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EB0" w:rsidRPr="00592A95" w:rsidRDefault="00E43EB0" w:rsidP="00E43EB0">
      <w:pPr>
        <w:ind w:left="7920" w:firstLine="720"/>
        <w:rPr>
          <w:rFonts w:asciiTheme="majorHAnsi" w:hAnsiTheme="majorHAnsi"/>
        </w:rPr>
      </w:pPr>
      <w:r w:rsidRPr="00592A95">
        <w:rPr>
          <w:rFonts w:asciiTheme="majorHAnsi" w:hAnsiTheme="majorHAnsi"/>
        </w:rPr>
        <w:t xml:space="preserve">Code # </w:t>
      </w:r>
      <w:sdt>
        <w:sdtPr>
          <w:rPr>
            <w:rFonts w:asciiTheme="majorHAnsi" w:hAnsiTheme="majorHAnsi"/>
            <w:sz w:val="20"/>
            <w:szCs w:val="20"/>
          </w:rPr>
          <w:id w:val="-720354806"/>
          <w:placeholder>
            <w:docPart w:val="AE89ABD0521140FCAE90DB03E143AD71"/>
          </w:placeholder>
          <w:showingPlcHdr/>
        </w:sdtPr>
        <w:sdtEndPr/>
        <w:sdtContent>
          <w:r w:rsidRPr="00592A95">
            <w:rPr>
              <w:rFonts w:asciiTheme="majorHAnsi" w:hAnsiTheme="majorHAnsi"/>
              <w:color w:val="808080" w:themeColor="background1" w:themeShade="80"/>
              <w:sz w:val="20"/>
              <w:szCs w:val="20"/>
              <w:shd w:val="clear" w:color="auto" w:fill="D9D9D9" w:themeFill="background1" w:themeFillShade="D9"/>
            </w:rPr>
            <w:t>Enter text…</w:t>
          </w:r>
        </w:sdtContent>
      </w:sdt>
    </w:p>
    <w:p w:rsidR="00E43EB0" w:rsidRPr="000E1A06" w:rsidRDefault="00E43EB0" w:rsidP="00E43EB0">
      <w:pPr>
        <w:jc w:val="center"/>
        <w:outlineLvl w:val="0"/>
        <w:rPr>
          <w:rFonts w:asciiTheme="majorHAnsi" w:hAnsiTheme="majorHAnsi" w:cs="Arial"/>
          <w:b/>
          <w:sz w:val="36"/>
          <w:szCs w:val="32"/>
        </w:rPr>
      </w:pPr>
      <w:r>
        <w:rPr>
          <w:rFonts w:asciiTheme="majorHAnsi" w:hAnsiTheme="majorHAnsi" w:cs="Arial"/>
          <w:b/>
          <w:sz w:val="36"/>
          <w:szCs w:val="32"/>
        </w:rPr>
        <w:t>Letter of Notifications</w:t>
      </w:r>
    </w:p>
    <w:p w:rsidR="00E43EB0" w:rsidRPr="00285F5A" w:rsidRDefault="00E43EB0" w:rsidP="00E43EB0">
      <w:pPr>
        <w:rPr>
          <w:rFonts w:asciiTheme="majorHAnsi" w:hAnsiTheme="majorHAnsi" w:cs="Arial"/>
          <w:b/>
          <w:szCs w:val="20"/>
        </w:rPr>
      </w:pPr>
      <w:r>
        <w:rPr>
          <w:rFonts w:ascii="MS Gothic" w:eastAsia="MS Gothic" w:hAnsi="MS Gothic" w:cs="Arial"/>
          <w:b/>
          <w:szCs w:val="20"/>
        </w:rPr>
        <w:t>[X]</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E43EB0" w:rsidRPr="00285F5A" w:rsidRDefault="00E43EB0" w:rsidP="00E43EB0">
      <w:pPr>
        <w:rPr>
          <w:rFonts w:asciiTheme="majorHAnsi" w:hAnsiTheme="majorHAnsi" w:cs="Arial"/>
          <w:b/>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E43EB0" w:rsidRDefault="00E43EB0" w:rsidP="00E43EB0">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9E72BC" w:rsidRDefault="009E72BC" w:rsidP="009E72BC">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9E72BC" w:rsidRPr="00592A95" w:rsidTr="00FD5AAC">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9E72BC" w:rsidTr="00FD5AAC">
              <w:trPr>
                <w:trHeight w:val="113"/>
              </w:trPr>
              <w:tc>
                <w:tcPr>
                  <w:tcW w:w="3685" w:type="dxa"/>
                  <w:vAlign w:val="bottom"/>
                </w:tcPr>
                <w:p w:rsidR="009E72BC" w:rsidRDefault="00EA2FDA" w:rsidP="00FD5AAC">
                  <w:pPr>
                    <w:jc w:val="center"/>
                    <w:rPr>
                      <w:rFonts w:asciiTheme="majorHAnsi" w:hAnsiTheme="majorHAnsi"/>
                      <w:sz w:val="20"/>
                      <w:szCs w:val="20"/>
                    </w:rPr>
                  </w:pPr>
                  <w:sdt>
                    <w:sdtPr>
                      <w:rPr>
                        <w:rFonts w:asciiTheme="majorHAnsi" w:hAnsiTheme="majorHAnsi"/>
                        <w:sz w:val="20"/>
                        <w:szCs w:val="20"/>
                      </w:rPr>
                      <w:id w:val="1252627499"/>
                      <w:placeholder>
                        <w:docPart w:val="35AF1D25A75C41AEB80355E4691CE27F"/>
                      </w:placeholder>
                    </w:sdtPr>
                    <w:sdtEndPr/>
                    <w:sdtContent>
                      <w:r w:rsidR="009E72BC">
                        <w:rPr>
                          <w:rFonts w:asciiTheme="majorHAnsi" w:hAnsiTheme="majorHAnsi"/>
                          <w:sz w:val="20"/>
                          <w:szCs w:val="20"/>
                        </w:rPr>
                        <w:t>Po-Lin Pan</w:t>
                      </w:r>
                    </w:sdtContent>
                  </w:sdt>
                </w:p>
              </w:tc>
              <w:sdt>
                <w:sdtPr>
                  <w:rPr>
                    <w:rFonts w:asciiTheme="majorHAnsi" w:hAnsiTheme="majorHAnsi"/>
                    <w:sz w:val="20"/>
                    <w:szCs w:val="20"/>
                  </w:rPr>
                  <w:alias w:val="Date"/>
                  <w:tag w:val="Date"/>
                  <w:id w:val="726572248"/>
                  <w:placeholder>
                    <w:docPart w:val="F378077410BD48B7B4F2545071DE43D3"/>
                  </w:placeholder>
                  <w:date w:fullDate="2019-11-02T00:00:00Z">
                    <w:dateFormat w:val="M/d/yyyy"/>
                    <w:lid w:val="en-US"/>
                    <w:storeMappedDataAs w:val="dateTime"/>
                    <w:calendar w:val="gregorian"/>
                  </w:date>
                </w:sdtPr>
                <w:sdtEndPr/>
                <w:sdtContent>
                  <w:tc>
                    <w:tcPr>
                      <w:tcW w:w="1350" w:type="dxa"/>
                      <w:vAlign w:val="bottom"/>
                    </w:tcPr>
                    <w:p w:rsidR="009E72BC" w:rsidRDefault="00130F02" w:rsidP="00FD5AAC">
                      <w:pPr>
                        <w:jc w:val="center"/>
                        <w:rPr>
                          <w:rFonts w:asciiTheme="majorHAnsi" w:hAnsiTheme="majorHAnsi"/>
                          <w:sz w:val="20"/>
                          <w:szCs w:val="20"/>
                        </w:rPr>
                      </w:pPr>
                      <w:r>
                        <w:rPr>
                          <w:rFonts w:asciiTheme="majorHAnsi" w:hAnsiTheme="majorHAnsi"/>
                          <w:sz w:val="20"/>
                          <w:szCs w:val="20"/>
                        </w:rPr>
                        <w:t>11/2/2019</w:t>
                      </w:r>
                    </w:p>
                  </w:tc>
                </w:sdtContent>
              </w:sdt>
            </w:tr>
          </w:tbl>
          <w:p w:rsidR="009E72BC" w:rsidRPr="00592A95" w:rsidRDefault="009E72BC" w:rsidP="00FD5AA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9E72BC" w:rsidTr="00FD5AAC">
              <w:trPr>
                <w:trHeight w:val="113"/>
              </w:trPr>
              <w:tc>
                <w:tcPr>
                  <w:tcW w:w="3685" w:type="dxa"/>
                  <w:vAlign w:val="bottom"/>
                </w:tcPr>
                <w:p w:rsidR="009E72BC" w:rsidRDefault="00EA2FDA" w:rsidP="00FD5AAC">
                  <w:pPr>
                    <w:jc w:val="center"/>
                    <w:rPr>
                      <w:rFonts w:asciiTheme="majorHAnsi" w:hAnsiTheme="majorHAnsi"/>
                      <w:sz w:val="20"/>
                      <w:szCs w:val="20"/>
                    </w:rPr>
                  </w:pPr>
                  <w:sdt>
                    <w:sdtPr>
                      <w:rPr>
                        <w:rFonts w:asciiTheme="majorHAnsi" w:hAnsiTheme="majorHAnsi"/>
                        <w:sz w:val="20"/>
                        <w:szCs w:val="20"/>
                      </w:rPr>
                      <w:id w:val="595992251"/>
                      <w:placeholder>
                        <w:docPart w:val="3CCDA5EAB9C34FBC902D661EA0105A23"/>
                      </w:placeholder>
                      <w:showingPlcHdr/>
                    </w:sdtPr>
                    <w:sdtEndPr/>
                    <w:sdtContent>
                      <w:permStart w:id="1072902248" w:edGrp="everyone"/>
                      <w:r w:rsidR="009E72BC" w:rsidRPr="00592A95">
                        <w:rPr>
                          <w:rFonts w:asciiTheme="majorHAnsi" w:hAnsiTheme="majorHAnsi"/>
                          <w:color w:val="808080" w:themeColor="background1" w:themeShade="80"/>
                          <w:sz w:val="52"/>
                          <w:szCs w:val="52"/>
                          <w:shd w:val="clear" w:color="auto" w:fill="D9D9D9" w:themeFill="background1" w:themeFillShade="D9"/>
                        </w:rPr>
                        <w:t>__________________</w:t>
                      </w:r>
                      <w:permEnd w:id="1072902248"/>
                    </w:sdtContent>
                  </w:sdt>
                </w:p>
              </w:tc>
              <w:sdt>
                <w:sdtPr>
                  <w:rPr>
                    <w:rFonts w:asciiTheme="majorHAnsi" w:hAnsiTheme="majorHAnsi"/>
                    <w:sz w:val="20"/>
                    <w:szCs w:val="20"/>
                  </w:rPr>
                  <w:alias w:val="Date"/>
                  <w:tag w:val="Date"/>
                  <w:id w:val="1114327292"/>
                  <w:placeholder>
                    <w:docPart w:val="051CFE7E555A4B0181B4AC4964958411"/>
                  </w:placeholder>
                  <w:showingPlcHdr/>
                  <w:date>
                    <w:dateFormat w:val="M/d/yyyy"/>
                    <w:lid w:val="en-US"/>
                    <w:storeMappedDataAs w:val="dateTime"/>
                    <w:calendar w:val="gregorian"/>
                  </w:date>
                </w:sdtPr>
                <w:sdtEndPr/>
                <w:sdtContent>
                  <w:tc>
                    <w:tcPr>
                      <w:tcW w:w="1350" w:type="dxa"/>
                      <w:vAlign w:val="bottom"/>
                    </w:tcPr>
                    <w:p w:rsidR="009E72BC" w:rsidRDefault="009E72BC" w:rsidP="00FD5AA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9E72BC" w:rsidRPr="006648A0" w:rsidRDefault="009E72BC" w:rsidP="00FD5AAC">
            <w:pPr>
              <w:rPr>
                <w:rFonts w:asciiTheme="majorHAnsi" w:hAnsiTheme="majorHAnsi"/>
                <w:sz w:val="16"/>
                <w:szCs w:val="16"/>
              </w:rPr>
            </w:pPr>
            <w:r w:rsidRPr="00592A95">
              <w:rPr>
                <w:rFonts w:asciiTheme="majorHAnsi" w:hAnsiTheme="majorHAnsi"/>
                <w:b/>
                <w:sz w:val="20"/>
                <w:szCs w:val="20"/>
              </w:rPr>
              <w:t>COPE Chair (if applicable)</w:t>
            </w:r>
          </w:p>
        </w:tc>
      </w:tr>
      <w:tr w:rsidR="009E72BC" w:rsidRPr="00592A95" w:rsidTr="00FD5AA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9E72BC" w:rsidTr="00FD5AAC">
              <w:trPr>
                <w:trHeight w:val="113"/>
              </w:trPr>
              <w:tc>
                <w:tcPr>
                  <w:tcW w:w="3685" w:type="dxa"/>
                  <w:vAlign w:val="bottom"/>
                </w:tcPr>
                <w:p w:rsidR="009E72BC" w:rsidRDefault="00EA2FDA" w:rsidP="00FD5AAC">
                  <w:pPr>
                    <w:jc w:val="center"/>
                    <w:rPr>
                      <w:rFonts w:asciiTheme="majorHAnsi" w:hAnsiTheme="majorHAnsi"/>
                      <w:sz w:val="20"/>
                      <w:szCs w:val="20"/>
                    </w:rPr>
                  </w:pPr>
                  <w:sdt>
                    <w:sdtPr>
                      <w:rPr>
                        <w:rFonts w:asciiTheme="majorHAnsi" w:hAnsiTheme="majorHAnsi"/>
                        <w:sz w:val="20"/>
                        <w:szCs w:val="20"/>
                      </w:rPr>
                      <w:id w:val="-1888091104"/>
                      <w:placeholder>
                        <w:docPart w:val="85F603F8C16544E1A5F0281D51B10632"/>
                      </w:placeholder>
                    </w:sdtPr>
                    <w:sdtEndPr/>
                    <w:sdtContent>
                      <w:r w:rsidR="009E72BC">
                        <w:rPr>
                          <w:rFonts w:asciiTheme="majorHAnsi" w:hAnsiTheme="majorHAnsi"/>
                          <w:sz w:val="20"/>
                          <w:szCs w:val="20"/>
                        </w:rPr>
                        <w:t>Marceline Hayes</w:t>
                      </w:r>
                    </w:sdtContent>
                  </w:sdt>
                </w:p>
              </w:tc>
              <w:sdt>
                <w:sdtPr>
                  <w:rPr>
                    <w:rFonts w:asciiTheme="majorHAnsi" w:hAnsiTheme="majorHAnsi"/>
                    <w:sz w:val="20"/>
                    <w:szCs w:val="20"/>
                  </w:rPr>
                  <w:alias w:val="Date"/>
                  <w:tag w:val="Date"/>
                  <w:id w:val="-1811082839"/>
                  <w:placeholder>
                    <w:docPart w:val="F85FFEF4B0134C68B2AC1B7CFC654C80"/>
                  </w:placeholder>
                  <w:date w:fullDate="2019-11-02T00:00:00Z">
                    <w:dateFormat w:val="M/d/yyyy"/>
                    <w:lid w:val="en-US"/>
                    <w:storeMappedDataAs w:val="dateTime"/>
                    <w:calendar w:val="gregorian"/>
                  </w:date>
                </w:sdtPr>
                <w:sdtEndPr/>
                <w:sdtContent>
                  <w:tc>
                    <w:tcPr>
                      <w:tcW w:w="1350" w:type="dxa"/>
                      <w:vAlign w:val="bottom"/>
                    </w:tcPr>
                    <w:p w:rsidR="009E72BC" w:rsidRDefault="00130F02" w:rsidP="00FD5AAC">
                      <w:pPr>
                        <w:jc w:val="center"/>
                        <w:rPr>
                          <w:rFonts w:asciiTheme="majorHAnsi" w:hAnsiTheme="majorHAnsi"/>
                          <w:sz w:val="20"/>
                          <w:szCs w:val="20"/>
                        </w:rPr>
                      </w:pPr>
                      <w:r>
                        <w:rPr>
                          <w:rFonts w:asciiTheme="majorHAnsi" w:hAnsiTheme="majorHAnsi"/>
                          <w:sz w:val="20"/>
                          <w:szCs w:val="20"/>
                        </w:rPr>
                        <w:t>11/2/2019</w:t>
                      </w:r>
                    </w:p>
                  </w:tc>
                </w:sdtContent>
              </w:sdt>
            </w:tr>
          </w:tbl>
          <w:p w:rsidR="009E72BC" w:rsidRPr="00592A95" w:rsidRDefault="009E72BC" w:rsidP="00FD5AAC">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9E72BC" w:rsidTr="00FD5AAC">
              <w:trPr>
                <w:trHeight w:val="113"/>
              </w:trPr>
              <w:tc>
                <w:tcPr>
                  <w:tcW w:w="3685" w:type="dxa"/>
                  <w:vAlign w:val="bottom"/>
                </w:tcPr>
                <w:p w:rsidR="009E72BC" w:rsidRDefault="00EA2FDA" w:rsidP="00FD5AAC">
                  <w:pPr>
                    <w:jc w:val="center"/>
                    <w:rPr>
                      <w:rFonts w:asciiTheme="majorHAnsi" w:hAnsiTheme="majorHAnsi"/>
                      <w:sz w:val="20"/>
                      <w:szCs w:val="20"/>
                    </w:rPr>
                  </w:pPr>
                  <w:sdt>
                    <w:sdtPr>
                      <w:rPr>
                        <w:rFonts w:asciiTheme="majorHAnsi" w:hAnsiTheme="majorHAnsi"/>
                        <w:sz w:val="20"/>
                        <w:szCs w:val="20"/>
                      </w:rPr>
                      <w:id w:val="923150155"/>
                      <w:placeholder>
                        <w:docPart w:val="3261A092F45243D28CB8D5D91E07F5AC"/>
                      </w:placeholder>
                      <w:showingPlcHdr/>
                    </w:sdtPr>
                    <w:sdtEndPr/>
                    <w:sdtContent>
                      <w:permStart w:id="146963414" w:edGrp="everyone"/>
                      <w:r w:rsidR="009E72BC" w:rsidRPr="00592A95">
                        <w:rPr>
                          <w:rFonts w:asciiTheme="majorHAnsi" w:hAnsiTheme="majorHAnsi"/>
                          <w:color w:val="808080" w:themeColor="background1" w:themeShade="80"/>
                          <w:sz w:val="52"/>
                          <w:szCs w:val="52"/>
                          <w:shd w:val="clear" w:color="auto" w:fill="D9D9D9" w:themeFill="background1" w:themeFillShade="D9"/>
                        </w:rPr>
                        <w:t>__________________</w:t>
                      </w:r>
                      <w:permEnd w:id="146963414"/>
                    </w:sdtContent>
                  </w:sdt>
                </w:p>
              </w:tc>
              <w:sdt>
                <w:sdtPr>
                  <w:rPr>
                    <w:rFonts w:asciiTheme="majorHAnsi" w:hAnsiTheme="majorHAnsi"/>
                    <w:sz w:val="20"/>
                    <w:szCs w:val="20"/>
                  </w:rPr>
                  <w:alias w:val="Date"/>
                  <w:tag w:val="Date"/>
                  <w:id w:val="-1364362510"/>
                  <w:placeholder>
                    <w:docPart w:val="D0AE328C25114A01B93B14DD383C3A8C"/>
                  </w:placeholder>
                  <w:showingPlcHdr/>
                  <w:date>
                    <w:dateFormat w:val="M/d/yyyy"/>
                    <w:lid w:val="en-US"/>
                    <w:storeMappedDataAs w:val="dateTime"/>
                    <w:calendar w:val="gregorian"/>
                  </w:date>
                </w:sdtPr>
                <w:sdtEndPr/>
                <w:sdtContent>
                  <w:tc>
                    <w:tcPr>
                      <w:tcW w:w="1350" w:type="dxa"/>
                      <w:vAlign w:val="bottom"/>
                    </w:tcPr>
                    <w:p w:rsidR="009E72BC" w:rsidRDefault="009E72BC" w:rsidP="00FD5AA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9E72BC" w:rsidRPr="00592A95" w:rsidRDefault="009E72BC" w:rsidP="00FD5AAC">
            <w:pPr>
              <w:rPr>
                <w:rFonts w:asciiTheme="majorHAnsi" w:hAnsiTheme="majorHAnsi"/>
                <w:sz w:val="20"/>
                <w:szCs w:val="20"/>
              </w:rPr>
            </w:pPr>
            <w:r>
              <w:rPr>
                <w:rFonts w:asciiTheme="majorHAnsi" w:hAnsiTheme="majorHAnsi"/>
                <w:b/>
                <w:sz w:val="20"/>
                <w:szCs w:val="20"/>
              </w:rPr>
              <w:t xml:space="preserve">Head of Unit </w:t>
            </w:r>
            <w:r w:rsidRPr="00592A95">
              <w:rPr>
                <w:rFonts w:asciiTheme="majorHAnsi" w:hAnsiTheme="majorHAnsi"/>
                <w:b/>
                <w:sz w:val="20"/>
                <w:szCs w:val="20"/>
              </w:rPr>
              <w:t xml:space="preserve">(If applicable) </w:t>
            </w:r>
            <w:r w:rsidRPr="00592A95">
              <w:rPr>
                <w:rFonts w:asciiTheme="majorHAnsi" w:hAnsiTheme="majorHAnsi"/>
                <w:sz w:val="20"/>
                <w:szCs w:val="20"/>
              </w:rPr>
              <w:t xml:space="preserve">                        </w:t>
            </w:r>
          </w:p>
        </w:tc>
      </w:tr>
      <w:tr w:rsidR="009E72BC" w:rsidRPr="00592A95" w:rsidTr="00FD5AA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9E72BC" w:rsidTr="00FD5AAC">
              <w:trPr>
                <w:trHeight w:val="113"/>
              </w:trPr>
              <w:tc>
                <w:tcPr>
                  <w:tcW w:w="3685" w:type="dxa"/>
                  <w:vAlign w:val="bottom"/>
                </w:tcPr>
                <w:p w:rsidR="009E72BC" w:rsidRDefault="00EA2FDA" w:rsidP="00FD5AAC">
                  <w:pPr>
                    <w:jc w:val="center"/>
                    <w:rPr>
                      <w:rFonts w:asciiTheme="majorHAnsi" w:hAnsiTheme="majorHAnsi"/>
                      <w:sz w:val="20"/>
                      <w:szCs w:val="20"/>
                    </w:rPr>
                  </w:pPr>
                  <w:sdt>
                    <w:sdtPr>
                      <w:rPr>
                        <w:rFonts w:asciiTheme="majorHAnsi" w:hAnsiTheme="majorHAnsi"/>
                        <w:sz w:val="20"/>
                        <w:szCs w:val="20"/>
                      </w:rPr>
                      <w:id w:val="319927305"/>
                      <w:placeholder>
                        <w:docPart w:val="D17B5584156A4FEFBAA1BA7313FB6568"/>
                      </w:placeholder>
                    </w:sdtPr>
                    <w:sdtEndPr/>
                    <w:sdtContent>
                      <w:sdt>
                        <w:sdtPr>
                          <w:rPr>
                            <w:rFonts w:asciiTheme="majorHAnsi" w:hAnsiTheme="majorHAnsi"/>
                            <w:sz w:val="20"/>
                            <w:szCs w:val="20"/>
                          </w:rPr>
                          <w:id w:val="1070692215"/>
                          <w:placeholder>
                            <w:docPart w:val="7BD3519F11AF49BBAF5A4BE2F5FD627B"/>
                          </w:placeholder>
                        </w:sdtPr>
                        <w:sdtEndPr/>
                        <w:sdtContent>
                          <w:r w:rsidR="009E72BC">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103316BAD835467DAAC42EFD66331CFE"/>
                  </w:placeholder>
                  <w:date w:fullDate="2019-03-27T00:00:00Z">
                    <w:dateFormat w:val="M/d/yyyy"/>
                    <w:lid w:val="en-US"/>
                    <w:storeMappedDataAs w:val="dateTime"/>
                    <w:calendar w:val="gregorian"/>
                  </w:date>
                </w:sdtPr>
                <w:sdtEndPr/>
                <w:sdtContent>
                  <w:tc>
                    <w:tcPr>
                      <w:tcW w:w="1350" w:type="dxa"/>
                      <w:vAlign w:val="bottom"/>
                    </w:tcPr>
                    <w:p w:rsidR="009E72BC" w:rsidRDefault="009E72BC" w:rsidP="00FD5AAC">
                      <w:pPr>
                        <w:jc w:val="center"/>
                        <w:rPr>
                          <w:rFonts w:asciiTheme="majorHAnsi" w:hAnsiTheme="majorHAnsi"/>
                          <w:sz w:val="20"/>
                          <w:szCs w:val="20"/>
                        </w:rPr>
                      </w:pPr>
                      <w:r>
                        <w:rPr>
                          <w:rFonts w:asciiTheme="majorHAnsi" w:hAnsiTheme="majorHAnsi"/>
                          <w:sz w:val="20"/>
                          <w:szCs w:val="20"/>
                        </w:rPr>
                        <w:t>3/27/2019</w:t>
                      </w:r>
                    </w:p>
                  </w:tc>
                </w:sdtContent>
              </w:sdt>
            </w:tr>
          </w:tbl>
          <w:p w:rsidR="009E72BC" w:rsidRPr="00592A95" w:rsidRDefault="009E72BC" w:rsidP="00FD5AA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9E72BC" w:rsidTr="00FD5AAC">
              <w:trPr>
                <w:trHeight w:val="113"/>
              </w:trPr>
              <w:tc>
                <w:tcPr>
                  <w:tcW w:w="3685" w:type="dxa"/>
                  <w:vAlign w:val="bottom"/>
                </w:tcPr>
                <w:p w:rsidR="009E72BC" w:rsidRDefault="00EA2FDA" w:rsidP="00FD5AAC">
                  <w:pPr>
                    <w:jc w:val="center"/>
                    <w:rPr>
                      <w:rFonts w:asciiTheme="majorHAnsi" w:hAnsiTheme="majorHAnsi"/>
                      <w:sz w:val="20"/>
                      <w:szCs w:val="20"/>
                    </w:rPr>
                  </w:pPr>
                  <w:sdt>
                    <w:sdtPr>
                      <w:rPr>
                        <w:rFonts w:asciiTheme="majorHAnsi" w:hAnsiTheme="majorHAnsi"/>
                        <w:sz w:val="20"/>
                        <w:szCs w:val="20"/>
                      </w:rPr>
                      <w:id w:val="732201797"/>
                      <w:placeholder>
                        <w:docPart w:val="81A7DF172ABC427486DD84591DCC9480"/>
                      </w:placeholder>
                      <w:showingPlcHdr/>
                    </w:sdtPr>
                    <w:sdtEndPr/>
                    <w:sdtContent>
                      <w:permStart w:id="39739024" w:edGrp="everyone"/>
                      <w:r w:rsidR="009E72BC" w:rsidRPr="00592A95">
                        <w:rPr>
                          <w:rFonts w:asciiTheme="majorHAnsi" w:hAnsiTheme="majorHAnsi"/>
                          <w:color w:val="808080" w:themeColor="background1" w:themeShade="80"/>
                          <w:sz w:val="52"/>
                          <w:szCs w:val="52"/>
                          <w:shd w:val="clear" w:color="auto" w:fill="D9D9D9" w:themeFill="background1" w:themeFillShade="D9"/>
                        </w:rPr>
                        <w:t>__________________</w:t>
                      </w:r>
                      <w:permEnd w:id="39739024"/>
                    </w:sdtContent>
                  </w:sdt>
                </w:p>
              </w:tc>
              <w:sdt>
                <w:sdtPr>
                  <w:rPr>
                    <w:rFonts w:asciiTheme="majorHAnsi" w:hAnsiTheme="majorHAnsi"/>
                    <w:sz w:val="20"/>
                    <w:szCs w:val="20"/>
                  </w:rPr>
                  <w:alias w:val="Date"/>
                  <w:tag w:val="Date"/>
                  <w:id w:val="1365331102"/>
                  <w:placeholder>
                    <w:docPart w:val="86FE398F8760453F8B8151129ACB1561"/>
                  </w:placeholder>
                  <w:showingPlcHdr/>
                  <w:date>
                    <w:dateFormat w:val="M/d/yyyy"/>
                    <w:lid w:val="en-US"/>
                    <w:storeMappedDataAs w:val="dateTime"/>
                    <w:calendar w:val="gregorian"/>
                  </w:date>
                </w:sdtPr>
                <w:sdtEndPr/>
                <w:sdtContent>
                  <w:tc>
                    <w:tcPr>
                      <w:tcW w:w="1350" w:type="dxa"/>
                      <w:vAlign w:val="bottom"/>
                    </w:tcPr>
                    <w:p w:rsidR="009E72BC" w:rsidRDefault="009E72BC" w:rsidP="00FD5AA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9E72BC" w:rsidRPr="00592A95" w:rsidRDefault="009E72BC" w:rsidP="00FD5AAC">
            <w:pPr>
              <w:rPr>
                <w:rFonts w:asciiTheme="majorHAnsi" w:hAnsiTheme="majorHAnsi"/>
                <w:sz w:val="20"/>
                <w:szCs w:val="20"/>
              </w:rPr>
            </w:pPr>
            <w:r w:rsidRPr="00592A95">
              <w:rPr>
                <w:rFonts w:asciiTheme="majorHAnsi" w:hAnsiTheme="majorHAnsi"/>
                <w:b/>
                <w:sz w:val="20"/>
                <w:szCs w:val="20"/>
              </w:rPr>
              <w:t>Undergraduate Curriculum Council Chair</w:t>
            </w:r>
          </w:p>
        </w:tc>
      </w:tr>
      <w:tr w:rsidR="009E72BC" w:rsidRPr="00592A95" w:rsidTr="00FD5AA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9E72BC" w:rsidTr="00FD5AAC">
              <w:trPr>
                <w:trHeight w:val="113"/>
              </w:trPr>
              <w:tc>
                <w:tcPr>
                  <w:tcW w:w="3685" w:type="dxa"/>
                  <w:vAlign w:val="bottom"/>
                </w:tcPr>
                <w:p w:rsidR="009E72BC" w:rsidRDefault="00EA2FDA" w:rsidP="00FD5AAC">
                  <w:pPr>
                    <w:jc w:val="center"/>
                    <w:rPr>
                      <w:rFonts w:asciiTheme="majorHAnsi" w:hAnsiTheme="majorHAnsi"/>
                      <w:sz w:val="20"/>
                      <w:szCs w:val="20"/>
                    </w:rPr>
                  </w:pPr>
                  <w:sdt>
                    <w:sdtPr>
                      <w:rPr>
                        <w:rFonts w:asciiTheme="majorHAnsi" w:hAnsiTheme="majorHAnsi"/>
                        <w:sz w:val="20"/>
                        <w:szCs w:val="20"/>
                      </w:rPr>
                      <w:id w:val="-1261907031"/>
                      <w:placeholder>
                        <w:docPart w:val="0F7858A041C64485B9999EEEE2E4A7FB"/>
                      </w:placeholder>
                    </w:sdtPr>
                    <w:sdtEndPr/>
                    <w:sdtContent>
                      <w:r w:rsidR="009304C0">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54F3F7C73C4B4708A69DCA26B9684207"/>
                  </w:placeholder>
                  <w:date w:fullDate="2019-03-27T00:00:00Z">
                    <w:dateFormat w:val="M/d/yyyy"/>
                    <w:lid w:val="en-US"/>
                    <w:storeMappedDataAs w:val="dateTime"/>
                    <w:calendar w:val="gregorian"/>
                  </w:date>
                </w:sdtPr>
                <w:sdtEndPr/>
                <w:sdtContent>
                  <w:tc>
                    <w:tcPr>
                      <w:tcW w:w="1350" w:type="dxa"/>
                      <w:vAlign w:val="bottom"/>
                    </w:tcPr>
                    <w:p w:rsidR="009E72BC" w:rsidRDefault="009304C0" w:rsidP="00FD5AAC">
                      <w:pPr>
                        <w:jc w:val="center"/>
                        <w:rPr>
                          <w:rFonts w:asciiTheme="majorHAnsi" w:hAnsiTheme="majorHAnsi"/>
                          <w:sz w:val="20"/>
                          <w:szCs w:val="20"/>
                        </w:rPr>
                      </w:pPr>
                      <w:r>
                        <w:rPr>
                          <w:rFonts w:asciiTheme="majorHAnsi" w:hAnsiTheme="majorHAnsi"/>
                          <w:sz w:val="20"/>
                          <w:szCs w:val="20"/>
                        </w:rPr>
                        <w:t>3/27/2019</w:t>
                      </w:r>
                    </w:p>
                  </w:tc>
                </w:sdtContent>
              </w:sdt>
            </w:tr>
          </w:tbl>
          <w:p w:rsidR="009E72BC" w:rsidRPr="00592A95" w:rsidRDefault="009E72BC" w:rsidP="00FD5AA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9E72BC" w:rsidTr="00FD5AAC">
              <w:trPr>
                <w:trHeight w:val="113"/>
              </w:trPr>
              <w:tc>
                <w:tcPr>
                  <w:tcW w:w="3685" w:type="dxa"/>
                  <w:vAlign w:val="bottom"/>
                </w:tcPr>
                <w:p w:rsidR="009E72BC" w:rsidRDefault="00EA2FDA" w:rsidP="00FD5AAC">
                  <w:pPr>
                    <w:jc w:val="center"/>
                    <w:rPr>
                      <w:rFonts w:asciiTheme="majorHAnsi" w:hAnsiTheme="majorHAnsi"/>
                      <w:sz w:val="20"/>
                      <w:szCs w:val="20"/>
                    </w:rPr>
                  </w:pPr>
                  <w:sdt>
                    <w:sdtPr>
                      <w:rPr>
                        <w:rFonts w:asciiTheme="majorHAnsi" w:hAnsiTheme="majorHAnsi"/>
                        <w:sz w:val="20"/>
                        <w:szCs w:val="20"/>
                      </w:rPr>
                      <w:id w:val="33859761"/>
                      <w:placeholder>
                        <w:docPart w:val="12374DBD0DE24C21AD4269AED3408498"/>
                      </w:placeholder>
                      <w:showingPlcHdr/>
                    </w:sdtPr>
                    <w:sdtEndPr/>
                    <w:sdtContent>
                      <w:permStart w:id="1181024437" w:edGrp="everyone"/>
                      <w:r w:rsidR="009E72BC" w:rsidRPr="00592A95">
                        <w:rPr>
                          <w:rFonts w:asciiTheme="majorHAnsi" w:hAnsiTheme="majorHAnsi"/>
                          <w:color w:val="808080" w:themeColor="background1" w:themeShade="80"/>
                          <w:sz w:val="52"/>
                          <w:szCs w:val="52"/>
                          <w:shd w:val="clear" w:color="auto" w:fill="D9D9D9" w:themeFill="background1" w:themeFillShade="D9"/>
                        </w:rPr>
                        <w:t>__________________</w:t>
                      </w:r>
                      <w:permEnd w:id="1181024437"/>
                    </w:sdtContent>
                  </w:sdt>
                </w:p>
              </w:tc>
              <w:sdt>
                <w:sdtPr>
                  <w:rPr>
                    <w:rFonts w:asciiTheme="majorHAnsi" w:hAnsiTheme="majorHAnsi"/>
                    <w:sz w:val="20"/>
                    <w:szCs w:val="20"/>
                  </w:rPr>
                  <w:alias w:val="Date"/>
                  <w:tag w:val="Date"/>
                  <w:id w:val="-520320311"/>
                  <w:placeholder>
                    <w:docPart w:val="FC838C31E1F8438F96DFA6E307A20FBC"/>
                  </w:placeholder>
                  <w:showingPlcHdr/>
                  <w:date>
                    <w:dateFormat w:val="M/d/yyyy"/>
                    <w:lid w:val="en-US"/>
                    <w:storeMappedDataAs w:val="dateTime"/>
                    <w:calendar w:val="gregorian"/>
                  </w:date>
                </w:sdtPr>
                <w:sdtEndPr/>
                <w:sdtContent>
                  <w:tc>
                    <w:tcPr>
                      <w:tcW w:w="1350" w:type="dxa"/>
                      <w:vAlign w:val="bottom"/>
                    </w:tcPr>
                    <w:p w:rsidR="009E72BC" w:rsidRDefault="009E72BC" w:rsidP="00FD5AA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9E72BC" w:rsidRPr="00592A95" w:rsidRDefault="009E72BC" w:rsidP="00FD5AAC">
            <w:pPr>
              <w:rPr>
                <w:rFonts w:asciiTheme="majorHAnsi" w:hAnsiTheme="majorHAnsi"/>
                <w:sz w:val="20"/>
                <w:szCs w:val="20"/>
              </w:rPr>
            </w:pPr>
            <w:r w:rsidRPr="00592A95">
              <w:rPr>
                <w:rFonts w:asciiTheme="majorHAnsi" w:hAnsiTheme="majorHAnsi"/>
                <w:b/>
                <w:sz w:val="20"/>
                <w:szCs w:val="20"/>
              </w:rPr>
              <w:t>Graduate Curriculum Committee Chair</w:t>
            </w:r>
          </w:p>
        </w:tc>
      </w:tr>
      <w:tr w:rsidR="009E72BC" w:rsidRPr="00592A95" w:rsidTr="00FD5AA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9E72BC" w:rsidTr="00FD5AAC">
              <w:trPr>
                <w:trHeight w:val="113"/>
              </w:trPr>
              <w:tc>
                <w:tcPr>
                  <w:tcW w:w="3685" w:type="dxa"/>
                  <w:vAlign w:val="bottom"/>
                </w:tcPr>
                <w:p w:rsidR="009E72BC" w:rsidRDefault="00EA2FDA" w:rsidP="00FD5AAC">
                  <w:pPr>
                    <w:jc w:val="center"/>
                    <w:rPr>
                      <w:rFonts w:asciiTheme="majorHAnsi" w:hAnsiTheme="majorHAnsi"/>
                      <w:sz w:val="20"/>
                      <w:szCs w:val="20"/>
                    </w:rPr>
                  </w:pPr>
                  <w:sdt>
                    <w:sdtPr>
                      <w:rPr>
                        <w:rFonts w:asciiTheme="majorHAnsi" w:hAnsiTheme="majorHAnsi"/>
                        <w:sz w:val="20"/>
                        <w:szCs w:val="20"/>
                      </w:rPr>
                      <w:id w:val="249859886"/>
                      <w:placeholder>
                        <w:docPart w:val="2C2053981D22425F9BBA5E6AC1281CEB"/>
                      </w:placeholder>
                      <w:showingPlcHdr/>
                    </w:sdtPr>
                    <w:sdtEndPr/>
                    <w:sdtContent>
                      <w:permStart w:id="547043275" w:edGrp="everyone"/>
                      <w:r w:rsidR="009E72BC" w:rsidRPr="00592A95">
                        <w:rPr>
                          <w:rFonts w:asciiTheme="majorHAnsi" w:hAnsiTheme="majorHAnsi"/>
                          <w:color w:val="808080" w:themeColor="background1" w:themeShade="80"/>
                          <w:sz w:val="52"/>
                          <w:szCs w:val="52"/>
                          <w:shd w:val="clear" w:color="auto" w:fill="D9D9D9" w:themeFill="background1" w:themeFillShade="D9"/>
                        </w:rPr>
                        <w:t>__________________</w:t>
                      </w:r>
                      <w:permEnd w:id="547043275"/>
                    </w:sdtContent>
                  </w:sdt>
                </w:p>
              </w:tc>
              <w:sdt>
                <w:sdtPr>
                  <w:rPr>
                    <w:rFonts w:asciiTheme="majorHAnsi" w:hAnsiTheme="majorHAnsi"/>
                    <w:sz w:val="20"/>
                    <w:szCs w:val="20"/>
                  </w:rPr>
                  <w:alias w:val="Date"/>
                  <w:tag w:val="Date"/>
                  <w:id w:val="744924708"/>
                  <w:placeholder>
                    <w:docPart w:val="A50B34C331E24B2BBE6E2F5F82B928F1"/>
                  </w:placeholder>
                  <w:showingPlcHdr/>
                  <w:date>
                    <w:dateFormat w:val="M/d/yyyy"/>
                    <w:lid w:val="en-US"/>
                    <w:storeMappedDataAs w:val="dateTime"/>
                    <w:calendar w:val="gregorian"/>
                  </w:date>
                </w:sdtPr>
                <w:sdtEndPr/>
                <w:sdtContent>
                  <w:tc>
                    <w:tcPr>
                      <w:tcW w:w="1350" w:type="dxa"/>
                      <w:vAlign w:val="bottom"/>
                    </w:tcPr>
                    <w:p w:rsidR="009E72BC" w:rsidRDefault="009E72BC" w:rsidP="00FD5AA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9E72BC" w:rsidRPr="00592A95" w:rsidRDefault="009E72BC" w:rsidP="00FD5AA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9E72BC" w:rsidTr="00FD5AAC">
              <w:trPr>
                <w:trHeight w:val="113"/>
              </w:trPr>
              <w:tc>
                <w:tcPr>
                  <w:tcW w:w="3685" w:type="dxa"/>
                  <w:vAlign w:val="bottom"/>
                </w:tcPr>
                <w:p w:rsidR="009E72BC" w:rsidRDefault="00EA2FDA" w:rsidP="00FD5AAC">
                  <w:pPr>
                    <w:jc w:val="center"/>
                    <w:rPr>
                      <w:rFonts w:asciiTheme="majorHAnsi" w:hAnsiTheme="majorHAnsi"/>
                      <w:sz w:val="20"/>
                      <w:szCs w:val="20"/>
                    </w:rPr>
                  </w:pPr>
                  <w:sdt>
                    <w:sdtPr>
                      <w:rPr>
                        <w:rFonts w:asciiTheme="majorHAnsi" w:hAnsiTheme="majorHAnsi"/>
                        <w:sz w:val="20"/>
                        <w:szCs w:val="20"/>
                      </w:rPr>
                      <w:id w:val="1006483081"/>
                      <w:placeholder>
                        <w:docPart w:val="81AFED53D19F4F9BB72035D2FDBB9B53"/>
                      </w:placeholder>
                      <w:showingPlcHdr/>
                    </w:sdtPr>
                    <w:sdtEndPr/>
                    <w:sdtContent>
                      <w:permStart w:id="893943804" w:edGrp="everyone"/>
                      <w:r w:rsidR="009E72BC" w:rsidRPr="00592A95">
                        <w:rPr>
                          <w:rFonts w:asciiTheme="majorHAnsi" w:hAnsiTheme="majorHAnsi"/>
                          <w:color w:val="808080" w:themeColor="background1" w:themeShade="80"/>
                          <w:sz w:val="52"/>
                          <w:szCs w:val="52"/>
                          <w:shd w:val="clear" w:color="auto" w:fill="D9D9D9" w:themeFill="background1" w:themeFillShade="D9"/>
                        </w:rPr>
                        <w:t>__________________</w:t>
                      </w:r>
                      <w:permEnd w:id="893943804"/>
                    </w:sdtContent>
                  </w:sdt>
                </w:p>
              </w:tc>
              <w:sdt>
                <w:sdtPr>
                  <w:rPr>
                    <w:rFonts w:asciiTheme="majorHAnsi" w:hAnsiTheme="majorHAnsi"/>
                    <w:sz w:val="20"/>
                    <w:szCs w:val="20"/>
                  </w:rPr>
                  <w:alias w:val="Date"/>
                  <w:tag w:val="Date"/>
                  <w:id w:val="-1148581485"/>
                  <w:placeholder>
                    <w:docPart w:val="8D4FE0822A1C4611A90EB83C32545084"/>
                  </w:placeholder>
                  <w:showingPlcHdr/>
                  <w:date>
                    <w:dateFormat w:val="M/d/yyyy"/>
                    <w:lid w:val="en-US"/>
                    <w:storeMappedDataAs w:val="dateTime"/>
                    <w:calendar w:val="gregorian"/>
                  </w:date>
                </w:sdtPr>
                <w:sdtEndPr/>
                <w:sdtContent>
                  <w:tc>
                    <w:tcPr>
                      <w:tcW w:w="1350" w:type="dxa"/>
                      <w:vAlign w:val="bottom"/>
                    </w:tcPr>
                    <w:p w:rsidR="009E72BC" w:rsidRDefault="009E72BC" w:rsidP="00FD5AA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9E72BC" w:rsidRPr="00592A95" w:rsidRDefault="009E72BC" w:rsidP="00FD5AAC">
            <w:pPr>
              <w:rPr>
                <w:rFonts w:asciiTheme="majorHAnsi" w:hAnsiTheme="majorHAnsi"/>
                <w:sz w:val="20"/>
                <w:szCs w:val="20"/>
              </w:rPr>
            </w:pPr>
            <w:r w:rsidRPr="00592A95">
              <w:rPr>
                <w:rFonts w:asciiTheme="majorHAnsi" w:hAnsiTheme="majorHAnsi"/>
                <w:b/>
                <w:sz w:val="20"/>
                <w:szCs w:val="20"/>
              </w:rPr>
              <w:t>Vice Chancellor for Academic Affairs</w:t>
            </w:r>
          </w:p>
        </w:tc>
      </w:tr>
    </w:tbl>
    <w:p w:rsidR="00E43EB0" w:rsidRPr="00592A95" w:rsidRDefault="00E43EB0" w:rsidP="00E43EB0">
      <w:pPr>
        <w:pBdr>
          <w:bottom w:val="single" w:sz="12" w:space="1" w:color="auto"/>
        </w:pBdr>
        <w:rPr>
          <w:rFonts w:asciiTheme="majorHAnsi" w:hAnsiTheme="majorHAnsi" w:cs="Arial"/>
          <w:sz w:val="20"/>
          <w:szCs w:val="20"/>
        </w:rPr>
      </w:pPr>
    </w:p>
    <w:p w:rsidR="00E43EB0" w:rsidRDefault="00E43EB0" w:rsidP="00E43EB0">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If you require to fill out a Letter of Notification, please 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(870) 972-2030 for guidance PRIOR TO submitting these through the curricular process. </w:t>
      </w:r>
    </w:p>
    <w:p w:rsidR="00E43EB0" w:rsidRDefault="00E43EB0" w:rsidP="00E43EB0">
      <w:pPr>
        <w:tabs>
          <w:tab w:val="left" w:pos="360"/>
          <w:tab w:val="left" w:pos="720"/>
        </w:tabs>
        <w:rPr>
          <w:rFonts w:asciiTheme="majorHAnsi" w:hAnsiTheme="majorHAnsi" w:cs="Arial"/>
          <w:b/>
          <w:sz w:val="20"/>
          <w:szCs w:val="20"/>
        </w:rPr>
      </w:pPr>
    </w:p>
    <w:p w:rsidR="00E43EB0" w:rsidRDefault="00E43EB0" w:rsidP="00E43EB0">
      <w:pPr>
        <w:tabs>
          <w:tab w:val="left" w:pos="360"/>
          <w:tab w:val="left" w:pos="720"/>
        </w:tabs>
        <w:rPr>
          <w:rFonts w:asciiTheme="majorHAnsi" w:hAnsiTheme="majorHAnsi" w:cs="Arial"/>
          <w:b/>
          <w:sz w:val="20"/>
          <w:szCs w:val="20"/>
        </w:rPr>
      </w:pPr>
    </w:p>
    <w:p w:rsidR="00E43EB0" w:rsidRDefault="00E43EB0" w:rsidP="00E43EB0">
      <w:pPr>
        <w:tabs>
          <w:tab w:val="left" w:pos="360"/>
          <w:tab w:val="left" w:pos="720"/>
        </w:tabs>
        <w:rPr>
          <w:rFonts w:asciiTheme="majorHAnsi" w:hAnsiTheme="majorHAnsi" w:cs="Arial"/>
          <w:b/>
          <w:sz w:val="20"/>
          <w:szCs w:val="20"/>
        </w:rPr>
      </w:pPr>
    </w:p>
    <w:p w:rsidR="00E43EB0" w:rsidRDefault="00E43EB0" w:rsidP="00E43EB0">
      <w:pPr>
        <w:tabs>
          <w:tab w:val="left" w:pos="360"/>
          <w:tab w:val="left" w:pos="720"/>
        </w:tabs>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E43EB0" w:rsidRDefault="00E43EB0" w:rsidP="00E43EB0">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 xml:space="preserve">Marceline Hayes, </w:t>
          </w:r>
          <w:r w:rsidR="00F33582">
            <w:rPr>
              <w:rFonts w:asciiTheme="majorHAnsi" w:hAnsiTheme="majorHAnsi" w:cs="Arial"/>
              <w:sz w:val="20"/>
              <w:szCs w:val="20"/>
            </w:rPr>
            <w:t xml:space="preserve">Dept. of Communication, </w:t>
          </w:r>
          <w:hyperlink r:id="rId10" w:history="1">
            <w:r w:rsidRPr="00966237">
              <w:rPr>
                <w:rStyle w:val="Hyperlink"/>
                <w:rFonts w:asciiTheme="majorHAnsi" w:hAnsiTheme="majorHAnsi" w:cs="Arial"/>
                <w:sz w:val="20"/>
                <w:szCs w:val="20"/>
              </w:rPr>
              <w:t>mhayes@astate.edu</w:t>
            </w:r>
          </w:hyperlink>
          <w:r>
            <w:rPr>
              <w:rFonts w:asciiTheme="majorHAnsi" w:hAnsiTheme="majorHAnsi" w:cs="Arial"/>
              <w:sz w:val="20"/>
              <w:szCs w:val="20"/>
            </w:rPr>
            <w:t>, 972-2816</w:t>
          </w:r>
        </w:p>
      </w:sdtContent>
    </w:sdt>
    <w:p w:rsidR="00E43EB0" w:rsidRDefault="00E43EB0" w:rsidP="00E43EB0">
      <w:pPr>
        <w:outlineLvl w:val="0"/>
        <w:rPr>
          <w:rFonts w:asciiTheme="majorHAnsi" w:hAnsiTheme="majorHAnsi" w:cs="Arial"/>
          <w:sz w:val="20"/>
          <w:szCs w:val="20"/>
        </w:rPr>
      </w:pPr>
      <w:r w:rsidRPr="008F0CCD">
        <w:rPr>
          <w:rFonts w:asciiTheme="majorHAnsi" w:hAnsiTheme="majorHAnsi" w:cs="Arial"/>
          <w:b/>
          <w:sz w:val="20"/>
          <w:szCs w:val="20"/>
        </w:rPr>
        <w:t xml:space="preserve">Purpose: </w:t>
      </w:r>
      <w:r>
        <w:rPr>
          <w:rFonts w:asciiTheme="majorHAnsi" w:hAnsiTheme="majorHAnsi" w:cs="Arial"/>
          <w:sz w:val="20"/>
          <w:szCs w:val="20"/>
        </w:rPr>
        <w:t xml:space="preserve">Create Certificate in </w:t>
      </w:r>
      <w:r w:rsidR="00900C47">
        <w:rPr>
          <w:rFonts w:asciiTheme="majorHAnsi" w:hAnsiTheme="majorHAnsi" w:cs="Arial"/>
          <w:sz w:val="20"/>
          <w:szCs w:val="20"/>
        </w:rPr>
        <w:t xml:space="preserve">Debate </w:t>
      </w:r>
      <w:r w:rsidR="001551F9">
        <w:rPr>
          <w:rFonts w:asciiTheme="majorHAnsi" w:hAnsiTheme="majorHAnsi" w:cs="Arial"/>
          <w:sz w:val="20"/>
          <w:szCs w:val="20"/>
        </w:rPr>
        <w:t>and</w:t>
      </w:r>
      <w:r w:rsidR="00900C47">
        <w:rPr>
          <w:rFonts w:asciiTheme="majorHAnsi" w:hAnsiTheme="majorHAnsi" w:cs="Arial"/>
          <w:sz w:val="20"/>
          <w:szCs w:val="20"/>
        </w:rPr>
        <w:t xml:space="preserve"> Forensics</w:t>
      </w:r>
      <w:r>
        <w:rPr>
          <w:rFonts w:asciiTheme="majorHAnsi" w:hAnsiTheme="majorHAnsi" w:cs="Arial"/>
          <w:sz w:val="20"/>
          <w:szCs w:val="20"/>
        </w:rPr>
        <w:br w:type="page"/>
      </w:r>
    </w:p>
    <w:p w:rsidR="00E43EB0" w:rsidRPr="008426D1" w:rsidRDefault="00E43EB0" w:rsidP="00E43EB0">
      <w:pPr>
        <w:tabs>
          <w:tab w:val="left" w:pos="360"/>
          <w:tab w:val="left" w:pos="720"/>
        </w:tabs>
        <w:jc w:val="center"/>
        <w:outlineLvl w:val="0"/>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E43EB0" w:rsidRPr="008426D1" w:rsidRDefault="00E43EB0" w:rsidP="00E43EB0">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E43EB0" w:rsidRPr="008426D1" w:rsidTr="00900C47">
        <w:tc>
          <w:tcPr>
            <w:tcW w:w="11016" w:type="dxa"/>
            <w:shd w:val="clear" w:color="auto" w:fill="D9D9D9" w:themeFill="background1" w:themeFillShade="D9"/>
          </w:tcPr>
          <w:p w:rsidR="00E43EB0" w:rsidRPr="008426D1" w:rsidRDefault="00E43EB0" w:rsidP="00900C47">
            <w:pPr>
              <w:tabs>
                <w:tab w:val="left" w:pos="360"/>
                <w:tab w:val="left" w:pos="720"/>
              </w:tabs>
              <w:jc w:val="center"/>
              <w:rPr>
                <w:rFonts w:ascii="Times New Roman" w:hAnsi="Times New Roman"/>
                <w:b/>
                <w:color w:val="000000" w:themeColor="text1"/>
                <w:sz w:val="28"/>
              </w:rPr>
            </w:pPr>
            <w:r w:rsidRPr="008426D1">
              <w:rPr>
                <w:rFonts w:ascii="Times New Roman" w:hAnsi="Times New Roman"/>
                <w:b/>
                <w:color w:val="000000" w:themeColor="text1"/>
                <w:sz w:val="28"/>
              </w:rPr>
              <w:t xml:space="preserve">Instructions </w:t>
            </w:r>
          </w:p>
        </w:tc>
      </w:tr>
      <w:tr w:rsidR="00E43EB0" w:rsidRPr="008426D1" w:rsidTr="00900C47">
        <w:tc>
          <w:tcPr>
            <w:tcW w:w="11016" w:type="dxa"/>
            <w:shd w:val="clear" w:color="auto" w:fill="F2F2F2" w:themeFill="background1" w:themeFillShade="F2"/>
          </w:tcPr>
          <w:p w:rsidR="00E43EB0" w:rsidRPr="008426D1" w:rsidRDefault="00E43EB0" w:rsidP="00900C47">
            <w:pPr>
              <w:tabs>
                <w:tab w:val="left" w:pos="360"/>
                <w:tab w:val="left" w:pos="720"/>
              </w:tabs>
              <w:jc w:val="center"/>
              <w:rPr>
                <w:rFonts w:ascii="Times New Roman" w:hAnsi="Times New Roman"/>
                <w:b/>
                <w:color w:val="000000" w:themeColor="text1"/>
                <w:sz w:val="18"/>
              </w:rPr>
            </w:pPr>
          </w:p>
          <w:p w:rsidR="00E43EB0" w:rsidRPr="008426D1" w:rsidRDefault="00E43EB0" w:rsidP="00900C47">
            <w:pPr>
              <w:rPr>
                <w:rFonts w:ascii="Times New Roman" w:hAnsi="Times New Roman"/>
                <w:b/>
                <w:color w:val="FF0000"/>
                <w:sz w:val="24"/>
              </w:rPr>
            </w:pPr>
            <w:r w:rsidRPr="008426D1">
              <w:rPr>
                <w:rFonts w:ascii="Times New Roman" w:hAnsi="Times New Roman"/>
                <w:b/>
                <w:color w:val="FF0000"/>
                <w:sz w:val="24"/>
              </w:rPr>
              <w:t xml:space="preserve">Please visit </w:t>
            </w:r>
            <w:hyperlink r:id="rId11" w:history="1">
              <w:r w:rsidRPr="008426D1">
                <w:rPr>
                  <w:rStyle w:val="Hyperlink"/>
                  <w:rFonts w:ascii="Times New Roman" w:hAnsi="Times New Roman"/>
                  <w:b/>
                  <w:sz w:val="24"/>
                </w:rPr>
                <w:t>http://www.astate.edu/a/registrar/students/bulletins/index.dot</w:t>
              </w:r>
            </w:hyperlink>
            <w:r w:rsidRPr="008426D1">
              <w:rPr>
                <w:rFonts w:ascii="Times New Roman" w:hAnsi="Times New Roman"/>
                <w:b/>
                <w:color w:val="FF0000"/>
                <w:sz w:val="24"/>
              </w:rPr>
              <w:t xml:space="preserve"> and select the most recent version of the bulletin. Copy and paste all bulletin pages this proposal affects below. </w:t>
            </w:r>
            <w:r>
              <w:rPr>
                <w:rFonts w:ascii="Times New Roman" w:hAnsi="Times New Roman"/>
                <w:b/>
                <w:color w:val="FF0000"/>
                <w:sz w:val="24"/>
              </w:rPr>
              <w:t>F</w:t>
            </w:r>
            <w:r w:rsidRPr="008426D1">
              <w:rPr>
                <w:rFonts w:ascii="Times New Roman" w:hAnsi="Times New Roman"/>
                <w:b/>
                <w:color w:val="FF0000"/>
                <w:sz w:val="24"/>
              </w:rPr>
              <w:t xml:space="preserve">ollow the following guidelines for indicating necessary changes. </w:t>
            </w:r>
          </w:p>
          <w:p w:rsidR="00E43EB0" w:rsidRPr="008426D1" w:rsidRDefault="00E43EB0" w:rsidP="00900C47">
            <w:pPr>
              <w:rPr>
                <w:rFonts w:ascii="Times New Roman" w:hAnsi="Times New Roman"/>
                <w:b/>
                <w:color w:val="FF0000"/>
                <w:sz w:val="14"/>
              </w:rPr>
            </w:pPr>
          </w:p>
          <w:p w:rsidR="00E43EB0" w:rsidRPr="008426D1" w:rsidRDefault="00E43EB0" w:rsidP="00900C47">
            <w:pPr>
              <w:ind w:left="360"/>
              <w:rPr>
                <w:rFonts w:asciiTheme="majorHAnsi" w:hAnsiTheme="majorHAnsi" w:cs="Arial"/>
                <w:b/>
                <w:color w:val="FF0000"/>
                <w:sz w:val="20"/>
              </w:rPr>
            </w:pPr>
            <w:r w:rsidRPr="008426D1">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rsidR="00E43EB0" w:rsidRPr="008426D1" w:rsidRDefault="00E43EB0" w:rsidP="00900C47">
            <w:pPr>
              <w:tabs>
                <w:tab w:val="left" w:pos="360"/>
                <w:tab w:val="left" w:pos="720"/>
              </w:tabs>
              <w:jc w:val="center"/>
              <w:rPr>
                <w:rFonts w:ascii="Times New Roman" w:hAnsi="Times New Roman"/>
                <w:b/>
                <w:color w:val="000000" w:themeColor="text1"/>
                <w:sz w:val="10"/>
                <w:u w:val="single"/>
              </w:rPr>
            </w:pPr>
          </w:p>
          <w:p w:rsidR="00E43EB0" w:rsidRPr="008426D1" w:rsidRDefault="00E43EB0" w:rsidP="00900C47">
            <w:pPr>
              <w:tabs>
                <w:tab w:val="left" w:pos="360"/>
                <w:tab w:val="left" w:pos="720"/>
              </w:tabs>
              <w:jc w:val="center"/>
              <w:rPr>
                <w:rFonts w:ascii="Times New Roman" w:hAnsi="Times New Roman"/>
                <w:b/>
                <w:color w:val="000000" w:themeColor="text1"/>
                <w:sz w:val="10"/>
                <w:u w:val="single"/>
              </w:rPr>
            </w:pPr>
          </w:p>
          <w:p w:rsidR="00E43EB0" w:rsidRPr="008426D1" w:rsidRDefault="00E43EB0" w:rsidP="00900C47">
            <w:pPr>
              <w:tabs>
                <w:tab w:val="left" w:pos="360"/>
                <w:tab w:val="left" w:pos="720"/>
              </w:tabs>
              <w:rPr>
                <w:rFonts w:ascii="Times New Roman" w:hAnsi="Times New Roman"/>
                <w:strike/>
                <w:color w:val="000000" w:themeColor="text1"/>
                <w:sz w:val="24"/>
              </w:rPr>
            </w:pPr>
            <w:r w:rsidRPr="008426D1">
              <w:rPr>
                <w:rFonts w:ascii="Times New Roman" w:hAnsi="Times New Roman"/>
                <w:color w:val="000000" w:themeColor="text1"/>
                <w:sz w:val="24"/>
              </w:rPr>
              <w:t>- Deleted courses/credit hours should be marked with a red strike-through (</w:t>
            </w:r>
            <w:r w:rsidRPr="008426D1">
              <w:rPr>
                <w:rFonts w:ascii="Times New Roman" w:hAnsi="Times New Roman"/>
                <w:strike/>
                <w:color w:val="FF0000"/>
                <w:sz w:val="24"/>
              </w:rPr>
              <w:t>red strikethrough</w:t>
            </w:r>
            <w:r w:rsidRPr="008426D1">
              <w:rPr>
                <w:rFonts w:ascii="Times New Roman" w:hAnsi="Times New Roman"/>
                <w:color w:val="000000" w:themeColor="text1"/>
                <w:sz w:val="24"/>
              </w:rPr>
              <w:t>)</w:t>
            </w:r>
          </w:p>
          <w:p w:rsidR="00E43EB0" w:rsidRPr="008426D1" w:rsidRDefault="00E43EB0" w:rsidP="00900C47">
            <w:pPr>
              <w:tabs>
                <w:tab w:val="left" w:pos="360"/>
                <w:tab w:val="left" w:pos="720"/>
              </w:tabs>
              <w:rPr>
                <w:rFonts w:ascii="Times New Roman" w:hAnsi="Times New Roman"/>
                <w:strike/>
                <w:color w:val="FF0000"/>
                <w:sz w:val="24"/>
              </w:rPr>
            </w:pPr>
            <w:r w:rsidRPr="008426D1">
              <w:rPr>
                <w:rFonts w:ascii="Times New Roman" w:hAnsi="Times New Roman"/>
                <w:color w:val="000000" w:themeColor="text1"/>
                <w:sz w:val="24"/>
              </w:rPr>
              <w:t>- New credit hours and text changes should be listed in blue using enlarged font (</w:t>
            </w:r>
            <w:r w:rsidRPr="008426D1">
              <w:rPr>
                <w:rFonts w:ascii="Times New Roman" w:hAnsi="Times New Roman"/>
                <w:color w:val="548DD4" w:themeColor="text2" w:themeTint="99"/>
                <w:sz w:val="28"/>
                <w:szCs w:val="28"/>
              </w:rPr>
              <w:t>blue using enlarged font</w:t>
            </w:r>
            <w:r w:rsidRPr="008426D1">
              <w:rPr>
                <w:rFonts w:ascii="Times New Roman" w:hAnsi="Times New Roman"/>
                <w:color w:val="000000" w:themeColor="text1"/>
                <w:sz w:val="24"/>
              </w:rPr>
              <w:t>).</w:t>
            </w:r>
            <w:r w:rsidRPr="008426D1">
              <w:rPr>
                <w:rFonts w:ascii="Times New Roman" w:hAnsi="Times New Roman"/>
                <w:color w:val="548DD4" w:themeColor="text2" w:themeTint="99"/>
                <w:sz w:val="24"/>
              </w:rPr>
              <w:t xml:space="preserve"> </w:t>
            </w:r>
          </w:p>
          <w:p w:rsidR="00E43EB0" w:rsidRPr="008426D1" w:rsidRDefault="00E43EB0" w:rsidP="00900C47">
            <w:pPr>
              <w:tabs>
                <w:tab w:val="left" w:pos="360"/>
                <w:tab w:val="left" w:pos="720"/>
              </w:tabs>
              <w:rPr>
                <w:rFonts w:ascii="Times New Roman" w:hAnsi="Times New Roman"/>
                <w:color w:val="000000" w:themeColor="text1"/>
                <w:sz w:val="24"/>
              </w:rPr>
            </w:pPr>
            <w:r w:rsidRPr="008426D1">
              <w:rPr>
                <w:rFonts w:ascii="Times New Roman" w:hAnsi="Times New Roman"/>
                <w:color w:val="000000" w:themeColor="text1"/>
                <w:sz w:val="24"/>
              </w:rPr>
              <w:t>- Any new courses should be listed in blue bold italics using enlarged font (</w:t>
            </w:r>
            <w:r w:rsidRPr="008426D1">
              <w:rPr>
                <w:rFonts w:ascii="Times New Roman" w:hAnsi="Times New Roman"/>
                <w:b/>
                <w:i/>
                <w:color w:val="548DD4" w:themeColor="text2" w:themeTint="99"/>
                <w:sz w:val="28"/>
              </w:rPr>
              <w:t>blue bold italics using enlarged font</w:t>
            </w:r>
            <w:r w:rsidRPr="008426D1">
              <w:rPr>
                <w:rFonts w:ascii="Times New Roman" w:hAnsi="Times New Roman"/>
                <w:color w:val="000000" w:themeColor="text1"/>
                <w:sz w:val="24"/>
              </w:rPr>
              <w:t>)</w:t>
            </w:r>
          </w:p>
          <w:p w:rsidR="00E43EB0" w:rsidRPr="008426D1" w:rsidRDefault="00E43EB0" w:rsidP="00900C47">
            <w:pPr>
              <w:tabs>
                <w:tab w:val="left" w:pos="360"/>
                <w:tab w:val="left" w:pos="720"/>
              </w:tabs>
              <w:rPr>
                <w:rFonts w:ascii="Times New Roman" w:hAnsi="Times New Roman"/>
                <w:b/>
                <w:color w:val="000000" w:themeColor="text1"/>
                <w:sz w:val="18"/>
                <w:szCs w:val="28"/>
              </w:rPr>
            </w:pPr>
          </w:p>
          <w:p w:rsidR="00E43EB0" w:rsidRDefault="00E43EB0" w:rsidP="00900C47">
            <w:pPr>
              <w:tabs>
                <w:tab w:val="left" w:pos="360"/>
                <w:tab w:val="left" w:pos="720"/>
              </w:tabs>
              <w:ind w:left="360"/>
              <w:rPr>
                <w:rFonts w:ascii="Times New Roman" w:hAnsi="Times New Roman"/>
                <w:i/>
                <w:sz w:val="20"/>
              </w:rPr>
            </w:pPr>
            <w:r w:rsidRPr="008426D1">
              <w:rPr>
                <w:rFonts w:ascii="Times New Roman" w:hAnsi="Times New Roman"/>
                <w:i/>
                <w:sz w:val="20"/>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i/>
                <w:sz w:val="20"/>
              </w:rPr>
              <w:t xml:space="preserve">  </w:t>
            </w:r>
            <w:r w:rsidRPr="008426D1">
              <w:rPr>
                <w:i/>
                <w:noProof/>
                <w:sz w:val="18"/>
              </w:rPr>
              <w:drawing>
                <wp:inline distT="0" distB="0" distL="0" distR="0" wp14:anchorId="61D45C35" wp14:editId="2AE24B07">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i/>
                <w:sz w:val="20"/>
              </w:rPr>
              <w:t>, and selecting the text you would like to apply the change to.</w:t>
            </w:r>
          </w:p>
          <w:p w:rsidR="00E43EB0" w:rsidRPr="008426D1" w:rsidRDefault="00E43EB0" w:rsidP="00900C47">
            <w:pPr>
              <w:tabs>
                <w:tab w:val="left" w:pos="-2250"/>
              </w:tabs>
              <w:ind w:left="630" w:hanging="270"/>
              <w:jc w:val="center"/>
              <w:rPr>
                <w:rFonts w:ascii="Times New Roman" w:hAnsi="Times New Roman"/>
                <w:i/>
              </w:rPr>
            </w:pPr>
            <w:r>
              <w:rPr>
                <w:rFonts w:ascii="Times New Roman" w:hAnsi="Times New Roman"/>
                <w:i/>
                <w:sz w:val="20"/>
              </w:rPr>
              <w:t xml:space="preserve">Please visit </w:t>
            </w:r>
            <w:hyperlink r:id="rId13" w:history="1">
              <w:r w:rsidRPr="00816322">
                <w:rPr>
                  <w:rStyle w:val="Hyperlink"/>
                  <w:rFonts w:ascii="Times New Roman" w:hAnsi="Times New Roman"/>
                  <w:i/>
                  <w:sz w:val="20"/>
                </w:rPr>
                <w:t>https://youtu.be/yjdL2n4lZm4</w:t>
              </w:r>
            </w:hyperlink>
            <w:r>
              <w:rPr>
                <w:rFonts w:ascii="Times New Roman" w:hAnsi="Times New Roman"/>
                <w:i/>
                <w:sz w:val="20"/>
              </w:rPr>
              <w:t xml:space="preserve"> for more detailed instructions.</w:t>
            </w:r>
          </w:p>
          <w:p w:rsidR="00E43EB0" w:rsidRPr="008426D1" w:rsidRDefault="00E43EB0" w:rsidP="00900C47">
            <w:pPr>
              <w:tabs>
                <w:tab w:val="left" w:pos="360"/>
                <w:tab w:val="left" w:pos="720"/>
              </w:tabs>
              <w:rPr>
                <w:rFonts w:asciiTheme="majorHAnsi" w:hAnsiTheme="majorHAnsi"/>
                <w:sz w:val="18"/>
                <w:szCs w:val="18"/>
              </w:rPr>
            </w:pPr>
          </w:p>
        </w:tc>
      </w:tr>
    </w:tbl>
    <w:p w:rsidR="00E43EB0" w:rsidRPr="008426D1" w:rsidRDefault="00E43EB0" w:rsidP="00E43EB0">
      <w:pPr>
        <w:tabs>
          <w:tab w:val="left" w:pos="360"/>
          <w:tab w:val="left" w:pos="720"/>
        </w:tabs>
        <w:rPr>
          <w:rFonts w:asciiTheme="majorHAnsi" w:hAnsiTheme="majorHAnsi" w:cs="Arial"/>
          <w:sz w:val="18"/>
          <w:szCs w:val="18"/>
        </w:rPr>
      </w:pPr>
      <w:r w:rsidRPr="008426D1">
        <w:rPr>
          <w:rFonts w:asciiTheme="majorHAnsi" w:hAnsiTheme="majorHAnsi"/>
          <w:sz w:val="18"/>
          <w:szCs w:val="18"/>
        </w:rPr>
        <w:br/>
      </w:r>
    </w:p>
    <w:p w:rsidR="00E43EB0" w:rsidRPr="008426D1" w:rsidRDefault="00E43EB0" w:rsidP="00E43EB0">
      <w:pPr>
        <w:rPr>
          <w:rFonts w:asciiTheme="majorHAnsi" w:hAnsiTheme="majorHAnsi" w:cs="Arial"/>
          <w:sz w:val="18"/>
          <w:szCs w:val="18"/>
        </w:rPr>
      </w:pPr>
    </w:p>
    <w:sdt>
      <w:sdtPr>
        <w:rPr>
          <w:rFonts w:asciiTheme="majorHAnsi" w:hAnsiTheme="majorHAnsi" w:cs="Arial"/>
          <w:sz w:val="20"/>
          <w:szCs w:val="20"/>
        </w:rPr>
        <w:id w:val="-97950460"/>
      </w:sdtPr>
      <w:sdtEndPr/>
      <w:sdtContent>
        <w:p w:rsidR="00587252" w:rsidRDefault="00587252" w:rsidP="00E43EB0">
          <w:pPr>
            <w:outlineLvl w:val="0"/>
            <w:rPr>
              <w:rFonts w:asciiTheme="majorHAnsi" w:hAnsiTheme="majorHAnsi" w:cs="Arial"/>
              <w:sz w:val="20"/>
              <w:szCs w:val="20"/>
            </w:rPr>
          </w:pPr>
        </w:p>
        <w:p w:rsidR="00A22340" w:rsidRPr="00A22340" w:rsidRDefault="00F33582" w:rsidP="00A22340">
          <w:pPr>
            <w:outlineLvl w:val="0"/>
            <w:rPr>
              <w:b/>
            </w:rPr>
          </w:pPr>
          <w:r w:rsidRPr="00F33582">
            <w:rPr>
              <w:b/>
            </w:rPr>
            <w:t xml:space="preserve">Undergraduate Bulletin 2018-2019, </w:t>
          </w:r>
          <w:r w:rsidR="00A22340" w:rsidRPr="00A22340">
            <w:rPr>
              <w:b/>
            </w:rPr>
            <w:t xml:space="preserve">p. 76-77 </w:t>
          </w:r>
        </w:p>
        <w:p w:rsidR="00A22340" w:rsidRPr="004B5438" w:rsidRDefault="00A22340" w:rsidP="00A22340">
          <w:pPr>
            <w:rPr>
              <w:rFonts w:ascii="Arial" w:hAnsi="Arial" w:cs="Arial"/>
              <w:color w:val="0000FF"/>
              <w:sz w:val="32"/>
              <w:szCs w:val="32"/>
            </w:rPr>
          </w:pPr>
          <w:r>
            <w:rPr>
              <w:rFonts w:ascii="Arial" w:hAnsi="Arial" w:cs="Arial"/>
              <w:color w:val="0000FF"/>
              <w:sz w:val="32"/>
              <w:szCs w:val="32"/>
            </w:rPr>
            <w:br/>
          </w:r>
          <w:r w:rsidRPr="004B5438">
            <w:rPr>
              <w:rFonts w:ascii="Arial" w:hAnsi="Arial" w:cs="Arial"/>
              <w:color w:val="0000FF"/>
              <w:sz w:val="32"/>
              <w:szCs w:val="32"/>
            </w:rPr>
            <w:t>A certificate in Debate &amp; Forensics is awarded upon successful completion of 12 hours of specific coursework. This program requires admission. For more information, see the Department of Communication section of this bulletin.</w:t>
          </w:r>
        </w:p>
        <w:p w:rsidR="00A22340" w:rsidRDefault="00A22340" w:rsidP="00A22340">
          <w:pPr>
            <w:outlineLvl w:val="0"/>
            <w:rPr>
              <w:color w:val="0000FF"/>
              <w:sz w:val="28"/>
              <w:szCs w:val="28"/>
            </w:rPr>
          </w:pPr>
        </w:p>
        <w:p w:rsidR="00A22340" w:rsidRPr="00A22340" w:rsidRDefault="00A22340" w:rsidP="00A22340">
          <w:pPr>
            <w:outlineLvl w:val="0"/>
            <w:rPr>
              <w:b/>
            </w:rPr>
          </w:pPr>
          <w:r w:rsidRPr="00A22340">
            <w:rPr>
              <w:b/>
            </w:rPr>
            <w:t>p. 214</w:t>
          </w:r>
          <w:r>
            <w:rPr>
              <w:b/>
            </w:rPr>
            <w:br/>
          </w:r>
        </w:p>
        <w:p w:rsidR="00A22340" w:rsidRDefault="00A22340" w:rsidP="00A22340">
          <w:pPr>
            <w:rPr>
              <w:rFonts w:ascii="Arial" w:hAnsi="Arial" w:cs="Arial"/>
              <w:sz w:val="32"/>
              <w:szCs w:val="32"/>
            </w:rPr>
          </w:pP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College</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Liberal Arts</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Communication</w:t>
          </w:r>
          <w:r>
            <w:rPr>
              <w:rFonts w:ascii="Arial" w:hAnsi="Arial" w:cs="Arial"/>
              <w:color w:val="231F20"/>
              <w:spacing w:val="9"/>
              <w:sz w:val="16"/>
              <w:szCs w:val="16"/>
            </w:rPr>
            <w:t xml:space="preserve"> </w:t>
          </w:r>
          <w:r>
            <w:rPr>
              <w:rFonts w:ascii="Arial" w:hAnsi="Arial" w:cs="Arial"/>
              <w:color w:val="231F20"/>
              <w:sz w:val="16"/>
              <w:szCs w:val="16"/>
            </w:rPr>
            <w:t>offers</w:t>
          </w:r>
          <w:r>
            <w:rPr>
              <w:rFonts w:ascii="Arial" w:hAnsi="Arial" w:cs="Arial"/>
              <w:color w:val="231F20"/>
              <w:spacing w:val="5"/>
              <w:sz w:val="16"/>
              <w:szCs w:val="16"/>
            </w:rPr>
            <w:t xml:space="preserve"> </w:t>
          </w:r>
          <w:r>
            <w:rPr>
              <w:rFonts w:ascii="Arial" w:hAnsi="Arial" w:cs="Arial"/>
              <w:color w:val="231F20"/>
              <w:sz w:val="16"/>
              <w:szCs w:val="16"/>
            </w:rPr>
            <w:t>a</w:t>
          </w:r>
          <w:r>
            <w:rPr>
              <w:rFonts w:ascii="Arial" w:hAnsi="Arial" w:cs="Arial"/>
              <w:color w:val="231F20"/>
              <w:spacing w:val="9"/>
              <w:sz w:val="16"/>
              <w:szCs w:val="16"/>
            </w:rPr>
            <w:t xml:space="preserve"> </w:t>
          </w:r>
          <w:r>
            <w:rPr>
              <w:rFonts w:ascii="Arial" w:hAnsi="Arial" w:cs="Arial"/>
              <w:color w:val="231F20"/>
              <w:sz w:val="16"/>
              <w:szCs w:val="16"/>
            </w:rPr>
            <w:t>wide</w:t>
          </w:r>
          <w:r>
            <w:rPr>
              <w:rFonts w:ascii="Arial" w:hAnsi="Arial" w:cs="Arial"/>
              <w:color w:val="231F20"/>
              <w:spacing w:val="9"/>
              <w:sz w:val="16"/>
              <w:szCs w:val="16"/>
            </w:rPr>
            <w:t xml:space="preserve"> </w:t>
          </w:r>
          <w:r>
            <w:rPr>
              <w:rFonts w:ascii="Arial" w:hAnsi="Arial" w:cs="Arial"/>
              <w:color w:val="231F20"/>
              <w:sz w:val="16"/>
              <w:szCs w:val="16"/>
            </w:rPr>
            <w:t>range</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undergraduate</w:t>
          </w:r>
          <w:r>
            <w:rPr>
              <w:rFonts w:ascii="Arial" w:hAnsi="Arial" w:cs="Arial"/>
              <w:color w:val="231F20"/>
              <w:spacing w:val="9"/>
              <w:sz w:val="16"/>
              <w:szCs w:val="16"/>
            </w:rPr>
            <w:t xml:space="preserve"> </w:t>
          </w:r>
          <w:r>
            <w:rPr>
              <w:rFonts w:ascii="Arial" w:hAnsi="Arial" w:cs="Arial"/>
              <w:color w:val="231F20"/>
              <w:sz w:val="16"/>
              <w:szCs w:val="16"/>
            </w:rPr>
            <w:t>degree programs</w:t>
          </w:r>
          <w:r>
            <w:rPr>
              <w:rFonts w:ascii="Arial" w:hAnsi="Arial" w:cs="Arial"/>
              <w:color w:val="231F20"/>
              <w:spacing w:val="43"/>
              <w:sz w:val="16"/>
              <w:szCs w:val="16"/>
            </w:rPr>
            <w:t xml:space="preserve"> </w:t>
          </w:r>
          <w:r>
            <w:rPr>
              <w:rFonts w:ascii="Arial" w:hAnsi="Arial" w:cs="Arial"/>
              <w:color w:val="231F20"/>
              <w:sz w:val="16"/>
              <w:szCs w:val="16"/>
            </w:rPr>
            <w:t>including</w:t>
          </w:r>
          <w:r>
            <w:rPr>
              <w:rFonts w:ascii="Arial" w:hAnsi="Arial" w:cs="Arial"/>
              <w:color w:val="231F20"/>
              <w:spacing w:val="43"/>
              <w:sz w:val="16"/>
              <w:szCs w:val="16"/>
            </w:rPr>
            <w:t xml:space="preserve"> </w:t>
          </w:r>
          <w:r>
            <w:rPr>
              <w:rFonts w:ascii="Arial" w:hAnsi="Arial" w:cs="Arial"/>
              <w:color w:val="231F20"/>
              <w:sz w:val="16"/>
              <w:szCs w:val="16"/>
            </w:rPr>
            <w:t>a</w:t>
          </w:r>
          <w:r>
            <w:rPr>
              <w:rFonts w:ascii="Arial" w:hAnsi="Arial" w:cs="Arial"/>
              <w:color w:val="231F20"/>
              <w:spacing w:val="43"/>
              <w:sz w:val="16"/>
              <w:szCs w:val="16"/>
            </w:rPr>
            <w:t xml:space="preserve"> </w:t>
          </w:r>
          <w:r>
            <w:rPr>
              <w:rFonts w:ascii="Arial" w:hAnsi="Arial" w:cs="Arial"/>
              <w:color w:val="231F20"/>
              <w:sz w:val="16"/>
              <w:szCs w:val="16"/>
            </w:rPr>
            <w:t>Bachelor</w:t>
          </w:r>
          <w:r>
            <w:rPr>
              <w:rFonts w:ascii="Arial" w:hAnsi="Arial" w:cs="Arial"/>
              <w:color w:val="231F20"/>
              <w:spacing w:val="43"/>
              <w:sz w:val="16"/>
              <w:szCs w:val="16"/>
            </w:rPr>
            <w:t xml:space="preserve"> </w:t>
          </w:r>
          <w:r>
            <w:rPr>
              <w:rFonts w:ascii="Arial" w:hAnsi="Arial" w:cs="Arial"/>
              <w:color w:val="231F20"/>
              <w:sz w:val="16"/>
              <w:szCs w:val="16"/>
            </w:rPr>
            <w:t>of</w:t>
          </w:r>
          <w:r>
            <w:rPr>
              <w:rFonts w:ascii="Arial" w:hAnsi="Arial" w:cs="Arial"/>
              <w:color w:val="231F20"/>
              <w:spacing w:val="34"/>
              <w:sz w:val="16"/>
              <w:szCs w:val="16"/>
            </w:rPr>
            <w:t xml:space="preserve"> </w:t>
          </w:r>
          <w:r>
            <w:rPr>
              <w:rFonts w:ascii="Arial" w:hAnsi="Arial" w:cs="Arial"/>
              <w:color w:val="231F20"/>
              <w:sz w:val="16"/>
              <w:szCs w:val="16"/>
            </w:rPr>
            <w:t>Arts</w:t>
          </w:r>
          <w:r>
            <w:rPr>
              <w:rFonts w:ascii="Arial" w:hAnsi="Arial" w:cs="Arial"/>
              <w:color w:val="231F20"/>
              <w:spacing w:val="43"/>
              <w:sz w:val="16"/>
              <w:szCs w:val="16"/>
            </w:rPr>
            <w:t xml:space="preserve"> </w:t>
          </w:r>
          <w:r>
            <w:rPr>
              <w:rFonts w:ascii="Arial" w:hAnsi="Arial" w:cs="Arial"/>
              <w:color w:val="231F20"/>
              <w:sz w:val="16"/>
              <w:szCs w:val="16"/>
            </w:rPr>
            <w:t>in</w:t>
          </w:r>
          <w:r>
            <w:rPr>
              <w:rFonts w:ascii="Arial" w:hAnsi="Arial" w:cs="Arial"/>
              <w:color w:val="231F20"/>
              <w:spacing w:val="34"/>
              <w:sz w:val="16"/>
              <w:szCs w:val="16"/>
            </w:rPr>
            <w:t xml:space="preserve"> </w:t>
          </w:r>
          <w:r>
            <w:rPr>
              <w:rFonts w:ascii="Arial" w:hAnsi="Arial" w:cs="Arial"/>
              <w:color w:val="231F20"/>
              <w:sz w:val="16"/>
              <w:szCs w:val="16"/>
            </w:rPr>
            <w:t>Art</w:t>
          </w:r>
          <w:r>
            <w:rPr>
              <w:rFonts w:ascii="Arial" w:hAnsi="Arial" w:cs="Arial"/>
              <w:color w:val="231F20"/>
              <w:spacing w:val="43"/>
              <w:sz w:val="16"/>
              <w:szCs w:val="16"/>
            </w:rPr>
            <w:t xml:space="preserve"> </w:t>
          </w:r>
          <w:r>
            <w:rPr>
              <w:rFonts w:ascii="Arial" w:hAnsi="Arial" w:cs="Arial"/>
              <w:color w:val="231F20"/>
              <w:sz w:val="16"/>
              <w:szCs w:val="16"/>
            </w:rPr>
            <w:t>(emphasis</w:t>
          </w:r>
          <w:r>
            <w:rPr>
              <w:rFonts w:ascii="Arial" w:hAnsi="Arial" w:cs="Arial"/>
              <w:color w:val="231F20"/>
              <w:spacing w:val="43"/>
              <w:sz w:val="16"/>
              <w:szCs w:val="16"/>
            </w:rPr>
            <w:t xml:space="preserve"> </w:t>
          </w:r>
          <w:r>
            <w:rPr>
              <w:rFonts w:ascii="Arial" w:hAnsi="Arial" w:cs="Arial"/>
              <w:color w:val="231F20"/>
              <w:sz w:val="16"/>
              <w:szCs w:val="16"/>
            </w:rPr>
            <w:t>in</w:t>
          </w:r>
          <w:r>
            <w:rPr>
              <w:rFonts w:ascii="Arial" w:hAnsi="Arial" w:cs="Arial"/>
              <w:color w:val="231F20"/>
              <w:spacing w:val="34"/>
              <w:sz w:val="16"/>
              <w:szCs w:val="16"/>
            </w:rPr>
            <w:t xml:space="preserve"> </w:t>
          </w:r>
          <w:r>
            <w:rPr>
              <w:rFonts w:ascii="Arial" w:hAnsi="Arial" w:cs="Arial"/>
              <w:color w:val="231F20"/>
              <w:sz w:val="16"/>
              <w:szCs w:val="16"/>
            </w:rPr>
            <w:t>Art</w:t>
          </w:r>
          <w:r>
            <w:rPr>
              <w:rFonts w:ascii="Arial" w:hAnsi="Arial" w:cs="Arial"/>
              <w:color w:val="231F20"/>
              <w:spacing w:val="43"/>
              <w:sz w:val="16"/>
              <w:szCs w:val="16"/>
            </w:rPr>
            <w:t xml:space="preserve"> </w:t>
          </w:r>
          <w:r>
            <w:rPr>
              <w:rFonts w:ascii="Arial" w:hAnsi="Arial" w:cs="Arial"/>
              <w:color w:val="231F20"/>
              <w:sz w:val="16"/>
              <w:szCs w:val="16"/>
            </w:rPr>
            <w:t>History),</w:t>
          </w:r>
          <w:r>
            <w:rPr>
              <w:rFonts w:ascii="Arial" w:hAnsi="Arial" w:cs="Arial"/>
              <w:color w:val="231F20"/>
              <w:spacing w:val="43"/>
              <w:sz w:val="16"/>
              <w:szCs w:val="16"/>
            </w:rPr>
            <w:t xml:space="preserve"> </w:t>
          </w:r>
          <w:r>
            <w:rPr>
              <w:rFonts w:ascii="Arial" w:hAnsi="Arial" w:cs="Arial"/>
              <w:color w:val="231F20"/>
              <w:sz w:val="16"/>
              <w:szCs w:val="16"/>
            </w:rPr>
            <w:t>Communication</w:t>
          </w:r>
          <w:r>
            <w:rPr>
              <w:rFonts w:ascii="Arial" w:hAnsi="Arial" w:cs="Arial"/>
              <w:color w:val="231F20"/>
              <w:spacing w:val="43"/>
              <w:sz w:val="16"/>
              <w:szCs w:val="16"/>
            </w:rPr>
            <w:t xml:space="preserve"> </w:t>
          </w:r>
          <w:r>
            <w:rPr>
              <w:rFonts w:ascii="Arial" w:hAnsi="Arial" w:cs="Arial"/>
              <w:color w:val="231F20"/>
              <w:sz w:val="16"/>
              <w:szCs w:val="16"/>
            </w:rPr>
            <w:t>Studies (and emphases in Interpersonal, Organizational, and Public Communication), Criminolog</w:t>
          </w:r>
          <w:r>
            <w:rPr>
              <w:rFonts w:ascii="Arial" w:hAnsi="Arial" w:cs="Arial"/>
              <w:color w:val="231F20"/>
              <w:spacing w:val="-12"/>
              <w:sz w:val="16"/>
              <w:szCs w:val="16"/>
            </w:rPr>
            <w:t>y</w:t>
          </w:r>
          <w:r>
            <w:rPr>
              <w:rFonts w:ascii="Arial" w:hAnsi="Arial" w:cs="Arial"/>
              <w:color w:val="231F20"/>
              <w:sz w:val="16"/>
              <w:szCs w:val="16"/>
            </w:rPr>
            <w:t>, Digital Innovations,</w:t>
          </w:r>
          <w:r>
            <w:rPr>
              <w:rFonts w:ascii="Arial" w:hAnsi="Arial" w:cs="Arial"/>
              <w:color w:val="231F20"/>
              <w:spacing w:val="2"/>
              <w:sz w:val="16"/>
              <w:szCs w:val="16"/>
            </w:rPr>
            <w:t xml:space="preserve"> </w:t>
          </w:r>
          <w:r>
            <w:rPr>
              <w:rFonts w:ascii="Arial" w:hAnsi="Arial" w:cs="Arial"/>
              <w:color w:val="231F20"/>
              <w:sz w:val="16"/>
              <w:szCs w:val="16"/>
            </w:rPr>
            <w:t>English,</w:t>
          </w:r>
          <w:r>
            <w:rPr>
              <w:rFonts w:ascii="Arial" w:hAnsi="Arial" w:cs="Arial"/>
              <w:color w:val="231F20"/>
              <w:spacing w:val="2"/>
              <w:sz w:val="16"/>
              <w:szCs w:val="16"/>
            </w:rPr>
            <w:t xml:space="preserve"> </w:t>
          </w:r>
          <w:r>
            <w:rPr>
              <w:rFonts w:ascii="Arial" w:hAnsi="Arial" w:cs="Arial"/>
              <w:color w:val="231F20"/>
              <w:sz w:val="16"/>
              <w:szCs w:val="16"/>
            </w:rPr>
            <w:t>Histor</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2"/>
              <w:sz w:val="16"/>
              <w:szCs w:val="16"/>
            </w:rPr>
            <w:t xml:space="preserve"> </w:t>
          </w:r>
          <w:r>
            <w:rPr>
              <w:rFonts w:ascii="Arial" w:hAnsi="Arial" w:cs="Arial"/>
              <w:color w:val="231F20"/>
              <w:sz w:val="16"/>
              <w:szCs w:val="16"/>
            </w:rPr>
            <w:t>Music,</w:t>
          </w:r>
          <w:r>
            <w:rPr>
              <w:rFonts w:ascii="Arial" w:hAnsi="Arial" w:cs="Arial"/>
              <w:color w:val="231F20"/>
              <w:spacing w:val="2"/>
              <w:sz w:val="16"/>
              <w:szCs w:val="16"/>
            </w:rPr>
            <w:t xml:space="preserve"> </w:t>
          </w:r>
          <w:r>
            <w:rPr>
              <w:rFonts w:ascii="Arial" w:hAnsi="Arial" w:cs="Arial"/>
              <w:color w:val="231F20"/>
              <w:sz w:val="16"/>
              <w:szCs w:val="16"/>
            </w:rPr>
            <w:t>Philosoph</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2"/>
              <w:sz w:val="16"/>
              <w:szCs w:val="16"/>
            </w:rPr>
            <w:t xml:space="preserve"> </w:t>
          </w:r>
          <w:r>
            <w:rPr>
              <w:rFonts w:ascii="Arial" w:hAnsi="Arial" w:cs="Arial"/>
              <w:color w:val="231F20"/>
              <w:sz w:val="16"/>
              <w:szCs w:val="16"/>
            </w:rPr>
            <w:t>Political</w:t>
          </w:r>
          <w:r>
            <w:rPr>
              <w:rFonts w:ascii="Arial" w:hAnsi="Arial" w:cs="Arial"/>
              <w:color w:val="231F20"/>
              <w:spacing w:val="2"/>
              <w:sz w:val="16"/>
              <w:szCs w:val="16"/>
            </w:rPr>
            <w:t xml:space="preserve"> </w:t>
          </w:r>
          <w:r>
            <w:rPr>
              <w:rFonts w:ascii="Arial" w:hAnsi="Arial" w:cs="Arial"/>
              <w:color w:val="231F20"/>
              <w:sz w:val="16"/>
              <w:szCs w:val="16"/>
            </w:rPr>
            <w:t>Science,</w:t>
          </w:r>
          <w:r>
            <w:rPr>
              <w:rFonts w:ascii="Arial" w:hAnsi="Arial" w:cs="Arial"/>
              <w:color w:val="231F20"/>
              <w:spacing w:val="2"/>
              <w:sz w:val="16"/>
              <w:szCs w:val="16"/>
            </w:rPr>
            <w:t xml:space="preserve"> </w:t>
          </w:r>
          <w:r>
            <w:rPr>
              <w:rFonts w:ascii="Arial" w:hAnsi="Arial" w:cs="Arial"/>
              <w:color w:val="231F20"/>
              <w:sz w:val="16"/>
              <w:szCs w:val="16"/>
            </w:rPr>
            <w:t>Sociolog</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
              <w:sz w:val="16"/>
              <w:szCs w:val="16"/>
            </w:rPr>
            <w:t xml:space="preserve"> </w:t>
          </w:r>
          <w:r>
            <w:rPr>
              <w:rFonts w:ascii="Arial" w:hAnsi="Arial" w:cs="Arial"/>
              <w:color w:val="231F20"/>
              <w:sz w:val="16"/>
              <w:szCs w:val="16"/>
            </w:rPr>
            <w:t>Theatre</w:t>
          </w:r>
          <w:r>
            <w:rPr>
              <w:rFonts w:ascii="Arial" w:hAnsi="Arial" w:cs="Arial"/>
              <w:color w:val="231F20"/>
              <w:spacing w:val="2"/>
              <w:sz w:val="16"/>
              <w:szCs w:val="16"/>
            </w:rPr>
            <w:t xml:space="preserve"> </w:t>
          </w:r>
          <w:r>
            <w:rPr>
              <w:rFonts w:ascii="Arial" w:hAnsi="Arial" w:cs="Arial"/>
              <w:color w:val="231F20"/>
              <w:sz w:val="16"/>
              <w:szCs w:val="16"/>
            </w:rPr>
            <w:t>(and</w:t>
          </w:r>
          <w:r>
            <w:rPr>
              <w:rFonts w:ascii="Arial" w:hAnsi="Arial" w:cs="Arial"/>
              <w:color w:val="231F20"/>
              <w:spacing w:val="2"/>
              <w:sz w:val="16"/>
              <w:szCs w:val="16"/>
            </w:rPr>
            <w:t xml:space="preserve"> </w:t>
          </w:r>
          <w:r>
            <w:rPr>
              <w:rFonts w:ascii="Arial" w:hAnsi="Arial" w:cs="Arial"/>
              <w:color w:val="231F20"/>
              <w:sz w:val="16"/>
              <w:szCs w:val="16"/>
            </w:rPr>
            <w:t>emphases in</w:t>
          </w:r>
          <w:r>
            <w:rPr>
              <w:rFonts w:ascii="Arial" w:hAnsi="Arial" w:cs="Arial"/>
              <w:color w:val="231F20"/>
              <w:spacing w:val="8"/>
              <w:sz w:val="16"/>
              <w:szCs w:val="16"/>
            </w:rPr>
            <w:t xml:space="preserve"> </w:t>
          </w:r>
          <w:r>
            <w:rPr>
              <w:rFonts w:ascii="Arial" w:hAnsi="Arial" w:cs="Arial"/>
              <w:color w:val="231F20"/>
              <w:sz w:val="16"/>
              <w:szCs w:val="16"/>
            </w:rPr>
            <w:t>Acting,</w:t>
          </w:r>
          <w:r>
            <w:rPr>
              <w:rFonts w:ascii="Arial" w:hAnsi="Arial" w:cs="Arial"/>
              <w:color w:val="231F20"/>
              <w:spacing w:val="16"/>
              <w:sz w:val="16"/>
              <w:szCs w:val="16"/>
            </w:rPr>
            <w:t xml:space="preserve"> </w:t>
          </w:r>
          <w:r>
            <w:rPr>
              <w:rFonts w:ascii="Arial" w:hAnsi="Arial" w:cs="Arial"/>
              <w:color w:val="231F20"/>
              <w:sz w:val="16"/>
              <w:szCs w:val="16"/>
            </w:rPr>
            <w:t>Design</w:t>
          </w:r>
          <w:r>
            <w:rPr>
              <w:rFonts w:ascii="Arial" w:hAnsi="Arial" w:cs="Arial"/>
              <w:color w:val="231F20"/>
              <w:spacing w:val="14"/>
              <w:sz w:val="16"/>
              <w:szCs w:val="16"/>
            </w:rPr>
            <w:t xml:space="preserve"> </w:t>
          </w:r>
          <w:r>
            <w:rPr>
              <w:rFonts w:ascii="Arial" w:hAnsi="Arial" w:cs="Arial"/>
              <w:color w:val="231F20"/>
              <w:spacing w:val="-18"/>
              <w:sz w:val="16"/>
              <w:szCs w:val="16"/>
            </w:rPr>
            <w:t>T</w:t>
          </w:r>
          <w:r>
            <w:rPr>
              <w:rFonts w:ascii="Arial" w:hAnsi="Arial" w:cs="Arial"/>
              <w:color w:val="231F20"/>
              <w:sz w:val="16"/>
              <w:szCs w:val="16"/>
            </w:rPr>
            <w:t>echnolog</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6"/>
              <w:sz w:val="16"/>
              <w:szCs w:val="16"/>
            </w:rPr>
            <w:t xml:space="preserve"> </w:t>
          </w:r>
          <w:r>
            <w:rPr>
              <w:rFonts w:ascii="Arial" w:hAnsi="Arial" w:cs="Arial"/>
              <w:color w:val="231F20"/>
              <w:sz w:val="16"/>
              <w:szCs w:val="16"/>
            </w:rPr>
            <w:t>Directing,</w:t>
          </w:r>
          <w:r>
            <w:rPr>
              <w:rFonts w:ascii="Arial" w:hAnsi="Arial" w:cs="Arial"/>
              <w:color w:val="231F20"/>
              <w:spacing w:val="16"/>
              <w:sz w:val="16"/>
              <w:szCs w:val="16"/>
            </w:rPr>
            <w:t xml:space="preserve"> </w:t>
          </w:r>
          <w:r>
            <w:rPr>
              <w:rFonts w:ascii="Arial" w:hAnsi="Arial" w:cs="Arial"/>
              <w:color w:val="231F20"/>
              <w:sz w:val="16"/>
              <w:szCs w:val="16"/>
            </w:rPr>
            <w:t>and</w:t>
          </w:r>
          <w:r>
            <w:rPr>
              <w:rFonts w:ascii="Arial" w:hAnsi="Arial" w:cs="Arial"/>
              <w:color w:val="231F20"/>
              <w:spacing w:val="16"/>
              <w:sz w:val="16"/>
              <w:szCs w:val="16"/>
            </w:rPr>
            <w:t xml:space="preserve"> </w:t>
          </w:r>
          <w:r>
            <w:rPr>
              <w:rFonts w:ascii="Arial" w:hAnsi="Arial" w:cs="Arial"/>
              <w:color w:val="231F20"/>
              <w:sz w:val="16"/>
              <w:szCs w:val="16"/>
            </w:rPr>
            <w:t>Musical</w:t>
          </w:r>
          <w:r>
            <w:rPr>
              <w:rFonts w:ascii="Arial" w:hAnsi="Arial" w:cs="Arial"/>
              <w:color w:val="231F20"/>
              <w:spacing w:val="14"/>
              <w:sz w:val="16"/>
              <w:szCs w:val="16"/>
            </w:rPr>
            <w:t xml:space="preserve"> </w:t>
          </w:r>
          <w:r>
            <w:rPr>
              <w:rFonts w:ascii="Arial" w:hAnsi="Arial" w:cs="Arial"/>
              <w:color w:val="231F20"/>
              <w:sz w:val="16"/>
              <w:szCs w:val="16"/>
            </w:rPr>
            <w:t xml:space="preserve">Theatre), </w:t>
          </w:r>
          <w:r>
            <w:rPr>
              <w:rFonts w:ascii="Arial" w:hAnsi="Arial" w:cs="Arial"/>
              <w:color w:val="231F20"/>
              <w:spacing w:val="32"/>
              <w:sz w:val="16"/>
              <w:szCs w:val="16"/>
            </w:rPr>
            <w:t xml:space="preserve"> </w:t>
          </w:r>
          <w:r>
            <w:rPr>
              <w:rFonts w:ascii="Arial" w:hAnsi="Arial" w:cs="Arial"/>
              <w:color w:val="231F20"/>
              <w:sz w:val="16"/>
              <w:szCs w:val="16"/>
            </w:rPr>
            <w:t>and</w:t>
          </w:r>
          <w:r>
            <w:rPr>
              <w:rFonts w:ascii="Arial" w:hAnsi="Arial" w:cs="Arial"/>
              <w:color w:val="231F20"/>
              <w:spacing w:val="16"/>
              <w:sz w:val="16"/>
              <w:szCs w:val="16"/>
            </w:rPr>
            <w:t xml:space="preserve"> </w:t>
          </w:r>
          <w:r>
            <w:rPr>
              <w:rFonts w:ascii="Arial" w:hAnsi="Arial" w:cs="Arial"/>
              <w:color w:val="231F20"/>
              <w:spacing w:val="-3"/>
              <w:sz w:val="16"/>
              <w:szCs w:val="16"/>
            </w:rPr>
            <w:t>W</w:t>
          </w:r>
          <w:r>
            <w:rPr>
              <w:rFonts w:ascii="Arial" w:hAnsi="Arial" w:cs="Arial"/>
              <w:color w:val="231F20"/>
              <w:sz w:val="16"/>
              <w:szCs w:val="16"/>
            </w:rPr>
            <w:t>orld</w:t>
          </w:r>
          <w:r>
            <w:rPr>
              <w:rFonts w:ascii="Arial" w:hAnsi="Arial" w:cs="Arial"/>
              <w:color w:val="231F20"/>
              <w:spacing w:val="16"/>
              <w:sz w:val="16"/>
              <w:szCs w:val="16"/>
            </w:rPr>
            <w:t xml:space="preserve"> </w:t>
          </w:r>
          <w:r>
            <w:rPr>
              <w:rFonts w:ascii="Arial" w:hAnsi="Arial" w:cs="Arial"/>
              <w:color w:val="231F20"/>
              <w:sz w:val="16"/>
              <w:szCs w:val="16"/>
            </w:rPr>
            <w:t>Languages</w:t>
          </w:r>
          <w:r>
            <w:rPr>
              <w:rFonts w:ascii="Arial" w:hAnsi="Arial" w:cs="Arial"/>
              <w:color w:val="231F20"/>
              <w:spacing w:val="16"/>
              <w:sz w:val="16"/>
              <w:szCs w:val="16"/>
            </w:rPr>
            <w:t xml:space="preserve"> </w:t>
          </w:r>
          <w:r>
            <w:rPr>
              <w:rFonts w:ascii="Arial" w:hAnsi="Arial" w:cs="Arial"/>
              <w:color w:val="231F20"/>
              <w:sz w:val="16"/>
              <w:szCs w:val="16"/>
            </w:rPr>
            <w:t>and</w:t>
          </w:r>
          <w:r>
            <w:rPr>
              <w:rFonts w:ascii="Arial" w:hAnsi="Arial" w:cs="Arial"/>
              <w:color w:val="231F20"/>
              <w:spacing w:val="16"/>
              <w:sz w:val="16"/>
              <w:szCs w:val="16"/>
            </w:rPr>
            <w:t xml:space="preserve"> </w:t>
          </w:r>
          <w:r>
            <w:rPr>
              <w:rFonts w:ascii="Arial" w:hAnsi="Arial" w:cs="Arial"/>
              <w:color w:val="231F20"/>
              <w:sz w:val="16"/>
              <w:szCs w:val="16"/>
            </w:rPr>
            <w:t>Cultures (emphases</w:t>
          </w:r>
          <w:r>
            <w:rPr>
              <w:rFonts w:ascii="Arial" w:hAnsi="Arial" w:cs="Arial"/>
              <w:color w:val="231F20"/>
              <w:spacing w:val="8"/>
              <w:sz w:val="16"/>
              <w:szCs w:val="16"/>
            </w:rPr>
            <w:t xml:space="preserve"> </w:t>
          </w:r>
          <w:r>
            <w:rPr>
              <w:rFonts w:ascii="Arial" w:hAnsi="Arial" w:cs="Arial"/>
              <w:color w:val="231F20"/>
              <w:sz w:val="16"/>
              <w:szCs w:val="16"/>
            </w:rPr>
            <w:t>in</w:t>
          </w:r>
          <w:r>
            <w:rPr>
              <w:rFonts w:ascii="Arial" w:hAnsi="Arial" w:cs="Arial"/>
              <w:color w:val="231F20"/>
              <w:spacing w:val="8"/>
              <w:sz w:val="16"/>
              <w:szCs w:val="16"/>
            </w:rPr>
            <w:t xml:space="preserve"> </w:t>
          </w:r>
          <w:r>
            <w:rPr>
              <w:rFonts w:ascii="Arial" w:hAnsi="Arial" w:cs="Arial"/>
              <w:color w:val="231F20"/>
              <w:sz w:val="16"/>
              <w:szCs w:val="16"/>
            </w:rPr>
            <w:t>French,</w:t>
          </w:r>
          <w:r>
            <w:rPr>
              <w:rFonts w:ascii="Arial" w:hAnsi="Arial" w:cs="Arial"/>
              <w:color w:val="231F20"/>
              <w:spacing w:val="8"/>
              <w:sz w:val="16"/>
              <w:szCs w:val="16"/>
            </w:rPr>
            <w:t xml:space="preserve"> </w:t>
          </w:r>
          <w:r>
            <w:rPr>
              <w:rFonts w:ascii="Arial" w:hAnsi="Arial" w:cs="Arial"/>
              <w:color w:val="231F20"/>
              <w:sz w:val="16"/>
              <w:szCs w:val="16"/>
            </w:rPr>
            <w:t>Global</w:t>
          </w:r>
          <w:r>
            <w:rPr>
              <w:rFonts w:ascii="Arial" w:hAnsi="Arial" w:cs="Arial"/>
              <w:color w:val="231F20"/>
              <w:spacing w:val="8"/>
              <w:sz w:val="16"/>
              <w:szCs w:val="16"/>
            </w:rPr>
            <w:t xml:space="preserve"> </w:t>
          </w:r>
          <w:r>
            <w:rPr>
              <w:rFonts w:ascii="Arial" w:hAnsi="Arial" w:cs="Arial"/>
              <w:color w:val="231F20"/>
              <w:sz w:val="16"/>
              <w:szCs w:val="16"/>
            </w:rPr>
            <w:t>Studies,</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 xml:space="preserve">Spanish); </w:t>
          </w:r>
          <w:r>
            <w:rPr>
              <w:rFonts w:ascii="Arial" w:hAnsi="Arial" w:cs="Arial"/>
              <w:color w:val="231F20"/>
              <w:spacing w:val="15"/>
              <w:sz w:val="16"/>
              <w:szCs w:val="16"/>
            </w:rPr>
            <w:t xml:space="preserve"> </w:t>
          </w:r>
          <w:r>
            <w:rPr>
              <w:rFonts w:ascii="Arial" w:hAnsi="Arial" w:cs="Arial"/>
              <w:color w:val="231F20"/>
              <w:sz w:val="16"/>
              <w:szCs w:val="16"/>
            </w:rPr>
            <w:t>a</w:t>
          </w:r>
          <w:r>
            <w:rPr>
              <w:rFonts w:ascii="Arial" w:hAnsi="Arial" w:cs="Arial"/>
              <w:color w:val="231F20"/>
              <w:spacing w:val="8"/>
              <w:sz w:val="16"/>
              <w:szCs w:val="16"/>
            </w:rPr>
            <w:t xml:space="preserve"> </w:t>
          </w:r>
          <w:r>
            <w:rPr>
              <w:rFonts w:ascii="Arial" w:hAnsi="Arial" w:cs="Arial"/>
              <w:color w:val="231F20"/>
              <w:sz w:val="16"/>
              <w:szCs w:val="16"/>
            </w:rPr>
            <w:t>Bachelor</w:t>
          </w:r>
          <w:r>
            <w:rPr>
              <w:rFonts w:ascii="Arial" w:hAnsi="Arial" w:cs="Arial"/>
              <w:color w:val="231F20"/>
              <w:spacing w:val="8"/>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Fine</w:t>
          </w:r>
          <w:r>
            <w:rPr>
              <w:rFonts w:ascii="Arial" w:hAnsi="Arial" w:cs="Arial"/>
              <w:color w:val="231F20"/>
              <w:spacing w:val="-1"/>
              <w:sz w:val="16"/>
              <w:szCs w:val="16"/>
            </w:rPr>
            <w:t xml:space="preserve"> </w:t>
          </w:r>
          <w:r>
            <w:rPr>
              <w:rFonts w:ascii="Arial" w:hAnsi="Arial" w:cs="Arial"/>
              <w:color w:val="231F20"/>
              <w:sz w:val="16"/>
              <w:szCs w:val="16"/>
            </w:rPr>
            <w:t>Arts</w:t>
          </w:r>
          <w:r>
            <w:rPr>
              <w:rFonts w:ascii="Arial" w:hAnsi="Arial" w:cs="Arial"/>
              <w:color w:val="231F20"/>
              <w:spacing w:val="8"/>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Art</w:t>
          </w:r>
          <w:r>
            <w:rPr>
              <w:rFonts w:ascii="Arial" w:hAnsi="Arial" w:cs="Arial"/>
              <w:color w:val="231F20"/>
              <w:spacing w:val="8"/>
              <w:sz w:val="16"/>
              <w:szCs w:val="16"/>
            </w:rPr>
            <w:t xml:space="preserve"> </w:t>
          </w:r>
          <w:r>
            <w:rPr>
              <w:rFonts w:ascii="Arial" w:hAnsi="Arial" w:cs="Arial"/>
              <w:color w:val="231F20"/>
              <w:sz w:val="16"/>
              <w:szCs w:val="16"/>
            </w:rPr>
            <w:t>(emphases</w:t>
          </w:r>
          <w:r>
            <w:rPr>
              <w:rFonts w:ascii="Arial" w:hAnsi="Arial" w:cs="Arial"/>
              <w:color w:val="231F20"/>
              <w:spacing w:val="8"/>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Art Education</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Studio</w:t>
          </w:r>
          <w:r>
            <w:rPr>
              <w:rFonts w:ascii="Arial" w:hAnsi="Arial" w:cs="Arial"/>
              <w:color w:val="231F20"/>
              <w:spacing w:val="-3"/>
              <w:sz w:val="16"/>
              <w:szCs w:val="16"/>
            </w:rPr>
            <w:t xml:space="preserve"> </w:t>
          </w:r>
          <w:r>
            <w:rPr>
              <w:rFonts w:ascii="Arial" w:hAnsi="Arial" w:cs="Arial"/>
              <w:color w:val="231F20"/>
              <w:sz w:val="16"/>
              <w:szCs w:val="16"/>
            </w:rPr>
            <w:t>Art)</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Graphic</w:t>
          </w:r>
          <w:r>
            <w:rPr>
              <w:rFonts w:ascii="Arial" w:hAnsi="Arial" w:cs="Arial"/>
              <w:color w:val="231F20"/>
              <w:spacing w:val="6"/>
              <w:sz w:val="16"/>
              <w:szCs w:val="16"/>
            </w:rPr>
            <w:t xml:space="preserve"> </w:t>
          </w:r>
          <w:r>
            <w:rPr>
              <w:rFonts w:ascii="Arial" w:hAnsi="Arial" w:cs="Arial"/>
              <w:color w:val="231F20"/>
              <w:sz w:val="16"/>
              <w:szCs w:val="16"/>
            </w:rPr>
            <w:t>Design</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emphasis</w:t>
          </w:r>
          <w:r>
            <w:rPr>
              <w:rFonts w:ascii="Arial" w:hAnsi="Arial" w:cs="Arial"/>
              <w:color w:val="231F20"/>
              <w:spacing w:val="6"/>
              <w:sz w:val="16"/>
              <w:szCs w:val="16"/>
            </w:rPr>
            <w:t xml:space="preserve"> </w:t>
          </w:r>
          <w:r>
            <w:rPr>
              <w:rFonts w:ascii="Arial" w:hAnsi="Arial" w:cs="Arial"/>
              <w:color w:val="231F20"/>
              <w:sz w:val="16"/>
              <w:szCs w:val="16"/>
            </w:rPr>
            <w:t>in</w:t>
          </w:r>
          <w:r>
            <w:rPr>
              <w:rFonts w:ascii="Arial" w:hAnsi="Arial" w:cs="Arial"/>
              <w:color w:val="231F20"/>
              <w:spacing w:val="6"/>
              <w:sz w:val="16"/>
              <w:szCs w:val="16"/>
            </w:rPr>
            <w:t xml:space="preserve"> </w:t>
          </w:r>
          <w:r>
            <w:rPr>
              <w:rFonts w:ascii="Arial" w:hAnsi="Arial" w:cs="Arial"/>
              <w:color w:val="231F20"/>
              <w:sz w:val="16"/>
              <w:szCs w:val="16"/>
            </w:rPr>
            <w:t>Digital</w:t>
          </w:r>
          <w:r>
            <w:rPr>
              <w:rFonts w:ascii="Arial" w:hAnsi="Arial" w:cs="Arial"/>
              <w:color w:val="231F20"/>
              <w:spacing w:val="6"/>
              <w:sz w:val="16"/>
              <w:szCs w:val="16"/>
            </w:rPr>
            <w:t xml:space="preserve"> </w:t>
          </w:r>
          <w:r>
            <w:rPr>
              <w:rFonts w:ascii="Arial" w:hAnsi="Arial" w:cs="Arial"/>
              <w:color w:val="231F20"/>
              <w:sz w:val="16"/>
              <w:szCs w:val="16"/>
            </w:rPr>
            <w:t>Design);</w:t>
          </w:r>
          <w:r>
            <w:rPr>
              <w:rFonts w:ascii="Arial" w:hAnsi="Arial" w:cs="Arial"/>
              <w:color w:val="231F20"/>
              <w:spacing w:val="6"/>
              <w:sz w:val="16"/>
              <w:szCs w:val="16"/>
            </w:rPr>
            <w:t xml:space="preserve"> </w:t>
          </w:r>
          <w:r>
            <w:rPr>
              <w:rFonts w:ascii="Arial" w:hAnsi="Arial" w:cs="Arial"/>
              <w:color w:val="231F20"/>
              <w:sz w:val="16"/>
              <w:szCs w:val="16"/>
            </w:rPr>
            <w:t>a</w:t>
          </w:r>
          <w:r>
            <w:rPr>
              <w:rFonts w:ascii="Arial" w:hAnsi="Arial" w:cs="Arial"/>
              <w:color w:val="231F20"/>
              <w:spacing w:val="6"/>
              <w:sz w:val="16"/>
              <w:szCs w:val="16"/>
            </w:rPr>
            <w:t xml:space="preserve"> </w:t>
          </w:r>
          <w:r>
            <w:rPr>
              <w:rFonts w:ascii="Arial" w:hAnsi="Arial" w:cs="Arial"/>
              <w:color w:val="231F20"/>
              <w:sz w:val="16"/>
              <w:szCs w:val="16"/>
            </w:rPr>
            <w:t>Bachelor</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Music (emphases</w:t>
          </w:r>
          <w:r>
            <w:rPr>
              <w:rFonts w:ascii="Arial" w:hAnsi="Arial" w:cs="Arial"/>
              <w:color w:val="231F20"/>
              <w:spacing w:val="17"/>
              <w:sz w:val="16"/>
              <w:szCs w:val="16"/>
            </w:rPr>
            <w:t xml:space="preserve"> </w:t>
          </w:r>
          <w:r>
            <w:rPr>
              <w:rFonts w:ascii="Arial" w:hAnsi="Arial" w:cs="Arial"/>
              <w:color w:val="231F20"/>
              <w:sz w:val="16"/>
              <w:szCs w:val="16"/>
            </w:rPr>
            <w:t>in</w:t>
          </w:r>
          <w:r>
            <w:rPr>
              <w:rFonts w:ascii="Arial" w:hAnsi="Arial" w:cs="Arial"/>
              <w:color w:val="231F20"/>
              <w:spacing w:val="17"/>
              <w:sz w:val="16"/>
              <w:szCs w:val="16"/>
            </w:rPr>
            <w:t xml:space="preserve"> </w:t>
          </w:r>
          <w:r>
            <w:rPr>
              <w:rFonts w:ascii="Arial" w:hAnsi="Arial" w:cs="Arial"/>
              <w:color w:val="231F20"/>
              <w:sz w:val="16"/>
              <w:szCs w:val="16"/>
            </w:rPr>
            <w:t>Composition</w:t>
          </w:r>
          <w:r>
            <w:rPr>
              <w:rFonts w:ascii="Arial" w:hAnsi="Arial" w:cs="Arial"/>
              <w:color w:val="231F20"/>
              <w:spacing w:val="17"/>
              <w:sz w:val="16"/>
              <w:szCs w:val="16"/>
            </w:rPr>
            <w:t xml:space="preserve"> </w:t>
          </w:r>
          <w:r>
            <w:rPr>
              <w:rFonts w:ascii="Arial" w:hAnsi="Arial" w:cs="Arial"/>
              <w:color w:val="231F20"/>
              <w:sz w:val="16"/>
              <w:szCs w:val="16"/>
            </w:rPr>
            <w:t>as</w:t>
          </w:r>
          <w:r>
            <w:rPr>
              <w:rFonts w:ascii="Arial" w:hAnsi="Arial" w:cs="Arial"/>
              <w:color w:val="231F20"/>
              <w:spacing w:val="17"/>
              <w:sz w:val="16"/>
              <w:szCs w:val="16"/>
            </w:rPr>
            <w:t xml:space="preserve"> </w:t>
          </w:r>
          <w:r>
            <w:rPr>
              <w:rFonts w:ascii="Arial" w:hAnsi="Arial" w:cs="Arial"/>
              <w:color w:val="231F20"/>
              <w:sz w:val="16"/>
              <w:szCs w:val="16"/>
            </w:rPr>
            <w:t>well</w:t>
          </w:r>
          <w:r>
            <w:rPr>
              <w:rFonts w:ascii="Arial" w:hAnsi="Arial" w:cs="Arial"/>
              <w:color w:val="231F20"/>
              <w:spacing w:val="17"/>
              <w:sz w:val="16"/>
              <w:szCs w:val="16"/>
            </w:rPr>
            <w:t xml:space="preserve"> </w:t>
          </w:r>
          <w:r>
            <w:rPr>
              <w:rFonts w:ascii="Arial" w:hAnsi="Arial" w:cs="Arial"/>
              <w:color w:val="231F20"/>
              <w:sz w:val="16"/>
              <w:szCs w:val="16"/>
            </w:rPr>
            <w:t>as</w:t>
          </w:r>
          <w:r>
            <w:rPr>
              <w:rFonts w:ascii="Arial" w:hAnsi="Arial" w:cs="Arial"/>
              <w:color w:val="231F20"/>
              <w:spacing w:val="17"/>
              <w:sz w:val="16"/>
              <w:szCs w:val="16"/>
            </w:rPr>
            <w:t xml:space="preserve"> </w:t>
          </w:r>
          <w:r>
            <w:rPr>
              <w:rFonts w:ascii="Arial" w:hAnsi="Arial" w:cs="Arial"/>
              <w:color w:val="231F20"/>
              <w:sz w:val="16"/>
              <w:szCs w:val="16"/>
            </w:rPr>
            <w:t>Instrumental,</w:t>
          </w:r>
          <w:r>
            <w:rPr>
              <w:rFonts w:ascii="Arial" w:hAnsi="Arial" w:cs="Arial"/>
              <w:color w:val="231F20"/>
              <w:spacing w:val="17"/>
              <w:sz w:val="16"/>
              <w:szCs w:val="16"/>
            </w:rPr>
            <w:t xml:space="preserve"> </w:t>
          </w:r>
          <w:r>
            <w:rPr>
              <w:rFonts w:ascii="Arial" w:hAnsi="Arial" w:cs="Arial"/>
              <w:color w:val="231F20"/>
              <w:sz w:val="16"/>
              <w:szCs w:val="16"/>
            </w:rPr>
            <w:t>Keyboard,</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pacing w:val="-9"/>
              <w:sz w:val="16"/>
              <w:szCs w:val="16"/>
            </w:rPr>
            <w:t>V</w:t>
          </w:r>
          <w:r>
            <w:rPr>
              <w:rFonts w:ascii="Arial" w:hAnsi="Arial" w:cs="Arial"/>
              <w:color w:val="231F20"/>
              <w:sz w:val="16"/>
              <w:szCs w:val="16"/>
            </w:rPr>
            <w:t>ocal</w:t>
          </w:r>
          <w:r>
            <w:rPr>
              <w:rFonts w:ascii="Arial" w:hAnsi="Arial" w:cs="Arial"/>
              <w:color w:val="231F20"/>
              <w:spacing w:val="17"/>
              <w:sz w:val="16"/>
              <w:szCs w:val="16"/>
            </w:rPr>
            <w:t xml:space="preserve"> </w:t>
          </w:r>
          <w:r>
            <w:rPr>
              <w:rFonts w:ascii="Arial" w:hAnsi="Arial" w:cs="Arial"/>
              <w:color w:val="231F20"/>
              <w:sz w:val="16"/>
              <w:szCs w:val="16"/>
            </w:rPr>
            <w:t>Performance);</w:t>
          </w:r>
          <w:r>
            <w:rPr>
              <w:rFonts w:ascii="Arial" w:hAnsi="Arial" w:cs="Arial"/>
              <w:color w:val="231F20"/>
              <w:spacing w:val="17"/>
              <w:sz w:val="16"/>
              <w:szCs w:val="16"/>
            </w:rPr>
            <w:t xml:space="preserve"> </w:t>
          </w:r>
          <w:r>
            <w:rPr>
              <w:rFonts w:ascii="Arial" w:hAnsi="Arial" w:cs="Arial"/>
              <w:color w:val="231F20"/>
              <w:sz w:val="16"/>
              <w:szCs w:val="16"/>
            </w:rPr>
            <w:t>a</w:t>
          </w:r>
          <w:r>
            <w:rPr>
              <w:rFonts w:ascii="Arial" w:hAnsi="Arial" w:cs="Arial"/>
              <w:color w:val="231F20"/>
              <w:spacing w:val="17"/>
              <w:sz w:val="16"/>
              <w:szCs w:val="16"/>
            </w:rPr>
            <w:t xml:space="preserve"> </w:t>
          </w:r>
          <w:r>
            <w:rPr>
              <w:rFonts w:ascii="Arial" w:hAnsi="Arial" w:cs="Arial"/>
              <w:color w:val="231F20"/>
              <w:sz w:val="16"/>
              <w:szCs w:val="16"/>
            </w:rPr>
            <w:t xml:space="preserve">Bachelor of Music Education (emphases in Instrumental and </w:t>
          </w:r>
          <w:r>
            <w:rPr>
              <w:rFonts w:ascii="Arial" w:hAnsi="Arial" w:cs="Arial"/>
              <w:color w:val="231F20"/>
              <w:spacing w:val="-9"/>
              <w:sz w:val="16"/>
              <w:szCs w:val="16"/>
            </w:rPr>
            <w:t>V</w:t>
          </w:r>
          <w:r>
            <w:rPr>
              <w:rFonts w:ascii="Arial" w:hAnsi="Arial" w:cs="Arial"/>
              <w:color w:val="231F20"/>
              <w:sz w:val="16"/>
              <w:szCs w:val="16"/>
            </w:rPr>
            <w:t>ocal Music); a Bachelor of Science in Creative Media</w:t>
          </w:r>
          <w:r>
            <w:rPr>
              <w:rFonts w:ascii="Arial" w:hAnsi="Arial" w:cs="Arial"/>
              <w:color w:val="231F20"/>
              <w:spacing w:val="9"/>
              <w:sz w:val="16"/>
              <w:szCs w:val="16"/>
            </w:rPr>
            <w:t xml:space="preserve"> </w:t>
          </w:r>
          <w:r>
            <w:rPr>
              <w:rFonts w:ascii="Arial" w:hAnsi="Arial" w:cs="Arial"/>
              <w:color w:val="231F20"/>
              <w:sz w:val="16"/>
              <w:szCs w:val="16"/>
            </w:rPr>
            <w:t>Production</w:t>
          </w:r>
          <w:r>
            <w:rPr>
              <w:rFonts w:ascii="Arial" w:hAnsi="Arial" w:cs="Arial"/>
              <w:color w:val="231F20"/>
              <w:spacing w:val="9"/>
              <w:sz w:val="16"/>
              <w:szCs w:val="16"/>
            </w:rPr>
            <w:t xml:space="preserve"> </w:t>
          </w:r>
          <w:r>
            <w:rPr>
              <w:rFonts w:ascii="Arial" w:hAnsi="Arial" w:cs="Arial"/>
              <w:color w:val="231F20"/>
              <w:sz w:val="16"/>
              <w:szCs w:val="16"/>
            </w:rPr>
            <w:t>(emphases</w:t>
          </w:r>
          <w:r>
            <w:rPr>
              <w:rFonts w:ascii="Arial" w:hAnsi="Arial" w:cs="Arial"/>
              <w:color w:val="231F20"/>
              <w:spacing w:val="9"/>
              <w:sz w:val="16"/>
              <w:szCs w:val="16"/>
            </w:rPr>
            <w:t xml:space="preserve"> </w:t>
          </w:r>
          <w:r>
            <w:rPr>
              <w:rFonts w:ascii="Arial" w:hAnsi="Arial" w:cs="Arial"/>
              <w:color w:val="231F20"/>
              <w:sz w:val="16"/>
              <w:szCs w:val="16"/>
            </w:rPr>
            <w:t>in Audio/</w:t>
          </w:r>
          <w:r>
            <w:rPr>
              <w:rFonts w:ascii="Arial" w:hAnsi="Arial" w:cs="Arial"/>
              <w:color w:val="231F20"/>
              <w:spacing w:val="-3"/>
              <w:sz w:val="16"/>
              <w:szCs w:val="16"/>
            </w:rPr>
            <w:t>V</w:t>
          </w:r>
          <w:r>
            <w:rPr>
              <w:rFonts w:ascii="Arial" w:hAnsi="Arial" w:cs="Arial"/>
              <w:color w:val="231F20"/>
              <w:sz w:val="16"/>
              <w:szCs w:val="16"/>
            </w:rPr>
            <w:t>ideo</w:t>
          </w:r>
          <w:r>
            <w:rPr>
              <w:rFonts w:ascii="Arial" w:hAnsi="Arial" w:cs="Arial"/>
              <w:color w:val="231F20"/>
              <w:spacing w:val="9"/>
              <w:sz w:val="16"/>
              <w:szCs w:val="16"/>
            </w:rPr>
            <w:t xml:space="preserve"> </w:t>
          </w:r>
          <w:r>
            <w:rPr>
              <w:rFonts w:ascii="Arial" w:hAnsi="Arial" w:cs="Arial"/>
              <w:color w:val="231F20"/>
              <w:sz w:val="16"/>
              <w:szCs w:val="16"/>
            </w:rPr>
            <w:t>Production,</w:t>
          </w:r>
          <w:r>
            <w:rPr>
              <w:rFonts w:ascii="Arial" w:hAnsi="Arial" w:cs="Arial"/>
              <w:color w:val="231F20"/>
              <w:spacing w:val="9"/>
              <w:sz w:val="16"/>
              <w:szCs w:val="16"/>
            </w:rPr>
            <w:t xml:space="preserve"> </w:t>
          </w:r>
          <w:r>
            <w:rPr>
              <w:rFonts w:ascii="Arial" w:hAnsi="Arial" w:cs="Arial"/>
              <w:color w:val="231F20"/>
              <w:sz w:val="16"/>
              <w:szCs w:val="16"/>
            </w:rPr>
            <w:t>Graphic</w:t>
          </w:r>
          <w:r>
            <w:rPr>
              <w:rFonts w:ascii="Arial" w:hAnsi="Arial" w:cs="Arial"/>
              <w:color w:val="231F20"/>
              <w:spacing w:val="9"/>
              <w:sz w:val="16"/>
              <w:szCs w:val="16"/>
            </w:rPr>
            <w:t xml:space="preserve"> </w:t>
          </w:r>
          <w:r>
            <w:rPr>
              <w:rFonts w:ascii="Arial" w:hAnsi="Arial" w:cs="Arial"/>
              <w:color w:val="231F20"/>
              <w:sz w:val="16"/>
              <w:szCs w:val="16"/>
            </w:rPr>
            <w:t>Communication,</w:t>
          </w:r>
          <w:r>
            <w:rPr>
              <w:rFonts w:ascii="Arial" w:hAnsi="Arial" w:cs="Arial"/>
              <w:color w:val="231F20"/>
              <w:spacing w:val="9"/>
              <w:sz w:val="16"/>
              <w:szCs w:val="16"/>
            </w:rPr>
            <w:t xml:space="preserve"> </w:t>
          </w:r>
          <w:r>
            <w:rPr>
              <w:rFonts w:ascii="Arial" w:hAnsi="Arial" w:cs="Arial"/>
              <w:color w:val="231F20"/>
              <w:sz w:val="16"/>
              <w:szCs w:val="16"/>
            </w:rPr>
            <w:t>Narrative</w:t>
          </w:r>
          <w:r>
            <w:rPr>
              <w:rFonts w:ascii="Arial" w:hAnsi="Arial" w:cs="Arial"/>
              <w:color w:val="231F20"/>
              <w:spacing w:val="9"/>
              <w:sz w:val="16"/>
              <w:szCs w:val="16"/>
            </w:rPr>
            <w:t xml:space="preserve"> </w:t>
          </w:r>
          <w:r>
            <w:rPr>
              <w:rFonts w:ascii="Arial" w:hAnsi="Arial" w:cs="Arial"/>
              <w:color w:val="231F20"/>
              <w:sz w:val="16"/>
              <w:szCs w:val="16"/>
            </w:rPr>
            <w:t>Media, and Sports Media), Multimedia Journalism (emphases in Broadcast Journalism, News Editorial, and Photojournalism),</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Strategic</w:t>
          </w:r>
          <w:r>
            <w:rPr>
              <w:rFonts w:ascii="Arial" w:hAnsi="Arial" w:cs="Arial"/>
              <w:color w:val="231F20"/>
              <w:spacing w:val="9"/>
              <w:sz w:val="16"/>
              <w:szCs w:val="16"/>
            </w:rPr>
            <w:t xml:space="preserve"> </w:t>
          </w:r>
          <w:r>
            <w:rPr>
              <w:rFonts w:ascii="Arial" w:hAnsi="Arial" w:cs="Arial"/>
              <w:color w:val="231F20"/>
              <w:sz w:val="16"/>
              <w:szCs w:val="16"/>
            </w:rPr>
            <w:t>Communication</w:t>
          </w:r>
          <w:r>
            <w:rPr>
              <w:rFonts w:ascii="Arial" w:hAnsi="Arial" w:cs="Arial"/>
              <w:color w:val="231F20"/>
              <w:spacing w:val="9"/>
              <w:sz w:val="16"/>
              <w:szCs w:val="16"/>
            </w:rPr>
            <w:t xml:space="preserve"> </w:t>
          </w:r>
          <w:r>
            <w:rPr>
              <w:rFonts w:ascii="Arial" w:hAnsi="Arial" w:cs="Arial"/>
              <w:color w:val="231F20"/>
              <w:sz w:val="16"/>
              <w:szCs w:val="16"/>
            </w:rPr>
            <w:t>(emphases</w:t>
          </w:r>
          <w:r>
            <w:rPr>
              <w:rFonts w:ascii="Arial" w:hAnsi="Arial" w:cs="Arial"/>
              <w:color w:val="231F20"/>
              <w:spacing w:val="9"/>
              <w:sz w:val="16"/>
              <w:szCs w:val="16"/>
            </w:rPr>
            <w:t xml:space="preserve"> </w:t>
          </w:r>
          <w:r>
            <w:rPr>
              <w:rFonts w:ascii="Arial" w:hAnsi="Arial" w:cs="Arial"/>
              <w:color w:val="231F20"/>
              <w:sz w:val="16"/>
              <w:szCs w:val="16"/>
            </w:rPr>
            <w:t>in Advertising,</w:t>
          </w:r>
          <w:r>
            <w:rPr>
              <w:rFonts w:ascii="Arial" w:hAnsi="Arial" w:cs="Arial"/>
              <w:color w:val="231F20"/>
              <w:spacing w:val="9"/>
              <w:sz w:val="16"/>
              <w:szCs w:val="16"/>
            </w:rPr>
            <w:t xml:space="preserve"> </w:t>
          </w:r>
          <w:r>
            <w:rPr>
              <w:rFonts w:ascii="Arial" w:hAnsi="Arial" w:cs="Arial"/>
              <w:color w:val="231F20"/>
              <w:sz w:val="16"/>
              <w:szCs w:val="16"/>
            </w:rPr>
            <w:t>Public</w:t>
          </w:r>
          <w:r>
            <w:rPr>
              <w:rFonts w:ascii="Arial" w:hAnsi="Arial" w:cs="Arial"/>
              <w:color w:val="231F20"/>
              <w:spacing w:val="9"/>
              <w:sz w:val="16"/>
              <w:szCs w:val="16"/>
            </w:rPr>
            <w:t xml:space="preserve"> </w:t>
          </w:r>
          <w:r>
            <w:rPr>
              <w:rFonts w:ascii="Arial" w:hAnsi="Arial" w:cs="Arial"/>
              <w:color w:val="231F20"/>
              <w:sz w:val="16"/>
              <w:szCs w:val="16"/>
            </w:rPr>
            <w:t>Relations,</w:t>
          </w:r>
          <w:r>
            <w:rPr>
              <w:rFonts w:ascii="Arial" w:hAnsi="Arial" w:cs="Arial"/>
              <w:color w:val="231F20"/>
              <w:spacing w:val="9"/>
              <w:sz w:val="16"/>
              <w:szCs w:val="16"/>
            </w:rPr>
            <w:t xml:space="preserve"> </w:t>
          </w:r>
          <w:r>
            <w:rPr>
              <w:rFonts w:ascii="Arial" w:hAnsi="Arial" w:cs="Arial"/>
              <w:color w:val="231F20"/>
              <w:sz w:val="16"/>
              <w:szCs w:val="16"/>
            </w:rPr>
            <w:t xml:space="preserve">and Social Media Management); and a Bachelor of Science in Education in English, Social Science, and </w:t>
          </w:r>
          <w:r>
            <w:rPr>
              <w:rFonts w:ascii="Arial" w:hAnsi="Arial" w:cs="Arial"/>
              <w:color w:val="231F20"/>
              <w:spacing w:val="-3"/>
              <w:sz w:val="16"/>
              <w:szCs w:val="16"/>
            </w:rPr>
            <w:t>W</w:t>
          </w:r>
          <w:r>
            <w:rPr>
              <w:rFonts w:ascii="Arial" w:hAnsi="Arial" w:cs="Arial"/>
              <w:color w:val="231F20"/>
              <w:sz w:val="16"/>
              <w:szCs w:val="16"/>
            </w:rPr>
            <w:t>orld Languages and Cultures (emphases in French and Spanish). Most degree programs offer minors.</w:t>
          </w:r>
          <w:r>
            <w:rPr>
              <w:rFonts w:ascii="Arial" w:hAnsi="Arial" w:cs="Arial"/>
              <w:color w:val="231F20"/>
              <w:spacing w:val="-6"/>
              <w:sz w:val="16"/>
              <w:szCs w:val="16"/>
            </w:rPr>
            <w:t xml:space="preserve"> </w:t>
          </w:r>
          <w:r>
            <w:rPr>
              <w:rFonts w:ascii="Arial" w:hAnsi="Arial" w:cs="Arial"/>
              <w:color w:val="231F20"/>
              <w:sz w:val="16"/>
              <w:szCs w:val="16"/>
            </w:rPr>
            <w:t>Minors</w:t>
          </w:r>
          <w:r>
            <w:rPr>
              <w:rFonts w:ascii="Arial" w:hAnsi="Arial" w:cs="Arial"/>
              <w:color w:val="231F20"/>
              <w:spacing w:val="-6"/>
              <w:sz w:val="16"/>
              <w:szCs w:val="16"/>
            </w:rPr>
            <w:t xml:space="preserve"> </w:t>
          </w:r>
          <w:r>
            <w:rPr>
              <w:rFonts w:ascii="Arial" w:hAnsi="Arial" w:cs="Arial"/>
              <w:color w:val="231F20"/>
              <w:sz w:val="16"/>
              <w:szCs w:val="16"/>
            </w:rPr>
            <w:t>are</w:t>
          </w:r>
          <w:r>
            <w:rPr>
              <w:rFonts w:ascii="Arial" w:hAnsi="Arial" w:cs="Arial"/>
              <w:color w:val="231F20"/>
              <w:spacing w:val="-6"/>
              <w:sz w:val="16"/>
              <w:szCs w:val="16"/>
            </w:rPr>
            <w:t xml:space="preserve"> </w:t>
          </w:r>
          <w:r>
            <w:rPr>
              <w:rFonts w:ascii="Arial" w:hAnsi="Arial" w:cs="Arial"/>
              <w:color w:val="231F20"/>
              <w:sz w:val="16"/>
              <w:szCs w:val="16"/>
            </w:rPr>
            <w:t>also</w:t>
          </w:r>
          <w:r>
            <w:rPr>
              <w:rFonts w:ascii="Arial" w:hAnsi="Arial" w:cs="Arial"/>
              <w:color w:val="231F20"/>
              <w:spacing w:val="-6"/>
              <w:sz w:val="16"/>
              <w:szCs w:val="16"/>
            </w:rPr>
            <w:t xml:space="preserve"> </w:t>
          </w:r>
          <w:r>
            <w:rPr>
              <w:rFonts w:ascii="Arial" w:hAnsi="Arial" w:cs="Arial"/>
              <w:color w:val="231F20"/>
              <w:sz w:val="16"/>
              <w:szCs w:val="16"/>
            </w:rPr>
            <w:t>available</w:t>
          </w:r>
          <w:r>
            <w:rPr>
              <w:rFonts w:ascii="Arial" w:hAnsi="Arial" w:cs="Arial"/>
              <w:color w:val="231F20"/>
              <w:spacing w:val="-6"/>
              <w:sz w:val="16"/>
              <w:szCs w:val="16"/>
            </w:rPr>
            <w:t xml:space="preserve"> </w:t>
          </w:r>
          <w:r>
            <w:rPr>
              <w:rFonts w:ascii="Arial" w:hAnsi="Arial" w:cs="Arial"/>
              <w:color w:val="231F20"/>
              <w:sz w:val="16"/>
              <w:szCs w:val="16"/>
            </w:rPr>
            <w:t>in</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following</w:t>
          </w:r>
          <w:r>
            <w:rPr>
              <w:rFonts w:ascii="Arial" w:hAnsi="Arial" w:cs="Arial"/>
              <w:color w:val="231F20"/>
              <w:spacing w:val="-6"/>
              <w:sz w:val="16"/>
              <w:szCs w:val="16"/>
            </w:rPr>
            <w:t xml:space="preserve"> </w:t>
          </w:r>
          <w:r>
            <w:rPr>
              <w:rFonts w:ascii="Arial" w:hAnsi="Arial" w:cs="Arial"/>
              <w:color w:val="231F20"/>
              <w:sz w:val="16"/>
              <w:szCs w:val="16"/>
            </w:rPr>
            <w:t>fields:</w:t>
          </w:r>
          <w:r>
            <w:rPr>
              <w:rFonts w:ascii="Arial" w:hAnsi="Arial" w:cs="Arial"/>
              <w:color w:val="231F20"/>
              <w:spacing w:val="-15"/>
              <w:sz w:val="16"/>
              <w:szCs w:val="16"/>
            </w:rPr>
            <w:t xml:space="preserve"> </w:t>
          </w:r>
          <w:r>
            <w:rPr>
              <w:rFonts w:ascii="Arial" w:hAnsi="Arial" w:cs="Arial"/>
              <w:color w:val="231F20"/>
              <w:sz w:val="16"/>
              <w:szCs w:val="16"/>
            </w:rPr>
            <w:t>African-American</w:t>
          </w:r>
          <w:r>
            <w:rPr>
              <w:rFonts w:ascii="Arial" w:hAnsi="Arial" w:cs="Arial"/>
              <w:color w:val="231F20"/>
              <w:spacing w:val="-6"/>
              <w:sz w:val="16"/>
              <w:szCs w:val="16"/>
            </w:rPr>
            <w:t xml:space="preserve"> </w:t>
          </w:r>
          <w:r>
            <w:rPr>
              <w:rFonts w:ascii="Arial" w:hAnsi="Arial" w:cs="Arial"/>
              <w:color w:val="231F20"/>
              <w:sz w:val="16"/>
              <w:szCs w:val="16"/>
            </w:rPr>
            <w:t>Studies,</w:t>
          </w:r>
          <w:r>
            <w:rPr>
              <w:rFonts w:ascii="Arial" w:hAnsi="Arial" w:cs="Arial"/>
              <w:color w:val="231F20"/>
              <w:spacing w:val="-6"/>
              <w:sz w:val="16"/>
              <w:szCs w:val="16"/>
            </w:rPr>
            <w:t xml:space="preserve"> </w:t>
          </w:r>
          <w:r>
            <w:rPr>
              <w:rFonts w:ascii="Arial" w:hAnsi="Arial" w:cs="Arial"/>
              <w:color w:val="231F20"/>
              <w:sz w:val="16"/>
              <w:szCs w:val="16"/>
            </w:rPr>
            <w:t>Children</w:t>
          </w:r>
          <w:r>
            <w:rPr>
              <w:rFonts w:ascii="Arial" w:hAnsi="Arial" w:cs="Arial"/>
              <w:color w:val="231F20"/>
              <w:spacing w:val="-3"/>
              <w:sz w:val="16"/>
              <w:szCs w:val="16"/>
            </w:rPr>
            <w:t>’</w:t>
          </w:r>
          <w:r>
            <w:rPr>
              <w:rFonts w:ascii="Arial" w:hAnsi="Arial" w:cs="Arial"/>
              <w:color w:val="231F20"/>
              <w:sz w:val="16"/>
              <w:szCs w:val="16"/>
            </w:rPr>
            <w:t>s</w:t>
          </w:r>
          <w:r>
            <w:rPr>
              <w:rFonts w:ascii="Arial" w:hAnsi="Arial" w:cs="Arial"/>
              <w:color w:val="231F20"/>
              <w:spacing w:val="-15"/>
              <w:sz w:val="16"/>
              <w:szCs w:val="16"/>
            </w:rPr>
            <w:t xml:space="preserve"> </w:t>
          </w:r>
          <w:r>
            <w:rPr>
              <w:rFonts w:ascii="Arial" w:hAnsi="Arial" w:cs="Arial"/>
              <w:color w:val="231F20"/>
              <w:sz w:val="16"/>
              <w:szCs w:val="16"/>
            </w:rPr>
            <w:t>Advocacy Studies, Cognitive Science, Folklore Studies, French, German, Graphic Communication, History and Philosophy</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10"/>
              <w:sz w:val="16"/>
              <w:szCs w:val="16"/>
            </w:rPr>
            <w:t xml:space="preserve"> </w:t>
          </w:r>
          <w:r>
            <w:rPr>
              <w:rFonts w:ascii="Arial" w:hAnsi="Arial" w:cs="Arial"/>
              <w:color w:val="231F20"/>
              <w:sz w:val="16"/>
              <w:szCs w:val="16"/>
            </w:rPr>
            <w:t>Science</w:t>
          </w:r>
          <w:r>
            <w:rPr>
              <w:rFonts w:ascii="Arial" w:hAnsi="Arial" w:cs="Arial"/>
              <w:color w:val="231F20"/>
              <w:spacing w:val="-10"/>
              <w:sz w:val="16"/>
              <w:szCs w:val="16"/>
            </w:rPr>
            <w:t xml:space="preserve"> </w:t>
          </w:r>
          <w:r>
            <w:rPr>
              <w:rFonts w:ascii="Arial" w:hAnsi="Arial" w:cs="Arial"/>
              <w:color w:val="231F20"/>
              <w:sz w:val="16"/>
              <w:szCs w:val="16"/>
            </w:rPr>
            <w:t>and</w:t>
          </w:r>
          <w:r>
            <w:rPr>
              <w:rFonts w:ascii="Arial" w:hAnsi="Arial" w:cs="Arial"/>
              <w:color w:val="231F20"/>
              <w:spacing w:val="-12"/>
              <w:sz w:val="16"/>
              <w:szCs w:val="16"/>
            </w:rPr>
            <w:t xml:space="preserve"> </w:t>
          </w:r>
          <w:r>
            <w:rPr>
              <w:rFonts w:ascii="Arial" w:hAnsi="Arial" w:cs="Arial"/>
              <w:color w:val="231F20"/>
              <w:spacing w:val="-18"/>
              <w:sz w:val="16"/>
              <w:szCs w:val="16"/>
            </w:rPr>
            <w:t>T</w:t>
          </w:r>
          <w:r>
            <w:rPr>
              <w:rFonts w:ascii="Arial" w:hAnsi="Arial" w:cs="Arial"/>
              <w:color w:val="231F20"/>
              <w:sz w:val="16"/>
              <w:szCs w:val="16"/>
            </w:rPr>
            <w:t>echnolog</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0"/>
              <w:sz w:val="16"/>
              <w:szCs w:val="16"/>
            </w:rPr>
            <w:t xml:space="preserve"> </w:t>
          </w:r>
          <w:r>
            <w:rPr>
              <w:rFonts w:ascii="Arial" w:hAnsi="Arial" w:cs="Arial"/>
              <w:color w:val="231F20"/>
              <w:sz w:val="16"/>
              <w:szCs w:val="16"/>
            </w:rPr>
            <w:t>Interdisciplinary</w:t>
          </w:r>
          <w:r>
            <w:rPr>
              <w:rFonts w:ascii="Arial" w:hAnsi="Arial" w:cs="Arial"/>
              <w:color w:val="231F20"/>
              <w:spacing w:val="-9"/>
              <w:sz w:val="16"/>
              <w:szCs w:val="16"/>
            </w:rPr>
            <w:t xml:space="preserve"> </w:t>
          </w:r>
          <w:r>
            <w:rPr>
              <w:rFonts w:ascii="Arial" w:hAnsi="Arial" w:cs="Arial"/>
              <w:color w:val="231F20"/>
              <w:sz w:val="16"/>
              <w:szCs w:val="16"/>
            </w:rPr>
            <w:t>Family</w:t>
          </w:r>
          <w:r>
            <w:rPr>
              <w:rFonts w:ascii="Arial" w:hAnsi="Arial" w:cs="Arial"/>
              <w:color w:val="231F20"/>
              <w:spacing w:val="-10"/>
              <w:sz w:val="16"/>
              <w:szCs w:val="16"/>
            </w:rPr>
            <w:t xml:space="preserve"> </w:t>
          </w:r>
          <w:r>
            <w:rPr>
              <w:rFonts w:ascii="Arial" w:hAnsi="Arial" w:cs="Arial"/>
              <w:color w:val="231F20"/>
              <w:sz w:val="16"/>
              <w:szCs w:val="16"/>
            </w:rPr>
            <w:t>Studies,</w:t>
          </w:r>
          <w:r>
            <w:rPr>
              <w:rFonts w:ascii="Arial" w:hAnsi="Arial" w:cs="Arial"/>
              <w:color w:val="231F20"/>
              <w:spacing w:val="-10"/>
              <w:sz w:val="16"/>
              <w:szCs w:val="16"/>
            </w:rPr>
            <w:t xml:space="preserve"> </w:t>
          </w:r>
          <w:r>
            <w:rPr>
              <w:rFonts w:ascii="Arial" w:hAnsi="Arial" w:cs="Arial"/>
              <w:color w:val="231F20"/>
              <w:sz w:val="16"/>
              <w:szCs w:val="16"/>
            </w:rPr>
            <w:t>International</w:t>
          </w:r>
          <w:r>
            <w:rPr>
              <w:rFonts w:ascii="Arial" w:hAnsi="Arial" w:cs="Arial"/>
              <w:color w:val="231F20"/>
              <w:spacing w:val="-9"/>
              <w:sz w:val="16"/>
              <w:szCs w:val="16"/>
            </w:rPr>
            <w:t xml:space="preserve"> </w:t>
          </w:r>
          <w:r>
            <w:rPr>
              <w:rFonts w:ascii="Arial" w:hAnsi="Arial" w:cs="Arial"/>
              <w:color w:val="231F20"/>
              <w:sz w:val="16"/>
              <w:szCs w:val="16"/>
            </w:rPr>
            <w:t>Studies,</w:t>
          </w:r>
          <w:r>
            <w:rPr>
              <w:rFonts w:ascii="Arial" w:hAnsi="Arial" w:cs="Arial"/>
              <w:color w:val="231F20"/>
              <w:spacing w:val="-10"/>
              <w:sz w:val="16"/>
              <w:szCs w:val="16"/>
            </w:rPr>
            <w:t xml:space="preserve"> </w:t>
          </w:r>
          <w:r>
            <w:rPr>
              <w:rFonts w:ascii="Arial" w:hAnsi="Arial" w:cs="Arial"/>
              <w:color w:val="231F20"/>
              <w:sz w:val="16"/>
              <w:szCs w:val="16"/>
            </w:rPr>
            <w:t xml:space="preserve">Medieval Studies, Modern European Studies, Religious Studies, Spanish, Sports Media, </w:t>
          </w:r>
          <w:r>
            <w:rPr>
              <w:rFonts w:ascii="Arial" w:hAnsi="Arial" w:cs="Arial"/>
              <w:color w:val="231F20"/>
              <w:spacing w:val="-3"/>
              <w:sz w:val="16"/>
              <w:szCs w:val="16"/>
            </w:rPr>
            <w:t>W</w:t>
          </w:r>
          <w:r>
            <w:rPr>
              <w:rFonts w:ascii="Arial" w:hAnsi="Arial" w:cs="Arial"/>
              <w:color w:val="231F20"/>
              <w:sz w:val="16"/>
              <w:szCs w:val="16"/>
            </w:rPr>
            <w:t>omen and Gender Studies,</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pacing w:val="-3"/>
              <w:sz w:val="16"/>
              <w:szCs w:val="16"/>
            </w:rPr>
            <w:t>W</w:t>
          </w:r>
          <w:r>
            <w:rPr>
              <w:rFonts w:ascii="Arial" w:hAnsi="Arial" w:cs="Arial"/>
              <w:color w:val="231F20"/>
              <w:sz w:val="16"/>
              <w:szCs w:val="16"/>
            </w:rPr>
            <w:t>riting</w:t>
          </w:r>
          <w:r>
            <w:rPr>
              <w:rFonts w:ascii="Arial" w:hAnsi="Arial" w:cs="Arial"/>
              <w:color w:val="231F20"/>
              <w:spacing w:val="9"/>
              <w:sz w:val="16"/>
              <w:szCs w:val="16"/>
            </w:rPr>
            <w:t xml:space="preserve"> </w:t>
          </w:r>
          <w:r>
            <w:rPr>
              <w:rFonts w:ascii="Arial" w:hAnsi="Arial" w:cs="Arial"/>
              <w:color w:val="231F20"/>
              <w:sz w:val="16"/>
              <w:szCs w:val="16"/>
            </w:rPr>
            <w:t>Studies. A minor</w:t>
          </w:r>
          <w:r>
            <w:rPr>
              <w:rFonts w:ascii="Arial" w:hAnsi="Arial" w:cs="Arial"/>
              <w:color w:val="231F20"/>
              <w:spacing w:val="9"/>
              <w:sz w:val="16"/>
              <w:szCs w:val="16"/>
            </w:rPr>
            <w:t xml:space="preserve"> </w:t>
          </w:r>
          <w:r>
            <w:rPr>
              <w:rFonts w:ascii="Arial" w:hAnsi="Arial" w:cs="Arial"/>
              <w:color w:val="231F20"/>
              <w:sz w:val="16"/>
              <w:szCs w:val="16"/>
            </w:rPr>
            <w:t>in</w:t>
          </w:r>
          <w:r>
            <w:rPr>
              <w:rFonts w:ascii="Arial" w:hAnsi="Arial" w:cs="Arial"/>
              <w:color w:val="231F20"/>
              <w:spacing w:val="9"/>
              <w:sz w:val="16"/>
              <w:szCs w:val="16"/>
            </w:rPr>
            <w:t xml:space="preserve"> </w:t>
          </w:r>
          <w:r>
            <w:rPr>
              <w:rFonts w:ascii="Arial" w:hAnsi="Arial" w:cs="Arial"/>
              <w:color w:val="231F20"/>
              <w:sz w:val="16"/>
              <w:szCs w:val="16"/>
            </w:rPr>
            <w:t>Homeland</w:t>
          </w:r>
          <w:r>
            <w:rPr>
              <w:rFonts w:ascii="Arial" w:hAnsi="Arial" w:cs="Arial"/>
              <w:color w:val="231F20"/>
              <w:spacing w:val="9"/>
              <w:sz w:val="16"/>
              <w:szCs w:val="16"/>
            </w:rPr>
            <w:t xml:space="preserve"> </w:t>
          </w:r>
          <w:r>
            <w:rPr>
              <w:rFonts w:ascii="Arial" w:hAnsi="Arial" w:cs="Arial"/>
              <w:color w:val="231F20"/>
              <w:sz w:val="16"/>
              <w:szCs w:val="16"/>
            </w:rPr>
            <w:t>Security</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Disaster</w:t>
          </w:r>
          <w:r>
            <w:rPr>
              <w:rFonts w:ascii="Arial" w:hAnsi="Arial" w:cs="Arial"/>
              <w:color w:val="231F20"/>
              <w:spacing w:val="9"/>
              <w:sz w:val="16"/>
              <w:szCs w:val="16"/>
            </w:rPr>
            <w:t xml:space="preserve"> </w:t>
          </w:r>
          <w:r>
            <w:rPr>
              <w:rFonts w:ascii="Arial" w:hAnsi="Arial" w:cs="Arial"/>
              <w:color w:val="231F20"/>
              <w:sz w:val="16"/>
              <w:szCs w:val="16"/>
            </w:rPr>
            <w:t>Preparedness</w:t>
          </w:r>
          <w:r>
            <w:rPr>
              <w:rFonts w:ascii="Arial" w:hAnsi="Arial" w:cs="Arial"/>
              <w:color w:val="231F20"/>
              <w:spacing w:val="9"/>
              <w:sz w:val="16"/>
              <w:szCs w:val="16"/>
            </w:rPr>
            <w:t xml:space="preserve"> </w:t>
          </w:r>
          <w:r>
            <w:rPr>
              <w:rFonts w:ascii="Arial" w:hAnsi="Arial" w:cs="Arial"/>
              <w:color w:val="231F20"/>
              <w:sz w:val="16"/>
              <w:szCs w:val="16"/>
            </w:rPr>
            <w:t>is</w:t>
          </w:r>
          <w:r>
            <w:rPr>
              <w:rFonts w:ascii="Arial" w:hAnsi="Arial" w:cs="Arial"/>
              <w:color w:val="231F20"/>
              <w:spacing w:val="9"/>
              <w:sz w:val="16"/>
              <w:szCs w:val="16"/>
            </w:rPr>
            <w:t xml:space="preserve"> </w:t>
          </w:r>
          <w:r>
            <w:rPr>
              <w:rFonts w:ascii="Arial" w:hAnsi="Arial" w:cs="Arial"/>
              <w:color w:val="231F20"/>
              <w:sz w:val="16"/>
              <w:szCs w:val="16"/>
            </w:rPr>
            <w:t>offered</w:t>
          </w:r>
          <w:r>
            <w:rPr>
              <w:rFonts w:ascii="Arial" w:hAnsi="Arial" w:cs="Arial"/>
              <w:color w:val="231F20"/>
              <w:spacing w:val="4"/>
              <w:sz w:val="16"/>
              <w:szCs w:val="16"/>
            </w:rPr>
            <w:t xml:space="preserve"> </w:t>
          </w:r>
          <w:r>
            <w:rPr>
              <w:rFonts w:ascii="Arial" w:hAnsi="Arial" w:cs="Arial"/>
              <w:color w:val="231F20"/>
              <w:sz w:val="16"/>
              <w:szCs w:val="16"/>
            </w:rPr>
            <w:t>in partnership</w:t>
          </w:r>
          <w:r>
            <w:rPr>
              <w:rFonts w:ascii="Arial" w:hAnsi="Arial" w:cs="Arial"/>
              <w:color w:val="231F20"/>
              <w:spacing w:val="14"/>
              <w:sz w:val="16"/>
              <w:szCs w:val="16"/>
            </w:rPr>
            <w:t xml:space="preserve"> </w:t>
          </w:r>
          <w:r>
            <w:rPr>
              <w:rFonts w:ascii="Arial" w:hAnsi="Arial" w:cs="Arial"/>
              <w:color w:val="231F20"/>
              <w:sz w:val="16"/>
              <w:szCs w:val="16"/>
            </w:rPr>
            <w:t>with</w:t>
          </w:r>
          <w:r>
            <w:rPr>
              <w:rFonts w:ascii="Arial" w:hAnsi="Arial" w:cs="Arial"/>
              <w:color w:val="231F20"/>
              <w:spacing w:val="14"/>
              <w:sz w:val="16"/>
              <w:szCs w:val="16"/>
            </w:rPr>
            <w:t xml:space="preserve"> </w:t>
          </w:r>
          <w:r>
            <w:rPr>
              <w:rFonts w:ascii="Arial" w:hAnsi="Arial" w:cs="Arial"/>
              <w:color w:val="231F20"/>
              <w:sz w:val="16"/>
              <w:szCs w:val="16"/>
            </w:rPr>
            <w:t>the</w:t>
          </w:r>
          <w:r>
            <w:rPr>
              <w:rFonts w:ascii="Arial" w:hAnsi="Arial" w:cs="Arial"/>
              <w:color w:val="231F20"/>
              <w:spacing w:val="14"/>
              <w:sz w:val="16"/>
              <w:szCs w:val="16"/>
            </w:rPr>
            <w:t xml:space="preserve"> </w:t>
          </w:r>
          <w:r>
            <w:rPr>
              <w:rFonts w:ascii="Arial" w:hAnsi="Arial" w:cs="Arial"/>
              <w:color w:val="231F20"/>
              <w:sz w:val="16"/>
              <w:szCs w:val="16"/>
            </w:rPr>
            <w:t>College</w:t>
          </w:r>
          <w:r>
            <w:rPr>
              <w:rFonts w:ascii="Arial" w:hAnsi="Arial" w:cs="Arial"/>
              <w:color w:val="231F20"/>
              <w:spacing w:val="14"/>
              <w:sz w:val="16"/>
              <w:szCs w:val="16"/>
            </w:rPr>
            <w:t xml:space="preserve"> </w:t>
          </w:r>
          <w:r>
            <w:rPr>
              <w:rFonts w:ascii="Arial" w:hAnsi="Arial" w:cs="Arial"/>
              <w:color w:val="231F20"/>
              <w:sz w:val="16"/>
              <w:szCs w:val="16"/>
            </w:rPr>
            <w:t>of</w:t>
          </w:r>
          <w:r>
            <w:rPr>
              <w:rFonts w:ascii="Arial" w:hAnsi="Arial" w:cs="Arial"/>
              <w:color w:val="231F20"/>
              <w:spacing w:val="14"/>
              <w:sz w:val="16"/>
              <w:szCs w:val="16"/>
            </w:rPr>
            <w:t xml:space="preserve"> </w:t>
          </w:r>
          <w:r>
            <w:rPr>
              <w:rFonts w:ascii="Arial" w:hAnsi="Arial" w:cs="Arial"/>
              <w:color w:val="231F20"/>
              <w:sz w:val="16"/>
              <w:szCs w:val="16"/>
            </w:rPr>
            <w:t>Nursing</w:t>
          </w:r>
          <w:r>
            <w:rPr>
              <w:rFonts w:ascii="Arial" w:hAnsi="Arial" w:cs="Arial"/>
              <w:color w:val="231F20"/>
              <w:spacing w:val="14"/>
              <w:sz w:val="16"/>
              <w:szCs w:val="16"/>
            </w:rPr>
            <w:t xml:space="preserve"> </w:t>
          </w:r>
          <w:r>
            <w:rPr>
              <w:rFonts w:ascii="Arial" w:hAnsi="Arial" w:cs="Arial"/>
              <w:color w:val="231F20"/>
              <w:sz w:val="16"/>
              <w:szCs w:val="16"/>
            </w:rPr>
            <w:t>and</w:t>
          </w:r>
          <w:r>
            <w:rPr>
              <w:rFonts w:ascii="Arial" w:hAnsi="Arial" w:cs="Arial"/>
              <w:color w:val="231F20"/>
              <w:spacing w:val="14"/>
              <w:sz w:val="16"/>
              <w:szCs w:val="16"/>
            </w:rPr>
            <w:t xml:space="preserve"> </w:t>
          </w:r>
          <w:r>
            <w:rPr>
              <w:rFonts w:ascii="Arial" w:hAnsi="Arial" w:cs="Arial"/>
              <w:color w:val="231F20"/>
              <w:sz w:val="16"/>
              <w:szCs w:val="16"/>
            </w:rPr>
            <w:t>Health</w:t>
          </w:r>
          <w:r>
            <w:rPr>
              <w:rFonts w:ascii="Arial" w:hAnsi="Arial" w:cs="Arial"/>
              <w:color w:val="231F20"/>
              <w:spacing w:val="14"/>
              <w:sz w:val="16"/>
              <w:szCs w:val="16"/>
            </w:rPr>
            <w:t xml:space="preserve"> </w:t>
          </w:r>
          <w:r>
            <w:rPr>
              <w:rFonts w:ascii="Arial" w:hAnsi="Arial" w:cs="Arial"/>
              <w:color w:val="231F20"/>
              <w:sz w:val="16"/>
              <w:szCs w:val="16"/>
            </w:rPr>
            <w:t xml:space="preserve">Professions. </w:t>
          </w:r>
          <w:r>
            <w:rPr>
              <w:rFonts w:ascii="Arial" w:hAnsi="Arial" w:cs="Arial"/>
              <w:color w:val="231F20"/>
              <w:spacing w:val="24"/>
              <w:sz w:val="16"/>
              <w:szCs w:val="16"/>
            </w:rPr>
            <w:t xml:space="preserve"> </w:t>
          </w:r>
          <w:r>
            <w:rPr>
              <w:rFonts w:ascii="Arial" w:hAnsi="Arial" w:cs="Arial"/>
              <w:color w:val="231F20"/>
              <w:sz w:val="16"/>
              <w:szCs w:val="16"/>
            </w:rPr>
            <w:t>The</w:t>
          </w:r>
          <w:r>
            <w:rPr>
              <w:rFonts w:ascii="Arial" w:hAnsi="Arial" w:cs="Arial"/>
              <w:color w:val="231F20"/>
              <w:spacing w:val="14"/>
              <w:sz w:val="16"/>
              <w:szCs w:val="16"/>
            </w:rPr>
            <w:t xml:space="preserve"> </w:t>
          </w:r>
          <w:r>
            <w:rPr>
              <w:rFonts w:ascii="Arial" w:hAnsi="Arial" w:cs="Arial"/>
              <w:color w:val="231F20"/>
              <w:sz w:val="16"/>
              <w:szCs w:val="16"/>
            </w:rPr>
            <w:t>College</w:t>
          </w:r>
          <w:r>
            <w:rPr>
              <w:rFonts w:ascii="Arial" w:hAnsi="Arial" w:cs="Arial"/>
              <w:color w:val="231F20"/>
              <w:spacing w:val="14"/>
              <w:sz w:val="16"/>
              <w:szCs w:val="16"/>
            </w:rPr>
            <w:t xml:space="preserve"> </w:t>
          </w:r>
          <w:r>
            <w:rPr>
              <w:rFonts w:ascii="Arial" w:hAnsi="Arial" w:cs="Arial"/>
              <w:color w:val="231F20"/>
              <w:sz w:val="16"/>
              <w:szCs w:val="16"/>
            </w:rPr>
            <w:t>provides</w:t>
          </w:r>
          <w:r>
            <w:rPr>
              <w:rFonts w:ascii="Arial" w:hAnsi="Arial" w:cs="Arial"/>
              <w:color w:val="231F20"/>
              <w:spacing w:val="5"/>
              <w:sz w:val="16"/>
              <w:szCs w:val="16"/>
            </w:rPr>
            <w:t xml:space="preserve"> </w:t>
          </w:r>
          <w:r>
            <w:rPr>
              <w:rFonts w:ascii="Arial" w:hAnsi="Arial" w:cs="Arial"/>
              <w:color w:val="231F20"/>
              <w:sz w:val="16"/>
              <w:szCs w:val="16"/>
            </w:rPr>
            <w:t>Associate</w:t>
          </w:r>
          <w:r>
            <w:rPr>
              <w:rFonts w:ascii="Arial" w:hAnsi="Arial" w:cs="Arial"/>
              <w:color w:val="231F20"/>
              <w:spacing w:val="14"/>
              <w:sz w:val="16"/>
              <w:szCs w:val="16"/>
            </w:rPr>
            <w:t xml:space="preserve"> </w:t>
          </w:r>
          <w:r>
            <w:rPr>
              <w:rFonts w:ascii="Arial" w:hAnsi="Arial" w:cs="Arial"/>
              <w:color w:val="231F20"/>
              <w:sz w:val="16"/>
              <w:szCs w:val="16"/>
            </w:rPr>
            <w:t>of Applied</w:t>
          </w:r>
          <w:r>
            <w:rPr>
              <w:rFonts w:ascii="Arial" w:hAnsi="Arial" w:cs="Arial"/>
              <w:color w:val="231F20"/>
              <w:spacing w:val="24"/>
              <w:sz w:val="16"/>
              <w:szCs w:val="16"/>
            </w:rPr>
            <w:t xml:space="preserve"> </w:t>
          </w:r>
          <w:r>
            <w:rPr>
              <w:rFonts w:ascii="Arial" w:hAnsi="Arial" w:cs="Arial"/>
              <w:color w:val="231F20"/>
              <w:sz w:val="16"/>
              <w:szCs w:val="16"/>
            </w:rPr>
            <w:t>Science</w:t>
          </w:r>
          <w:r>
            <w:rPr>
              <w:rFonts w:ascii="Arial" w:hAnsi="Arial" w:cs="Arial"/>
              <w:color w:val="231F20"/>
              <w:spacing w:val="24"/>
              <w:sz w:val="16"/>
              <w:szCs w:val="16"/>
            </w:rPr>
            <w:t xml:space="preserve"> </w:t>
          </w:r>
          <w:r>
            <w:rPr>
              <w:rFonts w:ascii="Arial" w:hAnsi="Arial" w:cs="Arial"/>
              <w:color w:val="231F20"/>
              <w:sz w:val="16"/>
              <w:szCs w:val="16"/>
            </w:rPr>
            <w:t>degrees</w:t>
          </w:r>
          <w:r>
            <w:rPr>
              <w:rFonts w:ascii="Arial" w:hAnsi="Arial" w:cs="Arial"/>
              <w:color w:val="231F20"/>
              <w:spacing w:val="24"/>
              <w:sz w:val="16"/>
              <w:szCs w:val="16"/>
            </w:rPr>
            <w:t xml:space="preserve"> </w:t>
          </w:r>
          <w:r>
            <w:rPr>
              <w:rFonts w:ascii="Arial" w:hAnsi="Arial" w:cs="Arial"/>
              <w:color w:val="231F20"/>
              <w:sz w:val="16"/>
              <w:szCs w:val="16"/>
            </w:rPr>
            <w:t>in</w:t>
          </w:r>
          <w:r>
            <w:rPr>
              <w:rFonts w:ascii="Arial" w:hAnsi="Arial" w:cs="Arial"/>
              <w:color w:val="231F20"/>
              <w:spacing w:val="24"/>
              <w:sz w:val="16"/>
              <w:szCs w:val="16"/>
            </w:rPr>
            <w:t xml:space="preserve"> </w:t>
          </w:r>
          <w:r>
            <w:rPr>
              <w:rFonts w:ascii="Arial" w:hAnsi="Arial" w:cs="Arial"/>
              <w:color w:val="231F20"/>
              <w:sz w:val="16"/>
              <w:szCs w:val="16"/>
            </w:rPr>
            <w:t>Crime</w:t>
          </w:r>
          <w:r>
            <w:rPr>
              <w:rFonts w:ascii="Arial" w:hAnsi="Arial" w:cs="Arial"/>
              <w:color w:val="231F20"/>
              <w:spacing w:val="24"/>
              <w:sz w:val="16"/>
              <w:szCs w:val="16"/>
            </w:rPr>
            <w:t xml:space="preserve"> </w:t>
          </w:r>
          <w:r>
            <w:rPr>
              <w:rFonts w:ascii="Arial" w:hAnsi="Arial" w:cs="Arial"/>
              <w:color w:val="231F20"/>
              <w:sz w:val="16"/>
              <w:szCs w:val="16"/>
            </w:rPr>
            <w:t>Scene</w:t>
          </w:r>
          <w:r>
            <w:rPr>
              <w:rFonts w:ascii="Arial" w:hAnsi="Arial" w:cs="Arial"/>
              <w:color w:val="231F20"/>
              <w:spacing w:val="24"/>
              <w:sz w:val="16"/>
              <w:szCs w:val="16"/>
            </w:rPr>
            <w:t xml:space="preserve"> </w:t>
          </w:r>
          <w:r>
            <w:rPr>
              <w:rFonts w:ascii="Arial" w:hAnsi="Arial" w:cs="Arial"/>
              <w:color w:val="231F20"/>
              <w:sz w:val="16"/>
              <w:szCs w:val="16"/>
            </w:rPr>
            <w:t>Investigation,</w:t>
          </w:r>
          <w:r>
            <w:rPr>
              <w:rFonts w:ascii="Arial" w:hAnsi="Arial" w:cs="Arial"/>
              <w:color w:val="231F20"/>
              <w:spacing w:val="24"/>
              <w:sz w:val="16"/>
              <w:szCs w:val="16"/>
            </w:rPr>
            <w:t xml:space="preserve"> </w:t>
          </w:r>
          <w:r>
            <w:rPr>
              <w:rFonts w:ascii="Arial" w:hAnsi="Arial" w:cs="Arial"/>
              <w:color w:val="231F20"/>
              <w:sz w:val="16"/>
              <w:szCs w:val="16"/>
            </w:rPr>
            <w:t>Law</w:t>
          </w:r>
          <w:r>
            <w:rPr>
              <w:rFonts w:ascii="Arial" w:hAnsi="Arial" w:cs="Arial"/>
              <w:color w:val="231F20"/>
              <w:spacing w:val="24"/>
              <w:sz w:val="16"/>
              <w:szCs w:val="16"/>
            </w:rPr>
            <w:t xml:space="preserve"> </w:t>
          </w:r>
          <w:r>
            <w:rPr>
              <w:rFonts w:ascii="Arial" w:hAnsi="Arial" w:cs="Arial"/>
              <w:color w:val="231F20"/>
              <w:sz w:val="16"/>
              <w:szCs w:val="16"/>
            </w:rPr>
            <w:t>Enforcement</w:t>
          </w:r>
          <w:r>
            <w:rPr>
              <w:rFonts w:ascii="Arial" w:hAnsi="Arial" w:cs="Arial"/>
              <w:color w:val="231F20"/>
              <w:spacing w:val="16"/>
              <w:sz w:val="16"/>
              <w:szCs w:val="16"/>
            </w:rPr>
            <w:t xml:space="preserve"> </w:t>
          </w:r>
          <w:r>
            <w:rPr>
              <w:rFonts w:ascii="Arial" w:hAnsi="Arial" w:cs="Arial"/>
              <w:color w:val="231F20"/>
              <w:sz w:val="16"/>
              <w:szCs w:val="16"/>
            </w:rPr>
            <w:t>Administration,</w:t>
          </w:r>
          <w:r>
            <w:rPr>
              <w:rFonts w:ascii="Arial" w:hAnsi="Arial" w:cs="Arial"/>
              <w:color w:val="231F20"/>
              <w:spacing w:val="24"/>
              <w:sz w:val="16"/>
              <w:szCs w:val="16"/>
            </w:rPr>
            <w:t xml:space="preserve"> </w:t>
          </w:r>
          <w:r>
            <w:rPr>
              <w:rFonts w:ascii="Arial" w:hAnsi="Arial" w:cs="Arial"/>
              <w:color w:val="231F20"/>
              <w:sz w:val="16"/>
              <w:szCs w:val="16"/>
            </w:rPr>
            <w:t>and</w:t>
          </w:r>
          <w:r>
            <w:rPr>
              <w:rFonts w:ascii="Arial" w:hAnsi="Arial" w:cs="Arial"/>
              <w:color w:val="231F20"/>
              <w:spacing w:val="24"/>
              <w:sz w:val="16"/>
              <w:szCs w:val="16"/>
            </w:rPr>
            <w:t xml:space="preserve"> </w:t>
          </w:r>
          <w:r>
            <w:rPr>
              <w:rFonts w:ascii="Arial" w:hAnsi="Arial" w:cs="Arial"/>
              <w:color w:val="231F20"/>
              <w:sz w:val="16"/>
              <w:szCs w:val="16"/>
            </w:rPr>
            <w:t>Law Enforcement</w:t>
          </w:r>
          <w:r>
            <w:rPr>
              <w:rFonts w:ascii="Arial" w:hAnsi="Arial" w:cs="Arial"/>
              <w:color w:val="231F20"/>
              <w:spacing w:val="-3"/>
              <w:sz w:val="16"/>
              <w:szCs w:val="16"/>
            </w:rPr>
            <w:t xml:space="preserve"> </w:t>
          </w:r>
          <w:r>
            <w:rPr>
              <w:rFonts w:ascii="Arial" w:hAnsi="Arial" w:cs="Arial"/>
              <w:color w:val="231F20"/>
              <w:sz w:val="16"/>
              <w:szCs w:val="16"/>
            </w:rPr>
            <w:t>and</w:t>
          </w:r>
          <w:r>
            <w:rPr>
              <w:rFonts w:ascii="Arial" w:hAnsi="Arial" w:cs="Arial"/>
              <w:color w:val="231F20"/>
              <w:spacing w:val="-3"/>
              <w:sz w:val="16"/>
              <w:szCs w:val="16"/>
            </w:rPr>
            <w:t xml:space="preserve"> </w:t>
          </w:r>
          <w:r>
            <w:rPr>
              <w:rFonts w:ascii="Arial" w:hAnsi="Arial" w:cs="Arial"/>
              <w:color w:val="231F20"/>
              <w:sz w:val="16"/>
              <w:szCs w:val="16"/>
            </w:rPr>
            <w:t>certificates</w:t>
          </w:r>
          <w:r>
            <w:rPr>
              <w:rFonts w:ascii="Arial" w:hAnsi="Arial" w:cs="Arial"/>
              <w:color w:val="231F20"/>
              <w:spacing w:val="-3"/>
              <w:sz w:val="16"/>
              <w:szCs w:val="16"/>
            </w:rPr>
            <w:t xml:space="preserve"> </w:t>
          </w:r>
          <w:r>
            <w:rPr>
              <w:rFonts w:ascii="Arial" w:hAnsi="Arial" w:cs="Arial"/>
              <w:color w:val="231F20"/>
              <w:sz w:val="16"/>
              <w:szCs w:val="16"/>
            </w:rPr>
            <w:t>in</w:t>
          </w:r>
          <w:r>
            <w:rPr>
              <w:rFonts w:ascii="Arial" w:hAnsi="Arial" w:cs="Arial"/>
              <w:color w:val="231F20"/>
              <w:spacing w:val="-3"/>
              <w:sz w:val="16"/>
              <w:szCs w:val="16"/>
            </w:rPr>
            <w:t xml:space="preserve"> </w:t>
          </w:r>
          <w:r w:rsidRPr="004B5438">
            <w:rPr>
              <w:rFonts w:ascii="Arial" w:hAnsi="Arial" w:cs="Arial"/>
              <w:color w:val="0000FF"/>
              <w:sz w:val="32"/>
              <w:szCs w:val="32"/>
            </w:rPr>
            <w:t>Debate and Forensics</w:t>
          </w:r>
          <w:r>
            <w:rPr>
              <w:rFonts w:ascii="Arial" w:hAnsi="Arial" w:cs="Arial"/>
              <w:color w:val="231F20"/>
              <w:spacing w:val="-3"/>
              <w:sz w:val="16"/>
              <w:szCs w:val="16"/>
            </w:rPr>
            <w:t xml:space="preserve">, </w:t>
          </w:r>
          <w:r>
            <w:rPr>
              <w:rFonts w:ascii="Arial" w:hAnsi="Arial" w:cs="Arial"/>
              <w:color w:val="231F20"/>
              <w:sz w:val="16"/>
              <w:szCs w:val="16"/>
            </w:rPr>
            <w:t>Digital</w:t>
          </w:r>
          <w:r>
            <w:rPr>
              <w:rFonts w:ascii="Arial" w:hAnsi="Arial" w:cs="Arial"/>
              <w:color w:val="231F20"/>
              <w:spacing w:val="-3"/>
              <w:sz w:val="16"/>
              <w:szCs w:val="16"/>
            </w:rPr>
            <w:t xml:space="preserve"> </w:t>
          </w:r>
          <w:r>
            <w:rPr>
              <w:rFonts w:ascii="Arial" w:hAnsi="Arial" w:cs="Arial"/>
              <w:color w:val="231F20"/>
              <w:sz w:val="16"/>
              <w:szCs w:val="16"/>
            </w:rPr>
            <w:t>Humanities,</w:t>
          </w:r>
          <w:r>
            <w:rPr>
              <w:rFonts w:ascii="Arial" w:hAnsi="Arial" w:cs="Arial"/>
              <w:color w:val="231F20"/>
              <w:spacing w:val="-3"/>
              <w:sz w:val="16"/>
              <w:szCs w:val="16"/>
            </w:rPr>
            <w:t xml:space="preserve"> </w:t>
          </w:r>
          <w:r>
            <w:rPr>
              <w:rFonts w:ascii="Arial" w:hAnsi="Arial" w:cs="Arial"/>
              <w:color w:val="231F20"/>
              <w:sz w:val="16"/>
              <w:szCs w:val="16"/>
            </w:rPr>
            <w:t>Museum</w:t>
          </w:r>
          <w:r>
            <w:rPr>
              <w:rFonts w:ascii="Arial" w:hAnsi="Arial" w:cs="Arial"/>
              <w:color w:val="231F20"/>
              <w:spacing w:val="-3"/>
              <w:sz w:val="16"/>
              <w:szCs w:val="16"/>
            </w:rPr>
            <w:t xml:space="preserve"> </w:t>
          </w:r>
          <w:r>
            <w:rPr>
              <w:rFonts w:ascii="Arial" w:hAnsi="Arial" w:cs="Arial"/>
              <w:color w:val="231F20"/>
              <w:sz w:val="16"/>
              <w:szCs w:val="16"/>
            </w:rPr>
            <w:lastRenderedPageBreak/>
            <w:t>Studies,</w:t>
          </w:r>
          <w:r>
            <w:rPr>
              <w:rFonts w:ascii="Arial" w:hAnsi="Arial" w:cs="Arial"/>
              <w:color w:val="231F20"/>
              <w:spacing w:val="-3"/>
              <w:sz w:val="16"/>
              <w:szCs w:val="16"/>
            </w:rPr>
            <w:t xml:space="preserve"> </w:t>
          </w:r>
          <w:r>
            <w:rPr>
              <w:rFonts w:ascii="Arial" w:hAnsi="Arial" w:cs="Arial"/>
              <w:color w:val="231F20"/>
              <w:sz w:val="16"/>
              <w:szCs w:val="16"/>
            </w:rPr>
            <w:t>Nonprofit</w:t>
          </w:r>
          <w:r>
            <w:rPr>
              <w:rFonts w:ascii="Arial" w:hAnsi="Arial" w:cs="Arial"/>
              <w:color w:val="231F20"/>
              <w:spacing w:val="-3"/>
              <w:sz w:val="16"/>
              <w:szCs w:val="16"/>
            </w:rPr>
            <w:t xml:space="preserve"> </w:t>
          </w:r>
          <w:r>
            <w:rPr>
              <w:rFonts w:ascii="Arial" w:hAnsi="Arial" w:cs="Arial"/>
              <w:color w:val="231F20"/>
              <w:sz w:val="16"/>
              <w:szCs w:val="16"/>
            </w:rPr>
            <w:t>Communication,</w:t>
          </w:r>
          <w:r>
            <w:rPr>
              <w:rFonts w:ascii="Arial" w:hAnsi="Arial" w:cs="Arial"/>
              <w:color w:val="231F20"/>
              <w:spacing w:val="-3"/>
              <w:sz w:val="16"/>
              <w:szCs w:val="16"/>
            </w:rPr>
            <w:t xml:space="preserve"> </w:t>
          </w:r>
          <w:r>
            <w:rPr>
              <w:rFonts w:ascii="Arial" w:hAnsi="Arial" w:cs="Arial"/>
              <w:color w:val="231F20"/>
              <w:sz w:val="16"/>
              <w:szCs w:val="16"/>
            </w:rPr>
            <w:t>Social Media Management, Spanish for the Professions, and Swift Coding. It also provides pre-professional advisement</w:t>
          </w:r>
          <w:r>
            <w:rPr>
              <w:rFonts w:ascii="Arial" w:hAnsi="Arial" w:cs="Arial"/>
              <w:color w:val="231F20"/>
              <w:spacing w:val="-1"/>
              <w:sz w:val="16"/>
              <w:szCs w:val="16"/>
            </w:rPr>
            <w:t xml:space="preserve"> </w:t>
          </w:r>
          <w:r>
            <w:rPr>
              <w:rFonts w:ascii="Arial" w:hAnsi="Arial" w:cs="Arial"/>
              <w:color w:val="231F20"/>
              <w:sz w:val="16"/>
              <w:szCs w:val="16"/>
            </w:rPr>
            <w:t>for</w:t>
          </w:r>
          <w:r>
            <w:rPr>
              <w:rFonts w:ascii="Arial" w:hAnsi="Arial" w:cs="Arial"/>
              <w:color w:val="231F20"/>
              <w:spacing w:val="-1"/>
              <w:sz w:val="16"/>
              <w:szCs w:val="16"/>
            </w:rPr>
            <w:t xml:space="preserve"> </w:t>
          </w:r>
          <w:r>
            <w:rPr>
              <w:rFonts w:ascii="Arial" w:hAnsi="Arial" w:cs="Arial"/>
              <w:color w:val="231F20"/>
              <w:sz w:val="16"/>
              <w:szCs w:val="16"/>
            </w:rPr>
            <w:t>law</w:t>
          </w:r>
          <w:r>
            <w:rPr>
              <w:rFonts w:ascii="Arial" w:hAnsi="Arial" w:cs="Arial"/>
              <w:color w:val="231F20"/>
              <w:spacing w:val="-1"/>
              <w:sz w:val="16"/>
              <w:szCs w:val="16"/>
            </w:rPr>
            <w:t xml:space="preserve"> </w:t>
          </w:r>
          <w:r>
            <w:rPr>
              <w:rFonts w:ascii="Arial" w:hAnsi="Arial" w:cs="Arial"/>
              <w:color w:val="231F20"/>
              <w:sz w:val="16"/>
              <w:szCs w:val="16"/>
            </w:rPr>
            <w:t>school</w:t>
          </w:r>
          <w:r>
            <w:rPr>
              <w:rFonts w:ascii="Arial" w:hAnsi="Arial" w:cs="Arial"/>
              <w:color w:val="231F20"/>
              <w:spacing w:val="-1"/>
              <w:sz w:val="16"/>
              <w:szCs w:val="16"/>
            </w:rPr>
            <w:t xml:space="preserve"> </w:t>
          </w:r>
          <w:r>
            <w:rPr>
              <w:rFonts w:ascii="Arial" w:hAnsi="Arial" w:cs="Arial"/>
              <w:color w:val="231F20"/>
              <w:sz w:val="16"/>
              <w:szCs w:val="16"/>
            </w:rPr>
            <w:t>as</w:t>
          </w:r>
          <w:r>
            <w:rPr>
              <w:rFonts w:ascii="Arial" w:hAnsi="Arial" w:cs="Arial"/>
              <w:color w:val="231F20"/>
              <w:spacing w:val="-1"/>
              <w:sz w:val="16"/>
              <w:szCs w:val="16"/>
            </w:rPr>
            <w:t xml:space="preserve"> </w:t>
          </w:r>
          <w:r>
            <w:rPr>
              <w:rFonts w:ascii="Arial" w:hAnsi="Arial" w:cs="Arial"/>
              <w:color w:val="231F20"/>
              <w:sz w:val="16"/>
              <w:szCs w:val="16"/>
            </w:rPr>
            <w:t>part</w:t>
          </w:r>
          <w:r>
            <w:rPr>
              <w:rFonts w:ascii="Arial" w:hAnsi="Arial" w:cs="Arial"/>
              <w:color w:val="231F20"/>
              <w:spacing w:val="-1"/>
              <w:sz w:val="16"/>
              <w:szCs w:val="16"/>
            </w:rPr>
            <w:t xml:space="preserve"> </w:t>
          </w:r>
          <w:r>
            <w:rPr>
              <w:rFonts w:ascii="Arial" w:hAnsi="Arial" w:cs="Arial"/>
              <w:color w:val="231F20"/>
              <w:sz w:val="16"/>
              <w:szCs w:val="16"/>
            </w:rPr>
            <w:t>of</w:t>
          </w:r>
          <w:r>
            <w:rPr>
              <w:rFonts w:ascii="Arial" w:hAnsi="Arial" w:cs="Arial"/>
              <w:color w:val="231F20"/>
              <w:spacing w:val="-1"/>
              <w:sz w:val="16"/>
              <w:szCs w:val="16"/>
            </w:rPr>
            <w:t xml:space="preserve"> </w:t>
          </w:r>
          <w:r>
            <w:rPr>
              <w:rFonts w:ascii="Arial" w:hAnsi="Arial" w:cs="Arial"/>
              <w:color w:val="231F20"/>
              <w:sz w:val="16"/>
              <w:szCs w:val="16"/>
            </w:rPr>
            <w:t>its</w:t>
          </w:r>
          <w:r>
            <w:rPr>
              <w:rFonts w:ascii="Arial" w:hAnsi="Arial" w:cs="Arial"/>
              <w:color w:val="231F20"/>
              <w:spacing w:val="-1"/>
              <w:sz w:val="16"/>
              <w:szCs w:val="16"/>
            </w:rPr>
            <w:t xml:space="preserve"> </w:t>
          </w:r>
          <w:r>
            <w:rPr>
              <w:rFonts w:ascii="Arial" w:hAnsi="Arial" w:cs="Arial"/>
              <w:color w:val="231F20"/>
              <w:sz w:val="16"/>
              <w:szCs w:val="16"/>
            </w:rPr>
            <w:t>Political</w:t>
          </w:r>
          <w:r>
            <w:rPr>
              <w:rFonts w:ascii="Arial" w:hAnsi="Arial" w:cs="Arial"/>
              <w:color w:val="231F20"/>
              <w:spacing w:val="-1"/>
              <w:sz w:val="16"/>
              <w:szCs w:val="16"/>
            </w:rPr>
            <w:t xml:space="preserve"> </w:t>
          </w:r>
          <w:r>
            <w:rPr>
              <w:rFonts w:ascii="Arial" w:hAnsi="Arial" w:cs="Arial"/>
              <w:color w:val="231F20"/>
              <w:sz w:val="16"/>
              <w:szCs w:val="16"/>
            </w:rPr>
            <w:t>Science,</w:t>
          </w:r>
          <w:r>
            <w:rPr>
              <w:rFonts w:ascii="Arial" w:hAnsi="Arial" w:cs="Arial"/>
              <w:color w:val="231F20"/>
              <w:spacing w:val="-1"/>
              <w:sz w:val="16"/>
              <w:szCs w:val="16"/>
            </w:rPr>
            <w:t xml:space="preserve"> </w:t>
          </w:r>
          <w:r>
            <w:rPr>
              <w:rFonts w:ascii="Arial" w:hAnsi="Arial" w:cs="Arial"/>
              <w:color w:val="231F20"/>
              <w:sz w:val="16"/>
              <w:szCs w:val="16"/>
            </w:rPr>
            <w:t>Philosoph</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
              <w:sz w:val="16"/>
              <w:szCs w:val="16"/>
            </w:rPr>
            <w:t xml:space="preserve"> </w:t>
          </w:r>
          <w:r>
            <w:rPr>
              <w:rFonts w:ascii="Arial" w:hAnsi="Arial" w:cs="Arial"/>
              <w:color w:val="231F20"/>
              <w:sz w:val="16"/>
              <w:szCs w:val="16"/>
            </w:rPr>
            <w:t>Histor</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Criminology</w:t>
          </w:r>
          <w:r>
            <w:rPr>
              <w:rFonts w:ascii="Arial" w:hAnsi="Arial" w:cs="Arial"/>
              <w:color w:val="231F20"/>
              <w:spacing w:val="-1"/>
              <w:sz w:val="16"/>
              <w:szCs w:val="16"/>
            </w:rPr>
            <w:t xml:space="preserve"> </w:t>
          </w:r>
          <w:r>
            <w:rPr>
              <w:rFonts w:ascii="Arial" w:hAnsi="Arial" w:cs="Arial"/>
              <w:color w:val="231F20"/>
              <w:sz w:val="16"/>
              <w:szCs w:val="16"/>
            </w:rPr>
            <w:t>majors.</w:t>
          </w:r>
        </w:p>
        <w:p w:rsidR="00A22340" w:rsidRDefault="00A22340" w:rsidP="00E43EB0">
          <w:pPr>
            <w:outlineLvl w:val="0"/>
            <w:rPr>
              <w:b/>
            </w:rPr>
          </w:pPr>
        </w:p>
        <w:p w:rsidR="00A22340" w:rsidRDefault="00A22340" w:rsidP="00E43EB0">
          <w:pPr>
            <w:outlineLvl w:val="0"/>
            <w:rPr>
              <w:b/>
            </w:rPr>
          </w:pPr>
        </w:p>
        <w:p w:rsidR="00E43EB0" w:rsidRPr="00F33582" w:rsidRDefault="004B5438" w:rsidP="00E43EB0">
          <w:pPr>
            <w:outlineLvl w:val="0"/>
            <w:rPr>
              <w:b/>
            </w:rPr>
          </w:pPr>
          <w:r w:rsidRPr="00F33582">
            <w:rPr>
              <w:b/>
            </w:rPr>
            <w:t>p.</w:t>
          </w:r>
          <w:r w:rsidR="002E0ACB" w:rsidRPr="00F33582">
            <w:rPr>
              <w:b/>
            </w:rPr>
            <w:t xml:space="preserve"> 231</w:t>
          </w:r>
          <w:r w:rsidR="00E43EB0" w:rsidRPr="00F33582">
            <w:rPr>
              <w:b/>
            </w:rPr>
            <w:t xml:space="preserve"> </w:t>
          </w:r>
        </w:p>
        <w:p w:rsidR="00E43EB0" w:rsidRDefault="00E43EB0" w:rsidP="00E43EB0">
          <w:pPr>
            <w:rPr>
              <w:rFonts w:ascii="Arial" w:hAnsi="Arial" w:cs="Arial"/>
              <w:sz w:val="32"/>
              <w:szCs w:val="32"/>
            </w:rPr>
          </w:pPr>
        </w:p>
        <w:p w:rsidR="002E0ACB" w:rsidRPr="002E0ACB" w:rsidRDefault="00E43EB0" w:rsidP="00E43EB0">
          <w:pPr>
            <w:rPr>
              <w:rFonts w:ascii="Arial" w:hAnsi="Arial" w:cs="Arial"/>
              <w:color w:val="0000FF"/>
              <w:sz w:val="20"/>
              <w:szCs w:val="20"/>
            </w:rPr>
          </w:pPr>
          <w:r w:rsidRPr="002C2AF5">
            <w:rPr>
              <w:rFonts w:ascii="Arial" w:hAnsi="Arial" w:cs="Arial"/>
              <w:sz w:val="20"/>
              <w:szCs w:val="20"/>
            </w:rPr>
            <w:t>The Department of Communication offers a Bachelor of Arts in Communication Studies and a Bachelor of Science in Strategic Communication. Students can emphasize in advertising or public relations in the Strategic Communication Program. Students may choose an optional emphasis in public communication, interpersonal communication, or organizational communication in the Communication Studies program.</w:t>
          </w:r>
          <w:r>
            <w:rPr>
              <w:rFonts w:ascii="Arial" w:hAnsi="Arial" w:cs="Arial"/>
              <w:sz w:val="20"/>
              <w:szCs w:val="20"/>
            </w:rPr>
            <w:t xml:space="preserve">  </w:t>
          </w:r>
          <w:r w:rsidRPr="00FC7674">
            <w:rPr>
              <w:rFonts w:ascii="Arial" w:hAnsi="Arial" w:cs="Arial"/>
              <w:color w:val="000000" w:themeColor="text1"/>
              <w:sz w:val="20"/>
              <w:szCs w:val="20"/>
            </w:rPr>
            <w:t>The Department of Communication also offers</w:t>
          </w:r>
          <w:r w:rsidR="002E0ACB">
            <w:rPr>
              <w:rFonts w:ascii="Arial" w:hAnsi="Arial" w:cs="Arial"/>
              <w:color w:val="000000" w:themeColor="text1"/>
              <w:sz w:val="20"/>
              <w:szCs w:val="20"/>
            </w:rPr>
            <w:t xml:space="preserve"> certificates in </w:t>
          </w:r>
          <w:r w:rsidR="00C858C9">
            <w:rPr>
              <w:rFonts w:ascii="Arial" w:hAnsi="Arial" w:cs="Arial"/>
              <w:color w:val="0000FF"/>
              <w:sz w:val="32"/>
              <w:szCs w:val="32"/>
            </w:rPr>
            <w:t>Debate and</w:t>
          </w:r>
          <w:r w:rsidR="004B5438" w:rsidRPr="004B5438">
            <w:rPr>
              <w:rFonts w:ascii="Arial" w:hAnsi="Arial" w:cs="Arial"/>
              <w:color w:val="0000FF"/>
              <w:sz w:val="32"/>
              <w:szCs w:val="32"/>
            </w:rPr>
            <w:t xml:space="preserve"> Forensics,</w:t>
          </w:r>
          <w:r w:rsidR="004B5438">
            <w:rPr>
              <w:rFonts w:ascii="Arial" w:hAnsi="Arial" w:cs="Arial"/>
              <w:color w:val="000000" w:themeColor="text1"/>
              <w:sz w:val="20"/>
              <w:szCs w:val="20"/>
            </w:rPr>
            <w:t xml:space="preserve"> </w:t>
          </w:r>
          <w:r w:rsidR="002E0ACB">
            <w:rPr>
              <w:rFonts w:ascii="Arial" w:hAnsi="Arial" w:cs="Arial"/>
              <w:color w:val="000000" w:themeColor="text1"/>
              <w:sz w:val="20"/>
              <w:szCs w:val="20"/>
            </w:rPr>
            <w:t>Nonprofit Communication and Social Media Management</w:t>
          </w:r>
          <w:r w:rsidR="004B5438">
            <w:rPr>
              <w:rFonts w:ascii="Arial" w:hAnsi="Arial" w:cs="Arial"/>
              <w:color w:val="000000" w:themeColor="text1"/>
              <w:sz w:val="20"/>
              <w:szCs w:val="20"/>
            </w:rPr>
            <w:t>.</w:t>
          </w:r>
        </w:p>
        <w:p w:rsidR="002E0ACB" w:rsidRDefault="002E0ACB" w:rsidP="00E43EB0">
          <w:pPr>
            <w:rPr>
              <w:rFonts w:ascii="Arial" w:hAnsi="Arial" w:cs="Arial"/>
              <w:color w:val="000000" w:themeColor="text1"/>
              <w:sz w:val="20"/>
              <w:szCs w:val="20"/>
            </w:rPr>
          </w:pPr>
        </w:p>
        <w:p w:rsidR="00A22340" w:rsidRDefault="00A22340" w:rsidP="00E43EB0">
          <w:pPr>
            <w:rPr>
              <w:rFonts w:ascii="Arial" w:hAnsi="Arial" w:cs="Arial"/>
              <w:color w:val="000000" w:themeColor="text1"/>
              <w:sz w:val="20"/>
              <w:szCs w:val="20"/>
            </w:rPr>
          </w:pPr>
        </w:p>
        <w:p w:rsidR="00E43EB0" w:rsidRPr="00A22340" w:rsidRDefault="00F33582" w:rsidP="00E43EB0">
          <w:pPr>
            <w:outlineLvl w:val="0"/>
            <w:rPr>
              <w:b/>
            </w:rPr>
          </w:pPr>
          <w:r w:rsidRPr="00A22340">
            <w:rPr>
              <w:b/>
            </w:rPr>
            <w:t xml:space="preserve">p. </w:t>
          </w:r>
          <w:r w:rsidR="00E43EB0" w:rsidRPr="00A22340">
            <w:rPr>
              <w:b/>
            </w:rPr>
            <w:t xml:space="preserve"> 2</w:t>
          </w:r>
          <w:r w:rsidR="00A22340" w:rsidRPr="00A22340">
            <w:rPr>
              <w:b/>
            </w:rPr>
            <w:t>39</w:t>
          </w:r>
          <w:r w:rsidR="00E43EB0" w:rsidRPr="00A22340">
            <w:rPr>
              <w:b/>
            </w:rPr>
            <w:t xml:space="preserve"> </w:t>
          </w:r>
        </w:p>
        <w:p w:rsidR="00F33582" w:rsidRDefault="00F33582" w:rsidP="00E43EB0">
          <w:pPr>
            <w:outlineLvl w:val="0"/>
            <w:rPr>
              <w:rFonts w:ascii="Arial" w:hAnsi="Arial" w:cs="Arial"/>
              <w:sz w:val="32"/>
              <w:szCs w:val="32"/>
            </w:rPr>
          </w:pPr>
        </w:p>
        <w:p w:rsidR="00F33582" w:rsidRPr="00A22340" w:rsidRDefault="00F33582" w:rsidP="00A22340">
          <w:pPr>
            <w:jc w:val="center"/>
            <w:outlineLvl w:val="0"/>
            <w:rPr>
              <w:rFonts w:ascii="Arial" w:hAnsi="Arial" w:cs="Arial"/>
              <w:b/>
              <w:color w:val="0000FF"/>
              <w:sz w:val="32"/>
              <w:szCs w:val="32"/>
            </w:rPr>
          </w:pPr>
          <w:r w:rsidRPr="00A22340">
            <w:rPr>
              <w:rFonts w:ascii="Arial" w:hAnsi="Arial" w:cs="Arial"/>
              <w:b/>
              <w:color w:val="0000FF"/>
              <w:sz w:val="32"/>
              <w:szCs w:val="32"/>
            </w:rPr>
            <w:t>Certificate in Debate and Forensics</w:t>
          </w:r>
        </w:p>
        <w:p w:rsidR="00F33582" w:rsidRDefault="00F33582" w:rsidP="00E43EB0">
          <w:pPr>
            <w:outlineLvl w:val="0"/>
            <w:rPr>
              <w:rFonts w:ascii="Arial" w:hAnsi="Arial" w:cs="Arial"/>
              <w:color w:val="0000FF"/>
              <w:sz w:val="32"/>
              <w:szCs w:val="32"/>
            </w:rPr>
          </w:pPr>
        </w:p>
        <w:p w:rsidR="00F33582" w:rsidRPr="003D00DB" w:rsidRDefault="00F33582" w:rsidP="00F33582">
          <w:pPr>
            <w:rPr>
              <w:rFonts w:ascii="Arial" w:hAnsi="Arial" w:cs="Arial"/>
              <w:color w:val="0000FF"/>
              <w:sz w:val="32"/>
              <w:szCs w:val="32"/>
            </w:rPr>
          </w:pPr>
          <w:r w:rsidRPr="003D00DB">
            <w:rPr>
              <w:rFonts w:ascii="Arial" w:hAnsi="Arial" w:cs="Arial"/>
              <w:color w:val="0000FF"/>
              <w:sz w:val="32"/>
              <w:szCs w:val="32"/>
            </w:rPr>
            <w:br/>
            <w:t xml:space="preserve">This program will </w:t>
          </w:r>
          <w:r>
            <w:rPr>
              <w:rFonts w:ascii="Arial" w:hAnsi="Arial" w:cs="Arial"/>
              <w:color w:val="0000FF"/>
              <w:sz w:val="32"/>
              <w:szCs w:val="32"/>
            </w:rPr>
            <w:t xml:space="preserve">prepare students for careers in debate and forensics. </w:t>
          </w:r>
        </w:p>
        <w:p w:rsidR="00F33582" w:rsidRDefault="00F33582" w:rsidP="00E43EB0">
          <w:pPr>
            <w:outlineLvl w:val="0"/>
            <w:rPr>
              <w:rFonts w:ascii="Arial" w:hAnsi="Arial" w:cs="Arial"/>
              <w:sz w:val="32"/>
              <w:szCs w:val="32"/>
            </w:rPr>
          </w:pPr>
        </w:p>
        <w:tbl>
          <w:tblPr>
            <w:tblW w:w="0" w:type="auto"/>
            <w:tblInd w:w="808" w:type="dxa"/>
            <w:tblLayout w:type="fixed"/>
            <w:tblCellMar>
              <w:left w:w="0" w:type="dxa"/>
              <w:right w:w="0" w:type="dxa"/>
            </w:tblCellMar>
            <w:tblLook w:val="0000" w:firstRow="0" w:lastRow="0" w:firstColumn="0" w:lastColumn="0" w:noHBand="0" w:noVBand="0"/>
          </w:tblPr>
          <w:tblGrid>
            <w:gridCol w:w="4996"/>
            <w:gridCol w:w="768"/>
          </w:tblGrid>
          <w:tr w:rsidR="00F33582" w:rsidTr="00F33582">
            <w:trPr>
              <w:trHeight w:hRule="exact" w:val="497"/>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rsidR="00F33582" w:rsidRPr="00F33582" w:rsidRDefault="00F33582" w:rsidP="00F33582">
                <w:pPr>
                  <w:rPr>
                    <w:rFonts w:ascii="Arial" w:hAnsi="Arial" w:cs="Arial"/>
                    <w:color w:val="0000FF"/>
                    <w:sz w:val="32"/>
                    <w:szCs w:val="32"/>
                  </w:rPr>
                </w:pPr>
                <w:r w:rsidRPr="00F33582">
                  <w:rPr>
                    <w:rFonts w:ascii="Arial" w:hAnsi="Arial" w:cs="Arial"/>
                    <w:color w:val="0000FF"/>
                    <w:sz w:val="32"/>
                    <w:szCs w:val="32"/>
                  </w:rPr>
                  <w:t>Required 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rsidR="00F33582" w:rsidRPr="00F33582" w:rsidRDefault="00F33582" w:rsidP="00F33582">
                <w:pPr>
                  <w:rPr>
                    <w:rFonts w:ascii="Arial" w:hAnsi="Arial" w:cs="Arial"/>
                    <w:color w:val="0000FF"/>
                    <w:sz w:val="32"/>
                    <w:szCs w:val="32"/>
                  </w:rPr>
                </w:pPr>
                <w:r w:rsidRPr="00F33582">
                  <w:rPr>
                    <w:rFonts w:ascii="Arial" w:hAnsi="Arial" w:cs="Arial"/>
                    <w:color w:val="0000FF"/>
                    <w:sz w:val="16"/>
                    <w:szCs w:val="32"/>
                  </w:rPr>
                  <w:t>Sem. Hrs.</w:t>
                </w:r>
              </w:p>
            </w:tc>
          </w:tr>
          <w:tr w:rsidR="00F33582" w:rsidTr="00F33582">
            <w:trPr>
              <w:trHeight w:hRule="exact" w:val="848"/>
            </w:trPr>
            <w:tc>
              <w:tcPr>
                <w:tcW w:w="4996" w:type="dxa"/>
                <w:tcBorders>
                  <w:top w:val="single" w:sz="8" w:space="0" w:color="231F20"/>
                  <w:left w:val="single" w:sz="8" w:space="0" w:color="231F20"/>
                  <w:bottom w:val="single" w:sz="8" w:space="0" w:color="231F20"/>
                  <w:right w:val="single" w:sz="8" w:space="0" w:color="231F20"/>
                </w:tcBorders>
              </w:tcPr>
              <w:p w:rsidR="00F33582" w:rsidRPr="00F33582" w:rsidRDefault="00F33582" w:rsidP="00F33582">
                <w:pPr>
                  <w:rPr>
                    <w:rFonts w:ascii="Arial" w:hAnsi="Arial" w:cs="Arial"/>
                    <w:color w:val="0000FF"/>
                    <w:sz w:val="32"/>
                    <w:szCs w:val="32"/>
                  </w:rPr>
                </w:pPr>
                <w:r w:rsidRPr="00F33582">
                  <w:rPr>
                    <w:rFonts w:ascii="Arial" w:hAnsi="Arial" w:cs="Arial"/>
                    <w:color w:val="0000FF"/>
                    <w:sz w:val="32"/>
                    <w:szCs w:val="32"/>
                  </w:rPr>
                  <w:t>COMS 2243</w:t>
                </w:r>
                <w:r>
                  <w:rPr>
                    <w:rFonts w:ascii="Arial" w:hAnsi="Arial" w:cs="Arial"/>
                    <w:color w:val="0000FF"/>
                    <w:sz w:val="32"/>
                    <w:szCs w:val="32"/>
                  </w:rPr>
                  <w:t>,</w:t>
                </w:r>
                <w:r w:rsidRPr="00F33582">
                  <w:rPr>
                    <w:rFonts w:ascii="Arial" w:hAnsi="Arial" w:cs="Arial"/>
                    <w:color w:val="0000FF"/>
                    <w:sz w:val="32"/>
                    <w:szCs w:val="32"/>
                  </w:rPr>
                  <w:t xml:space="preserve"> Principles of Argumentation</w:t>
                </w:r>
              </w:p>
              <w:p w:rsidR="00F33582" w:rsidRPr="00F33582" w:rsidRDefault="00F33582" w:rsidP="00F33582">
                <w:pPr>
                  <w:widowControl w:val="0"/>
                  <w:autoSpaceDE w:val="0"/>
                  <w:autoSpaceDN w:val="0"/>
                  <w:adjustRightInd w:val="0"/>
                  <w:spacing w:before="45"/>
                  <w:ind w:right="-20"/>
                  <w:rPr>
                    <w:rFonts w:ascii="Arial" w:hAnsi="Arial" w:cs="Arial"/>
                    <w:color w:val="0000FF"/>
                    <w:sz w:val="32"/>
                    <w:szCs w:val="32"/>
                  </w:rPr>
                </w:pPr>
              </w:p>
            </w:tc>
            <w:tc>
              <w:tcPr>
                <w:tcW w:w="768" w:type="dxa"/>
                <w:tcBorders>
                  <w:top w:val="single" w:sz="8" w:space="0" w:color="231F20"/>
                  <w:left w:val="single" w:sz="8" w:space="0" w:color="231F20"/>
                  <w:bottom w:val="single" w:sz="8" w:space="0" w:color="231F20"/>
                  <w:right w:val="single" w:sz="8" w:space="0" w:color="231F20"/>
                </w:tcBorders>
              </w:tcPr>
              <w:p w:rsidR="00F33582" w:rsidRPr="00F33582" w:rsidRDefault="00F33582" w:rsidP="00F33582">
                <w:pPr>
                  <w:widowControl w:val="0"/>
                  <w:autoSpaceDE w:val="0"/>
                  <w:autoSpaceDN w:val="0"/>
                  <w:adjustRightInd w:val="0"/>
                  <w:spacing w:before="45"/>
                  <w:ind w:right="291"/>
                  <w:jc w:val="center"/>
                  <w:rPr>
                    <w:rFonts w:ascii="Arial" w:hAnsi="Arial" w:cs="Arial"/>
                    <w:color w:val="0000FF"/>
                    <w:sz w:val="32"/>
                    <w:szCs w:val="32"/>
                  </w:rPr>
                </w:pPr>
                <w:r w:rsidRPr="00F33582">
                  <w:rPr>
                    <w:rFonts w:ascii="Arial" w:hAnsi="Arial" w:cs="Arial"/>
                    <w:color w:val="0000FF"/>
                    <w:sz w:val="32"/>
                    <w:szCs w:val="32"/>
                  </w:rPr>
                  <w:t>3</w:t>
                </w:r>
              </w:p>
            </w:tc>
          </w:tr>
          <w:tr w:rsidR="00F33582" w:rsidTr="00F33582">
            <w:trPr>
              <w:trHeight w:hRule="exact" w:val="1082"/>
            </w:trPr>
            <w:tc>
              <w:tcPr>
                <w:tcW w:w="4996" w:type="dxa"/>
                <w:tcBorders>
                  <w:top w:val="single" w:sz="8" w:space="0" w:color="231F20"/>
                  <w:left w:val="single" w:sz="8" w:space="0" w:color="231F20"/>
                  <w:bottom w:val="single" w:sz="8" w:space="0" w:color="231F20"/>
                  <w:right w:val="single" w:sz="8" w:space="0" w:color="231F20"/>
                </w:tcBorders>
              </w:tcPr>
              <w:p w:rsidR="00F33582" w:rsidRPr="00F33582" w:rsidRDefault="00F33582" w:rsidP="00F33582">
                <w:pPr>
                  <w:rPr>
                    <w:rFonts w:ascii="Arial" w:hAnsi="Arial" w:cs="Arial"/>
                    <w:color w:val="0000FF"/>
                    <w:sz w:val="32"/>
                    <w:szCs w:val="32"/>
                  </w:rPr>
                </w:pPr>
                <w:r w:rsidRPr="00F33582">
                  <w:rPr>
                    <w:rFonts w:ascii="Arial" w:hAnsi="Arial" w:cs="Arial"/>
                    <w:color w:val="0000FF"/>
                    <w:sz w:val="32"/>
                    <w:szCs w:val="32"/>
                  </w:rPr>
                  <w:t>COMS 3211</w:t>
                </w:r>
                <w:r>
                  <w:rPr>
                    <w:rFonts w:ascii="Arial" w:hAnsi="Arial" w:cs="Arial"/>
                    <w:color w:val="0000FF"/>
                    <w:sz w:val="32"/>
                    <w:szCs w:val="32"/>
                  </w:rPr>
                  <w:t>,</w:t>
                </w:r>
                <w:r w:rsidRPr="00F33582">
                  <w:rPr>
                    <w:rFonts w:ascii="Arial" w:hAnsi="Arial" w:cs="Arial"/>
                    <w:color w:val="0000FF"/>
                    <w:sz w:val="32"/>
                    <w:szCs w:val="32"/>
                  </w:rPr>
                  <w:t xml:space="preserve"> Intercollegiate Debate (3 semesters)</w:t>
                </w:r>
              </w:p>
              <w:p w:rsidR="00F33582" w:rsidRPr="00F33582" w:rsidRDefault="00F33582" w:rsidP="00F33582">
                <w:pPr>
                  <w:widowControl w:val="0"/>
                  <w:autoSpaceDE w:val="0"/>
                  <w:autoSpaceDN w:val="0"/>
                  <w:adjustRightInd w:val="0"/>
                  <w:spacing w:before="45"/>
                  <w:ind w:right="-20"/>
                  <w:rPr>
                    <w:rFonts w:ascii="Arial" w:hAnsi="Arial" w:cs="Arial"/>
                    <w:color w:val="0000FF"/>
                    <w:sz w:val="32"/>
                    <w:szCs w:val="32"/>
                  </w:rPr>
                </w:pPr>
              </w:p>
            </w:tc>
            <w:tc>
              <w:tcPr>
                <w:tcW w:w="768" w:type="dxa"/>
                <w:tcBorders>
                  <w:top w:val="single" w:sz="8" w:space="0" w:color="231F20"/>
                  <w:left w:val="single" w:sz="8" w:space="0" w:color="231F20"/>
                  <w:bottom w:val="single" w:sz="8" w:space="0" w:color="231F20"/>
                  <w:right w:val="single" w:sz="8" w:space="0" w:color="231F20"/>
                </w:tcBorders>
              </w:tcPr>
              <w:p w:rsidR="00F33582" w:rsidRPr="00F33582" w:rsidRDefault="00F33582" w:rsidP="00F33582">
                <w:pPr>
                  <w:widowControl w:val="0"/>
                  <w:autoSpaceDE w:val="0"/>
                  <w:autoSpaceDN w:val="0"/>
                  <w:adjustRightInd w:val="0"/>
                  <w:spacing w:before="45"/>
                  <w:ind w:right="291"/>
                  <w:jc w:val="center"/>
                  <w:rPr>
                    <w:rFonts w:ascii="Arial" w:hAnsi="Arial" w:cs="Arial"/>
                    <w:color w:val="0000FF"/>
                    <w:sz w:val="32"/>
                    <w:szCs w:val="32"/>
                  </w:rPr>
                </w:pPr>
                <w:r w:rsidRPr="00F33582">
                  <w:rPr>
                    <w:rFonts w:ascii="Arial" w:hAnsi="Arial" w:cs="Arial"/>
                    <w:color w:val="0000FF"/>
                    <w:sz w:val="32"/>
                    <w:szCs w:val="32"/>
                  </w:rPr>
                  <w:t>3</w:t>
                </w:r>
              </w:p>
            </w:tc>
          </w:tr>
          <w:tr w:rsidR="00F33582" w:rsidTr="00F33582">
            <w:trPr>
              <w:trHeight w:hRule="exact" w:val="1172"/>
            </w:trPr>
            <w:tc>
              <w:tcPr>
                <w:tcW w:w="4996" w:type="dxa"/>
                <w:tcBorders>
                  <w:top w:val="single" w:sz="8" w:space="0" w:color="231F20"/>
                  <w:left w:val="single" w:sz="8" w:space="0" w:color="231F20"/>
                  <w:bottom w:val="single" w:sz="8" w:space="0" w:color="231F20"/>
                  <w:right w:val="single" w:sz="8" w:space="0" w:color="231F20"/>
                </w:tcBorders>
              </w:tcPr>
              <w:p w:rsidR="00F33582" w:rsidRPr="00F33582" w:rsidRDefault="00F33582" w:rsidP="00F33582">
                <w:pPr>
                  <w:rPr>
                    <w:rFonts w:ascii="Arial" w:hAnsi="Arial" w:cs="Arial"/>
                    <w:color w:val="0000FF"/>
                    <w:sz w:val="32"/>
                    <w:szCs w:val="32"/>
                  </w:rPr>
                </w:pPr>
                <w:r w:rsidRPr="00F33582">
                  <w:rPr>
                    <w:rFonts w:ascii="Arial" w:hAnsi="Arial" w:cs="Arial"/>
                    <w:color w:val="0000FF"/>
                    <w:sz w:val="32"/>
                    <w:szCs w:val="32"/>
                  </w:rPr>
                  <w:t>COMS 3</w:t>
                </w:r>
                <w:r w:rsidR="00A22340">
                  <w:rPr>
                    <w:rFonts w:ascii="Arial" w:hAnsi="Arial" w:cs="Arial"/>
                    <w:color w:val="0000FF"/>
                    <w:sz w:val="32"/>
                    <w:szCs w:val="32"/>
                  </w:rPr>
                  <w:t>433</w:t>
                </w:r>
                <w:r>
                  <w:rPr>
                    <w:rFonts w:ascii="Arial" w:hAnsi="Arial" w:cs="Arial"/>
                    <w:color w:val="0000FF"/>
                    <w:sz w:val="32"/>
                    <w:szCs w:val="32"/>
                  </w:rPr>
                  <w:t>,</w:t>
                </w:r>
                <w:r w:rsidRPr="00F33582">
                  <w:rPr>
                    <w:rFonts w:ascii="Arial" w:hAnsi="Arial" w:cs="Arial"/>
                    <w:color w:val="0000FF"/>
                    <w:sz w:val="32"/>
                    <w:szCs w:val="32"/>
                  </w:rPr>
                  <w:t xml:space="preserve"> Communication Criticism</w:t>
                </w:r>
              </w:p>
              <w:p w:rsidR="00F33582" w:rsidRPr="00F33582" w:rsidRDefault="00F33582" w:rsidP="00F33582">
                <w:pPr>
                  <w:widowControl w:val="0"/>
                  <w:autoSpaceDE w:val="0"/>
                  <w:autoSpaceDN w:val="0"/>
                  <w:adjustRightInd w:val="0"/>
                  <w:spacing w:before="45"/>
                  <w:ind w:right="-20"/>
                  <w:rPr>
                    <w:rFonts w:ascii="Arial" w:hAnsi="Arial" w:cs="Arial"/>
                    <w:color w:val="0000FF"/>
                    <w:sz w:val="32"/>
                    <w:szCs w:val="32"/>
                  </w:rPr>
                </w:pPr>
              </w:p>
            </w:tc>
            <w:tc>
              <w:tcPr>
                <w:tcW w:w="768" w:type="dxa"/>
                <w:tcBorders>
                  <w:top w:val="single" w:sz="8" w:space="0" w:color="231F20"/>
                  <w:left w:val="single" w:sz="8" w:space="0" w:color="231F20"/>
                  <w:bottom w:val="single" w:sz="8" w:space="0" w:color="231F20"/>
                  <w:right w:val="single" w:sz="8" w:space="0" w:color="231F20"/>
                </w:tcBorders>
              </w:tcPr>
              <w:p w:rsidR="00F33582" w:rsidRPr="00F33582" w:rsidRDefault="00F33582" w:rsidP="00F33582">
                <w:pPr>
                  <w:widowControl w:val="0"/>
                  <w:autoSpaceDE w:val="0"/>
                  <w:autoSpaceDN w:val="0"/>
                  <w:adjustRightInd w:val="0"/>
                  <w:spacing w:before="45"/>
                  <w:ind w:right="291"/>
                  <w:jc w:val="center"/>
                  <w:rPr>
                    <w:rFonts w:ascii="Arial" w:hAnsi="Arial" w:cs="Arial"/>
                    <w:color w:val="0000FF"/>
                    <w:sz w:val="32"/>
                    <w:szCs w:val="32"/>
                  </w:rPr>
                </w:pPr>
                <w:r w:rsidRPr="00F33582">
                  <w:rPr>
                    <w:rFonts w:ascii="Arial" w:hAnsi="Arial" w:cs="Arial"/>
                    <w:color w:val="0000FF"/>
                    <w:sz w:val="32"/>
                    <w:szCs w:val="32"/>
                  </w:rPr>
                  <w:t>3</w:t>
                </w:r>
              </w:p>
            </w:tc>
          </w:tr>
          <w:tr w:rsidR="00F33582" w:rsidTr="00F33582">
            <w:trPr>
              <w:trHeight w:hRule="exact" w:val="2792"/>
            </w:trPr>
            <w:tc>
              <w:tcPr>
                <w:tcW w:w="4996" w:type="dxa"/>
                <w:tcBorders>
                  <w:top w:val="single" w:sz="8" w:space="0" w:color="231F20"/>
                  <w:left w:val="single" w:sz="8" w:space="0" w:color="231F20"/>
                  <w:bottom w:val="single" w:sz="8" w:space="0" w:color="231F20"/>
                  <w:right w:val="single" w:sz="8" w:space="0" w:color="231F20"/>
                </w:tcBorders>
              </w:tcPr>
              <w:p w:rsidR="00F33582" w:rsidRPr="003D00DB" w:rsidRDefault="00F33582" w:rsidP="00F33582">
                <w:pPr>
                  <w:rPr>
                    <w:rFonts w:ascii="Arial" w:hAnsi="Arial" w:cs="Arial"/>
                    <w:color w:val="0000FF"/>
                    <w:sz w:val="32"/>
                    <w:szCs w:val="32"/>
                  </w:rPr>
                </w:pPr>
                <w:r>
                  <w:rPr>
                    <w:rFonts w:ascii="Arial" w:hAnsi="Arial" w:cs="Arial"/>
                    <w:color w:val="0000FF"/>
                    <w:sz w:val="32"/>
                    <w:szCs w:val="32"/>
                  </w:rPr>
                  <w:t>Select one of the following:</w:t>
                </w:r>
              </w:p>
              <w:p w:rsidR="00F33582" w:rsidRPr="003D00DB" w:rsidRDefault="00F33582" w:rsidP="00F33582">
                <w:pPr>
                  <w:rPr>
                    <w:rFonts w:ascii="Arial" w:hAnsi="Arial" w:cs="Arial"/>
                    <w:color w:val="0000FF"/>
                    <w:sz w:val="32"/>
                    <w:szCs w:val="32"/>
                  </w:rPr>
                </w:pPr>
                <w:r w:rsidRPr="003D00DB">
                  <w:rPr>
                    <w:rFonts w:ascii="Arial" w:hAnsi="Arial" w:cs="Arial"/>
                    <w:color w:val="0000FF"/>
                    <w:sz w:val="32"/>
                    <w:szCs w:val="32"/>
                  </w:rPr>
                  <w:t xml:space="preserve">COMS </w:t>
                </w:r>
                <w:r>
                  <w:rPr>
                    <w:rFonts w:ascii="Arial" w:hAnsi="Arial" w:cs="Arial"/>
                    <w:color w:val="0000FF"/>
                    <w:sz w:val="32"/>
                    <w:szCs w:val="32"/>
                  </w:rPr>
                  <w:t>3243, Principles of Persuasion</w:t>
                </w:r>
              </w:p>
              <w:p w:rsidR="00F33582" w:rsidRDefault="00F33582" w:rsidP="00F33582">
                <w:pPr>
                  <w:rPr>
                    <w:rFonts w:ascii="Arial" w:hAnsi="Arial" w:cs="Arial"/>
                    <w:color w:val="0000FF"/>
                    <w:sz w:val="32"/>
                    <w:szCs w:val="32"/>
                  </w:rPr>
                </w:pPr>
                <w:r>
                  <w:rPr>
                    <w:rFonts w:ascii="Arial" w:hAnsi="Arial" w:cs="Arial"/>
                    <w:color w:val="0000FF"/>
                    <w:sz w:val="32"/>
                    <w:szCs w:val="32"/>
                  </w:rPr>
                  <w:t>COMS 4203, Small Group Communication</w:t>
                </w:r>
              </w:p>
              <w:p w:rsidR="00F33582" w:rsidRPr="003D00DB" w:rsidRDefault="00F33582" w:rsidP="00F33582">
                <w:pPr>
                  <w:rPr>
                    <w:rFonts w:ascii="Arial" w:hAnsi="Arial" w:cs="Arial"/>
                    <w:color w:val="0000FF"/>
                    <w:sz w:val="32"/>
                    <w:szCs w:val="32"/>
                  </w:rPr>
                </w:pPr>
                <w:r>
                  <w:rPr>
                    <w:rFonts w:ascii="Arial" w:hAnsi="Arial" w:cs="Arial"/>
                    <w:color w:val="0000FF"/>
                    <w:sz w:val="32"/>
                    <w:szCs w:val="32"/>
                  </w:rPr>
                  <w:t>COMS 431V, Special Problems</w:t>
                </w:r>
                <w:r w:rsidRPr="003D00DB">
                  <w:rPr>
                    <w:rFonts w:ascii="Arial" w:hAnsi="Arial" w:cs="Arial"/>
                    <w:color w:val="0000FF"/>
                    <w:sz w:val="32"/>
                    <w:szCs w:val="32"/>
                  </w:rPr>
                  <w:t xml:space="preserve"> </w:t>
                </w:r>
              </w:p>
              <w:p w:rsidR="00F33582" w:rsidRPr="00F33582" w:rsidRDefault="00F33582" w:rsidP="00F33582">
                <w:pPr>
                  <w:widowControl w:val="0"/>
                  <w:autoSpaceDE w:val="0"/>
                  <w:autoSpaceDN w:val="0"/>
                  <w:adjustRightInd w:val="0"/>
                  <w:spacing w:before="45"/>
                  <w:ind w:right="-20"/>
                  <w:rPr>
                    <w:rFonts w:ascii="Arial" w:hAnsi="Arial" w:cs="Arial"/>
                    <w:color w:val="0000FF"/>
                    <w:sz w:val="32"/>
                    <w:szCs w:val="32"/>
                  </w:rPr>
                </w:pPr>
              </w:p>
            </w:tc>
            <w:tc>
              <w:tcPr>
                <w:tcW w:w="768" w:type="dxa"/>
                <w:tcBorders>
                  <w:top w:val="single" w:sz="8" w:space="0" w:color="231F20"/>
                  <w:left w:val="single" w:sz="8" w:space="0" w:color="231F20"/>
                  <w:bottom w:val="single" w:sz="8" w:space="0" w:color="231F20"/>
                  <w:right w:val="single" w:sz="8" w:space="0" w:color="231F20"/>
                </w:tcBorders>
              </w:tcPr>
              <w:p w:rsidR="00F33582" w:rsidRPr="00F33582" w:rsidRDefault="00F33582" w:rsidP="00F33582">
                <w:pPr>
                  <w:widowControl w:val="0"/>
                  <w:autoSpaceDE w:val="0"/>
                  <w:autoSpaceDN w:val="0"/>
                  <w:adjustRightInd w:val="0"/>
                  <w:spacing w:before="45"/>
                  <w:ind w:right="291"/>
                  <w:jc w:val="center"/>
                  <w:rPr>
                    <w:rFonts w:ascii="Arial" w:hAnsi="Arial" w:cs="Arial"/>
                    <w:color w:val="0000FF"/>
                    <w:sz w:val="32"/>
                    <w:szCs w:val="32"/>
                  </w:rPr>
                </w:pPr>
                <w:r w:rsidRPr="00F33582">
                  <w:rPr>
                    <w:rFonts w:ascii="Arial" w:hAnsi="Arial" w:cs="Arial"/>
                    <w:color w:val="0000FF"/>
                    <w:sz w:val="32"/>
                    <w:szCs w:val="32"/>
                  </w:rPr>
                  <w:t>3</w:t>
                </w:r>
              </w:p>
            </w:tc>
          </w:tr>
          <w:tr w:rsidR="00F33582" w:rsidTr="00F33582">
            <w:trPr>
              <w:trHeight w:hRule="exact" w:val="533"/>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rsidR="00F33582" w:rsidRPr="00F33582" w:rsidRDefault="00F33582" w:rsidP="00F33582">
                <w:pPr>
                  <w:rPr>
                    <w:rFonts w:ascii="Arial" w:hAnsi="Arial" w:cs="Arial"/>
                    <w:color w:val="0000FF"/>
                    <w:sz w:val="32"/>
                    <w:szCs w:val="32"/>
                  </w:rPr>
                </w:pPr>
                <w:r w:rsidRPr="00F33582">
                  <w:rPr>
                    <w:rFonts w:ascii="Arial" w:hAnsi="Arial" w:cs="Arial"/>
                    <w:color w:val="0000FF"/>
                    <w:sz w:val="32"/>
                    <w:szCs w:val="32"/>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rsidR="00F33582" w:rsidRPr="00F33582" w:rsidRDefault="00F33582" w:rsidP="00F33582">
                <w:pPr>
                  <w:jc w:val="center"/>
                  <w:rPr>
                    <w:rFonts w:ascii="Arial" w:hAnsi="Arial" w:cs="Arial"/>
                    <w:color w:val="0000FF"/>
                    <w:sz w:val="32"/>
                    <w:szCs w:val="32"/>
                  </w:rPr>
                </w:pPr>
                <w:r w:rsidRPr="00F33582">
                  <w:rPr>
                    <w:rFonts w:ascii="Arial" w:hAnsi="Arial" w:cs="Arial"/>
                    <w:color w:val="0000FF"/>
                    <w:sz w:val="32"/>
                    <w:szCs w:val="32"/>
                  </w:rPr>
                  <w:t>12</w:t>
                </w:r>
              </w:p>
            </w:tc>
          </w:tr>
        </w:tbl>
        <w:p w:rsidR="00F33582" w:rsidRDefault="00F33582" w:rsidP="00F33582">
          <w:pPr>
            <w:rPr>
              <w:color w:val="548DD4" w:themeColor="text2" w:themeTint="99"/>
              <w:sz w:val="28"/>
              <w:szCs w:val="28"/>
            </w:rPr>
          </w:pPr>
        </w:p>
        <w:p w:rsidR="003D00DB" w:rsidRPr="003D00DB" w:rsidRDefault="003D00DB" w:rsidP="003D00DB">
          <w:pPr>
            <w:tabs>
              <w:tab w:val="left" w:pos="720"/>
            </w:tabs>
            <w:ind w:left="1440"/>
            <w:rPr>
              <w:rFonts w:ascii="Arial" w:hAnsi="Arial" w:cs="Arial"/>
              <w:color w:val="0000FF"/>
              <w:sz w:val="32"/>
              <w:szCs w:val="32"/>
            </w:rPr>
          </w:pPr>
          <w:r w:rsidRPr="003D00DB">
            <w:rPr>
              <w:rFonts w:ascii="Arial" w:hAnsi="Arial" w:cs="Arial"/>
              <w:color w:val="0000FF"/>
              <w:sz w:val="32"/>
              <w:szCs w:val="32"/>
            </w:rPr>
            <w:t xml:space="preserve"> </w:t>
          </w:r>
        </w:p>
        <w:p w:rsidR="00E43EB0" w:rsidRPr="003D00DB" w:rsidRDefault="003D00DB" w:rsidP="003D00DB">
          <w:pPr>
            <w:rPr>
              <w:color w:val="0000FF"/>
              <w:sz w:val="32"/>
              <w:szCs w:val="32"/>
            </w:rPr>
          </w:pPr>
          <w:r w:rsidRPr="003D00DB">
            <w:rPr>
              <w:rFonts w:ascii="Arial" w:hAnsi="Arial" w:cs="Arial"/>
              <w:color w:val="0000FF"/>
              <w:sz w:val="32"/>
              <w:szCs w:val="32"/>
            </w:rPr>
            <w:tab/>
          </w:r>
          <w:r w:rsidRPr="003D00DB">
            <w:rPr>
              <w:rFonts w:ascii="Arial" w:hAnsi="Arial" w:cs="Arial"/>
              <w:color w:val="0000FF"/>
              <w:sz w:val="32"/>
              <w:szCs w:val="32"/>
            </w:rPr>
            <w:tab/>
          </w:r>
        </w:p>
        <w:p w:rsidR="00E43EB0" w:rsidRPr="003D00DB" w:rsidRDefault="00E43EB0" w:rsidP="00E43EB0">
          <w:pPr>
            <w:rPr>
              <w:color w:val="548DD4" w:themeColor="text2" w:themeTint="99"/>
              <w:sz w:val="16"/>
              <w:szCs w:val="16"/>
            </w:rPr>
          </w:pPr>
        </w:p>
        <w:p w:rsidR="00E43EB0" w:rsidRPr="003D00DB" w:rsidRDefault="00E43EB0" w:rsidP="00E43EB0">
          <w:pPr>
            <w:jc w:val="center"/>
            <w:rPr>
              <w:sz w:val="16"/>
              <w:szCs w:val="16"/>
            </w:rPr>
          </w:pPr>
          <w:r w:rsidRPr="003D00DB">
            <w:rPr>
              <w:rFonts w:ascii="Arial" w:hAnsi="Arial" w:cs="Arial"/>
              <w:b/>
              <w:bCs/>
              <w:w w:val="75"/>
              <w:sz w:val="32"/>
              <w:szCs w:val="32"/>
            </w:rPr>
            <w:t>Certificate in Nonprofit Communication</w:t>
          </w:r>
          <w:r w:rsidRPr="003D00DB">
            <w:rPr>
              <w:sz w:val="16"/>
              <w:szCs w:val="16"/>
            </w:rPr>
            <w:br/>
          </w:r>
        </w:p>
        <w:p w:rsidR="00E43EB0" w:rsidRPr="003D00DB" w:rsidRDefault="00E43EB0" w:rsidP="00E43EB0">
          <w:pPr>
            <w:widowControl w:val="0"/>
            <w:autoSpaceDE w:val="0"/>
            <w:autoSpaceDN w:val="0"/>
            <w:adjustRightInd w:val="0"/>
            <w:spacing w:before="45"/>
            <w:ind w:left="250" w:right="-20"/>
            <w:rPr>
              <w:rFonts w:ascii="Arial" w:hAnsi="Arial" w:cs="Arial"/>
              <w:sz w:val="16"/>
              <w:szCs w:val="16"/>
            </w:rPr>
          </w:pPr>
          <w:r w:rsidRPr="003D00DB">
            <w:rPr>
              <w:rFonts w:ascii="Arial" w:hAnsi="Arial" w:cs="Arial"/>
              <w:sz w:val="16"/>
              <w:szCs w:val="16"/>
            </w:rPr>
            <w:t>The Program will prepare students for communication roles within the nonprofit sector.</w:t>
          </w:r>
        </w:p>
        <w:p w:rsidR="00E43EB0" w:rsidRPr="003D00DB" w:rsidRDefault="00E43EB0" w:rsidP="00E43EB0">
          <w:pPr>
            <w:widowControl w:val="0"/>
            <w:autoSpaceDE w:val="0"/>
            <w:autoSpaceDN w:val="0"/>
            <w:adjustRightInd w:val="0"/>
            <w:spacing w:before="45"/>
            <w:ind w:left="250" w:right="-20"/>
            <w:rPr>
              <w:rFonts w:ascii="Arial" w:hAnsi="Arial" w:cs="Arial"/>
              <w:color w:val="4F81BD" w:themeColor="accent1"/>
              <w:sz w:val="16"/>
              <w:szCs w:val="16"/>
            </w:rPr>
          </w:pPr>
        </w:p>
        <w:p w:rsidR="00E43EB0" w:rsidRPr="003D00DB" w:rsidRDefault="00E43EB0" w:rsidP="00E43EB0">
          <w:pPr>
            <w:rPr>
              <w:color w:val="4F81BD" w:themeColor="accent1"/>
              <w:sz w:val="16"/>
              <w:szCs w:val="16"/>
            </w:rPr>
          </w:pPr>
        </w:p>
        <w:tbl>
          <w:tblPr>
            <w:tblW w:w="0" w:type="auto"/>
            <w:tblInd w:w="808" w:type="dxa"/>
            <w:tblLayout w:type="fixed"/>
            <w:tblCellMar>
              <w:left w:w="0" w:type="dxa"/>
              <w:right w:w="0" w:type="dxa"/>
            </w:tblCellMar>
            <w:tblLook w:val="0000" w:firstRow="0" w:lastRow="0" w:firstColumn="0" w:lastColumn="0" w:noHBand="0" w:noVBand="0"/>
          </w:tblPr>
          <w:tblGrid>
            <w:gridCol w:w="5878"/>
            <w:gridCol w:w="903"/>
          </w:tblGrid>
          <w:tr w:rsidR="00E43EB0" w:rsidRPr="003D00DB" w:rsidTr="00900C47">
            <w:trPr>
              <w:trHeight w:hRule="exact" w:val="341"/>
            </w:trPr>
            <w:tc>
              <w:tcPr>
                <w:tcW w:w="5878" w:type="dxa"/>
                <w:tcBorders>
                  <w:top w:val="single" w:sz="8" w:space="0" w:color="231F20"/>
                  <w:left w:val="single" w:sz="8" w:space="0" w:color="231F20"/>
                  <w:bottom w:val="single" w:sz="8" w:space="0" w:color="231F20"/>
                  <w:right w:val="single" w:sz="8" w:space="0" w:color="231F20"/>
                </w:tcBorders>
                <w:shd w:val="clear" w:color="auto" w:fill="BCBEC0"/>
              </w:tcPr>
              <w:p w:rsidR="00E43EB0" w:rsidRPr="003D00DB" w:rsidRDefault="00E43EB0" w:rsidP="00900C47">
                <w:pPr>
                  <w:widowControl w:val="0"/>
                  <w:autoSpaceDE w:val="0"/>
                  <w:autoSpaceDN w:val="0"/>
                  <w:adjustRightInd w:val="0"/>
                  <w:spacing w:before="36"/>
                  <w:ind w:left="70" w:right="-20"/>
                  <w:rPr>
                    <w:color w:val="4F81BD" w:themeColor="accent1"/>
                    <w:sz w:val="16"/>
                    <w:szCs w:val="16"/>
                  </w:rPr>
                </w:pPr>
                <w:r w:rsidRPr="003D00DB">
                  <w:rPr>
                    <w:rFonts w:ascii="Arial" w:hAnsi="Arial" w:cs="Arial"/>
                    <w:b/>
                    <w:bCs/>
                    <w:sz w:val="16"/>
                    <w:szCs w:val="16"/>
                  </w:rPr>
                  <w:t>Required</w:t>
                </w:r>
                <w:r w:rsidRPr="003D00DB">
                  <w:rPr>
                    <w:rFonts w:ascii="Arial" w:hAnsi="Arial" w:cs="Arial"/>
                    <w:b/>
                    <w:bCs/>
                    <w:spacing w:val="-7"/>
                    <w:sz w:val="16"/>
                    <w:szCs w:val="16"/>
                  </w:rPr>
                  <w:t xml:space="preserve"> </w:t>
                </w:r>
                <w:r w:rsidRPr="003D00DB">
                  <w:rPr>
                    <w:rFonts w:ascii="Arial" w:hAnsi="Arial" w:cs="Arial"/>
                    <w:b/>
                    <w:bCs/>
                    <w:sz w:val="16"/>
                    <w:szCs w:val="16"/>
                  </w:rPr>
                  <w:t>Courses:</w:t>
                </w:r>
              </w:p>
            </w:tc>
            <w:tc>
              <w:tcPr>
                <w:tcW w:w="903" w:type="dxa"/>
                <w:tcBorders>
                  <w:top w:val="single" w:sz="8" w:space="0" w:color="231F20"/>
                  <w:left w:val="single" w:sz="8" w:space="0" w:color="231F20"/>
                  <w:bottom w:val="single" w:sz="8" w:space="0" w:color="231F20"/>
                  <w:right w:val="single" w:sz="8" w:space="0" w:color="231F20"/>
                </w:tcBorders>
                <w:shd w:val="clear" w:color="auto" w:fill="BCBEC0"/>
              </w:tcPr>
              <w:p w:rsidR="00E43EB0" w:rsidRPr="003D00DB" w:rsidRDefault="00E43EB0" w:rsidP="00900C47">
                <w:pPr>
                  <w:widowControl w:val="0"/>
                  <w:autoSpaceDE w:val="0"/>
                  <w:autoSpaceDN w:val="0"/>
                  <w:adjustRightInd w:val="0"/>
                  <w:spacing w:before="45"/>
                  <w:ind w:left="97" w:right="-20"/>
                  <w:rPr>
                    <w:color w:val="4F81BD" w:themeColor="accent1"/>
                    <w:sz w:val="16"/>
                    <w:szCs w:val="16"/>
                  </w:rPr>
                </w:pPr>
                <w:r w:rsidRPr="003D00DB">
                  <w:rPr>
                    <w:rFonts w:ascii="Arial" w:hAnsi="Arial" w:cs="Arial"/>
                    <w:b/>
                    <w:bCs/>
                    <w:color w:val="4F81BD" w:themeColor="accent1"/>
                    <w:sz w:val="16"/>
                    <w:szCs w:val="16"/>
                  </w:rPr>
                  <w:t>Sem. Hrs.</w:t>
                </w:r>
              </w:p>
            </w:tc>
          </w:tr>
          <w:tr w:rsidR="003D00DB" w:rsidRPr="003D00DB" w:rsidTr="00900C47">
            <w:trPr>
              <w:trHeight w:hRule="exact" w:val="305"/>
            </w:trPr>
            <w:tc>
              <w:tcPr>
                <w:tcW w:w="5878" w:type="dxa"/>
                <w:tcBorders>
                  <w:top w:val="single" w:sz="8" w:space="0" w:color="231F20"/>
                  <w:left w:val="single" w:sz="8" w:space="0" w:color="231F20"/>
                  <w:bottom w:val="single" w:sz="8" w:space="0" w:color="231F20"/>
                  <w:right w:val="single" w:sz="8" w:space="0" w:color="231F20"/>
                </w:tcBorders>
              </w:tcPr>
              <w:p w:rsidR="00E43EB0" w:rsidRPr="003D00DB" w:rsidRDefault="00E43EB0" w:rsidP="00900C47">
                <w:pPr>
                  <w:widowControl w:val="0"/>
                  <w:autoSpaceDE w:val="0"/>
                  <w:autoSpaceDN w:val="0"/>
                  <w:adjustRightInd w:val="0"/>
                  <w:spacing w:before="45"/>
                  <w:ind w:left="250" w:right="-20"/>
                  <w:rPr>
                    <w:rFonts w:ascii="Arial" w:hAnsi="Arial" w:cs="Arial"/>
                    <w:sz w:val="16"/>
                    <w:szCs w:val="16"/>
                  </w:rPr>
                </w:pPr>
                <w:r w:rsidRPr="003D00DB">
                  <w:rPr>
                    <w:rFonts w:ascii="Arial" w:hAnsi="Arial" w:cs="Arial"/>
                    <w:sz w:val="16"/>
                    <w:szCs w:val="16"/>
                  </w:rPr>
                  <w:t>COMS 4263, Organizational Communication</w:t>
                </w:r>
              </w:p>
            </w:tc>
            <w:tc>
              <w:tcPr>
                <w:tcW w:w="903" w:type="dxa"/>
                <w:tcBorders>
                  <w:top w:val="single" w:sz="8" w:space="0" w:color="231F20"/>
                  <w:left w:val="single" w:sz="8" w:space="0" w:color="231F20"/>
                  <w:bottom w:val="single" w:sz="8" w:space="0" w:color="231F20"/>
                  <w:right w:val="single" w:sz="8" w:space="0" w:color="231F20"/>
                </w:tcBorders>
              </w:tcPr>
              <w:p w:rsidR="00E43EB0" w:rsidRPr="003D00DB" w:rsidRDefault="00E43EB0" w:rsidP="00900C47">
                <w:pPr>
                  <w:widowControl w:val="0"/>
                  <w:autoSpaceDE w:val="0"/>
                  <w:autoSpaceDN w:val="0"/>
                  <w:adjustRightInd w:val="0"/>
                  <w:spacing w:before="45"/>
                  <w:ind w:left="311" w:right="291"/>
                  <w:jc w:val="center"/>
                  <w:rPr>
                    <w:sz w:val="16"/>
                    <w:szCs w:val="16"/>
                  </w:rPr>
                </w:pPr>
                <w:r w:rsidRPr="003D00DB">
                  <w:rPr>
                    <w:rFonts w:ascii="Arial" w:hAnsi="Arial" w:cs="Arial"/>
                    <w:sz w:val="16"/>
                    <w:szCs w:val="16"/>
                  </w:rPr>
                  <w:t>3</w:t>
                </w:r>
              </w:p>
            </w:tc>
          </w:tr>
          <w:tr w:rsidR="003D00DB" w:rsidRPr="003D00DB" w:rsidTr="00900C47">
            <w:trPr>
              <w:trHeight w:hRule="exact" w:val="305"/>
            </w:trPr>
            <w:tc>
              <w:tcPr>
                <w:tcW w:w="5878" w:type="dxa"/>
                <w:tcBorders>
                  <w:top w:val="single" w:sz="8" w:space="0" w:color="231F20"/>
                  <w:left w:val="single" w:sz="8" w:space="0" w:color="231F20"/>
                  <w:bottom w:val="single" w:sz="8" w:space="0" w:color="231F20"/>
                  <w:right w:val="single" w:sz="8" w:space="0" w:color="231F20"/>
                </w:tcBorders>
              </w:tcPr>
              <w:p w:rsidR="00E43EB0" w:rsidRPr="003D00DB" w:rsidRDefault="00E43EB0" w:rsidP="00900C47">
                <w:pPr>
                  <w:widowControl w:val="0"/>
                  <w:autoSpaceDE w:val="0"/>
                  <w:autoSpaceDN w:val="0"/>
                  <w:adjustRightInd w:val="0"/>
                  <w:spacing w:before="45"/>
                  <w:ind w:left="250" w:right="-20"/>
                  <w:rPr>
                    <w:rFonts w:ascii="Arial" w:hAnsi="Arial" w:cs="Arial"/>
                    <w:sz w:val="16"/>
                    <w:szCs w:val="16"/>
                  </w:rPr>
                </w:pPr>
                <w:r w:rsidRPr="003D00DB">
                  <w:rPr>
                    <w:rFonts w:ascii="Arial" w:hAnsi="Arial" w:cs="Arial"/>
                    <w:sz w:val="16"/>
                    <w:szCs w:val="16"/>
                  </w:rPr>
                  <w:t>PRAD 4213, Social Media in Strategic Communications</w:t>
                </w:r>
              </w:p>
            </w:tc>
            <w:tc>
              <w:tcPr>
                <w:tcW w:w="903" w:type="dxa"/>
                <w:tcBorders>
                  <w:top w:val="single" w:sz="8" w:space="0" w:color="231F20"/>
                  <w:left w:val="single" w:sz="8" w:space="0" w:color="231F20"/>
                  <w:bottom w:val="single" w:sz="8" w:space="0" w:color="231F20"/>
                  <w:right w:val="single" w:sz="8" w:space="0" w:color="231F20"/>
                </w:tcBorders>
              </w:tcPr>
              <w:p w:rsidR="00E43EB0" w:rsidRPr="003D00DB" w:rsidRDefault="00E43EB0" w:rsidP="00900C47">
                <w:pPr>
                  <w:widowControl w:val="0"/>
                  <w:autoSpaceDE w:val="0"/>
                  <w:autoSpaceDN w:val="0"/>
                  <w:adjustRightInd w:val="0"/>
                  <w:spacing w:before="45"/>
                  <w:ind w:left="311" w:right="291"/>
                  <w:jc w:val="center"/>
                  <w:rPr>
                    <w:sz w:val="16"/>
                    <w:szCs w:val="16"/>
                  </w:rPr>
                </w:pPr>
                <w:r w:rsidRPr="003D00DB">
                  <w:rPr>
                    <w:rFonts w:ascii="Arial" w:hAnsi="Arial" w:cs="Arial"/>
                    <w:sz w:val="16"/>
                    <w:szCs w:val="16"/>
                  </w:rPr>
                  <w:t>3</w:t>
                </w:r>
              </w:p>
            </w:tc>
          </w:tr>
          <w:tr w:rsidR="003D00DB" w:rsidRPr="003D00DB" w:rsidTr="00900C47">
            <w:trPr>
              <w:trHeight w:hRule="exact" w:val="305"/>
            </w:trPr>
            <w:tc>
              <w:tcPr>
                <w:tcW w:w="5878" w:type="dxa"/>
                <w:tcBorders>
                  <w:top w:val="single" w:sz="8" w:space="0" w:color="231F20"/>
                  <w:left w:val="single" w:sz="8" w:space="0" w:color="231F20"/>
                  <w:bottom w:val="single" w:sz="8" w:space="0" w:color="231F20"/>
                  <w:right w:val="single" w:sz="8" w:space="0" w:color="231F20"/>
                </w:tcBorders>
              </w:tcPr>
              <w:p w:rsidR="00E43EB0" w:rsidRPr="003D00DB" w:rsidRDefault="00E43EB0" w:rsidP="00900C47">
                <w:pPr>
                  <w:widowControl w:val="0"/>
                  <w:autoSpaceDE w:val="0"/>
                  <w:autoSpaceDN w:val="0"/>
                  <w:adjustRightInd w:val="0"/>
                  <w:spacing w:before="45"/>
                  <w:ind w:left="250" w:right="-20"/>
                  <w:rPr>
                    <w:rFonts w:ascii="Arial" w:hAnsi="Arial" w:cs="Arial"/>
                    <w:sz w:val="16"/>
                    <w:szCs w:val="16"/>
                  </w:rPr>
                </w:pPr>
                <w:r w:rsidRPr="003D00DB">
                  <w:rPr>
                    <w:rFonts w:ascii="Arial" w:hAnsi="Arial" w:cs="Arial"/>
                    <w:sz w:val="16"/>
                    <w:szCs w:val="16"/>
                  </w:rPr>
                  <w:t xml:space="preserve">PRAD 3553, Strategic Visual Communication </w:t>
                </w:r>
              </w:p>
              <w:p w:rsidR="00E43EB0" w:rsidRPr="003D00DB" w:rsidRDefault="00E43EB0" w:rsidP="00900C47">
                <w:pPr>
                  <w:widowControl w:val="0"/>
                  <w:autoSpaceDE w:val="0"/>
                  <w:autoSpaceDN w:val="0"/>
                  <w:adjustRightInd w:val="0"/>
                  <w:spacing w:before="45"/>
                  <w:ind w:left="250" w:right="-20"/>
                  <w:rPr>
                    <w:rFonts w:ascii="Arial" w:hAnsi="Arial" w:cs="Arial"/>
                    <w:sz w:val="16"/>
                    <w:szCs w:val="16"/>
                  </w:rPr>
                </w:pPr>
              </w:p>
            </w:tc>
            <w:tc>
              <w:tcPr>
                <w:tcW w:w="903" w:type="dxa"/>
                <w:tcBorders>
                  <w:top w:val="single" w:sz="8" w:space="0" w:color="231F20"/>
                  <w:left w:val="single" w:sz="8" w:space="0" w:color="231F20"/>
                  <w:bottom w:val="single" w:sz="8" w:space="0" w:color="231F20"/>
                  <w:right w:val="single" w:sz="8" w:space="0" w:color="231F20"/>
                </w:tcBorders>
              </w:tcPr>
              <w:p w:rsidR="00E43EB0" w:rsidRPr="003D00DB" w:rsidRDefault="00E43EB0" w:rsidP="00900C47">
                <w:pPr>
                  <w:widowControl w:val="0"/>
                  <w:autoSpaceDE w:val="0"/>
                  <w:autoSpaceDN w:val="0"/>
                  <w:adjustRightInd w:val="0"/>
                  <w:spacing w:before="45"/>
                  <w:ind w:left="311" w:right="291"/>
                  <w:jc w:val="center"/>
                  <w:rPr>
                    <w:sz w:val="16"/>
                    <w:szCs w:val="16"/>
                  </w:rPr>
                </w:pPr>
                <w:r w:rsidRPr="003D00DB">
                  <w:rPr>
                    <w:rFonts w:ascii="Arial" w:hAnsi="Arial" w:cs="Arial"/>
                    <w:sz w:val="16"/>
                    <w:szCs w:val="16"/>
                  </w:rPr>
                  <w:t>3</w:t>
                </w:r>
              </w:p>
            </w:tc>
          </w:tr>
          <w:tr w:rsidR="003D00DB" w:rsidRPr="003D00DB" w:rsidTr="00900C47">
            <w:trPr>
              <w:trHeight w:hRule="exact" w:val="305"/>
            </w:trPr>
            <w:tc>
              <w:tcPr>
                <w:tcW w:w="5878" w:type="dxa"/>
                <w:tcBorders>
                  <w:top w:val="single" w:sz="8" w:space="0" w:color="231F20"/>
                  <w:left w:val="single" w:sz="8" w:space="0" w:color="231F20"/>
                  <w:bottom w:val="single" w:sz="8" w:space="0" w:color="231F20"/>
                  <w:right w:val="single" w:sz="8" w:space="0" w:color="231F20"/>
                </w:tcBorders>
              </w:tcPr>
              <w:p w:rsidR="00E43EB0" w:rsidRPr="003D00DB" w:rsidRDefault="00E43EB0" w:rsidP="00900C47">
                <w:pPr>
                  <w:widowControl w:val="0"/>
                  <w:autoSpaceDE w:val="0"/>
                  <w:autoSpaceDN w:val="0"/>
                  <w:adjustRightInd w:val="0"/>
                  <w:spacing w:before="45"/>
                  <w:ind w:left="250" w:right="-20"/>
                  <w:rPr>
                    <w:rFonts w:ascii="Arial" w:hAnsi="Arial" w:cs="Arial"/>
                    <w:sz w:val="16"/>
                    <w:szCs w:val="16"/>
                  </w:rPr>
                </w:pPr>
                <w:r w:rsidRPr="003D00DB">
                  <w:rPr>
                    <w:rFonts w:ascii="Arial" w:hAnsi="Arial" w:cs="Arial"/>
                    <w:sz w:val="16"/>
                    <w:szCs w:val="16"/>
                  </w:rPr>
                  <w:t>PRAD 4503, Seminar in Nonprofit Communication</w:t>
                </w:r>
              </w:p>
            </w:tc>
            <w:tc>
              <w:tcPr>
                <w:tcW w:w="903" w:type="dxa"/>
                <w:tcBorders>
                  <w:top w:val="single" w:sz="8" w:space="0" w:color="231F20"/>
                  <w:left w:val="single" w:sz="8" w:space="0" w:color="231F20"/>
                  <w:bottom w:val="single" w:sz="8" w:space="0" w:color="231F20"/>
                  <w:right w:val="single" w:sz="8" w:space="0" w:color="231F20"/>
                </w:tcBorders>
              </w:tcPr>
              <w:p w:rsidR="00E43EB0" w:rsidRPr="003D00DB" w:rsidRDefault="00E43EB0" w:rsidP="00900C47">
                <w:pPr>
                  <w:widowControl w:val="0"/>
                  <w:autoSpaceDE w:val="0"/>
                  <w:autoSpaceDN w:val="0"/>
                  <w:adjustRightInd w:val="0"/>
                  <w:spacing w:before="45"/>
                  <w:ind w:left="311" w:right="291"/>
                  <w:jc w:val="center"/>
                  <w:rPr>
                    <w:sz w:val="16"/>
                    <w:szCs w:val="16"/>
                  </w:rPr>
                </w:pPr>
                <w:r w:rsidRPr="003D00DB">
                  <w:rPr>
                    <w:rFonts w:ascii="Arial" w:hAnsi="Arial" w:cs="Arial"/>
                    <w:sz w:val="16"/>
                    <w:szCs w:val="16"/>
                  </w:rPr>
                  <w:t>3</w:t>
                </w:r>
              </w:p>
            </w:tc>
          </w:tr>
          <w:tr w:rsidR="003D00DB" w:rsidRPr="003D00DB" w:rsidTr="00900C47">
            <w:trPr>
              <w:trHeight w:hRule="exact" w:val="341"/>
            </w:trPr>
            <w:tc>
              <w:tcPr>
                <w:tcW w:w="5878" w:type="dxa"/>
                <w:tcBorders>
                  <w:top w:val="single" w:sz="8" w:space="0" w:color="231F20"/>
                  <w:left w:val="single" w:sz="8" w:space="0" w:color="231F20"/>
                  <w:bottom w:val="single" w:sz="8" w:space="0" w:color="231F20"/>
                  <w:right w:val="single" w:sz="8" w:space="0" w:color="231F20"/>
                </w:tcBorders>
                <w:shd w:val="clear" w:color="auto" w:fill="BCBEC0"/>
              </w:tcPr>
              <w:p w:rsidR="00E43EB0" w:rsidRPr="003D00DB" w:rsidRDefault="00E43EB0" w:rsidP="00900C47">
                <w:pPr>
                  <w:widowControl w:val="0"/>
                  <w:autoSpaceDE w:val="0"/>
                  <w:autoSpaceDN w:val="0"/>
                  <w:adjustRightInd w:val="0"/>
                  <w:spacing w:before="36"/>
                  <w:ind w:left="70" w:right="-20"/>
                  <w:rPr>
                    <w:sz w:val="16"/>
                    <w:szCs w:val="16"/>
                  </w:rPr>
                </w:pPr>
                <w:r w:rsidRPr="003D00DB">
                  <w:rPr>
                    <w:rFonts w:ascii="Arial" w:hAnsi="Arial" w:cs="Arial"/>
                    <w:b/>
                    <w:bCs/>
                    <w:spacing w:val="-12"/>
                    <w:sz w:val="16"/>
                    <w:szCs w:val="16"/>
                  </w:rPr>
                  <w:t>T</w:t>
                </w:r>
                <w:r w:rsidRPr="003D00DB">
                  <w:rPr>
                    <w:rFonts w:ascii="Arial" w:hAnsi="Arial" w:cs="Arial"/>
                    <w:b/>
                    <w:bCs/>
                    <w:sz w:val="16"/>
                    <w:szCs w:val="16"/>
                  </w:rPr>
                  <w:t>otal</w:t>
                </w:r>
                <w:r w:rsidRPr="003D00DB">
                  <w:rPr>
                    <w:rFonts w:ascii="Arial" w:hAnsi="Arial" w:cs="Arial"/>
                    <w:b/>
                    <w:bCs/>
                    <w:spacing w:val="-4"/>
                    <w:sz w:val="16"/>
                    <w:szCs w:val="16"/>
                  </w:rPr>
                  <w:t xml:space="preserve"> </w:t>
                </w:r>
                <w:r w:rsidRPr="003D00DB">
                  <w:rPr>
                    <w:rFonts w:ascii="Arial" w:hAnsi="Arial" w:cs="Arial"/>
                    <w:b/>
                    <w:bCs/>
                    <w:sz w:val="16"/>
                    <w:szCs w:val="16"/>
                  </w:rPr>
                  <w:t>Required</w:t>
                </w:r>
                <w:r w:rsidRPr="003D00DB">
                  <w:rPr>
                    <w:rFonts w:ascii="Arial" w:hAnsi="Arial" w:cs="Arial"/>
                    <w:b/>
                    <w:bCs/>
                    <w:spacing w:val="-7"/>
                    <w:sz w:val="16"/>
                    <w:szCs w:val="16"/>
                  </w:rPr>
                  <w:t xml:space="preserve"> </w:t>
                </w:r>
                <w:r w:rsidRPr="003D00DB">
                  <w:rPr>
                    <w:rFonts w:ascii="Arial" w:hAnsi="Arial" w:cs="Arial"/>
                    <w:b/>
                    <w:bCs/>
                    <w:sz w:val="16"/>
                    <w:szCs w:val="16"/>
                  </w:rPr>
                  <w:t>Hours:</w:t>
                </w:r>
              </w:p>
            </w:tc>
            <w:tc>
              <w:tcPr>
                <w:tcW w:w="903" w:type="dxa"/>
                <w:tcBorders>
                  <w:top w:val="single" w:sz="8" w:space="0" w:color="231F20"/>
                  <w:left w:val="single" w:sz="8" w:space="0" w:color="231F20"/>
                  <w:bottom w:val="single" w:sz="8" w:space="0" w:color="231F20"/>
                  <w:right w:val="single" w:sz="8" w:space="0" w:color="231F20"/>
                </w:tcBorders>
                <w:shd w:val="clear" w:color="auto" w:fill="BCBEC0"/>
              </w:tcPr>
              <w:p w:rsidR="00E43EB0" w:rsidRPr="003D00DB" w:rsidRDefault="00E43EB0" w:rsidP="00900C47">
                <w:pPr>
                  <w:widowControl w:val="0"/>
                  <w:autoSpaceDE w:val="0"/>
                  <w:autoSpaceDN w:val="0"/>
                  <w:adjustRightInd w:val="0"/>
                  <w:spacing w:before="36"/>
                  <w:ind w:left="253" w:right="233"/>
                  <w:jc w:val="center"/>
                  <w:rPr>
                    <w:sz w:val="16"/>
                    <w:szCs w:val="16"/>
                  </w:rPr>
                </w:pPr>
                <w:r w:rsidRPr="003D00DB">
                  <w:rPr>
                    <w:rFonts w:ascii="Arial" w:hAnsi="Arial" w:cs="Arial"/>
                    <w:b/>
                    <w:bCs/>
                    <w:sz w:val="16"/>
                    <w:szCs w:val="16"/>
                  </w:rPr>
                  <w:t>12</w:t>
                </w:r>
              </w:p>
            </w:tc>
          </w:tr>
        </w:tbl>
        <w:p w:rsidR="00E43EB0" w:rsidRPr="005234BD" w:rsidRDefault="00E43EB0" w:rsidP="00E43EB0">
          <w:pPr>
            <w:tabs>
              <w:tab w:val="left" w:pos="360"/>
              <w:tab w:val="left" w:pos="720"/>
            </w:tabs>
            <w:rPr>
              <w:rFonts w:asciiTheme="majorHAnsi" w:hAnsiTheme="majorHAnsi" w:cs="Arial"/>
              <w:color w:val="4F81BD" w:themeColor="accent1"/>
              <w:sz w:val="30"/>
              <w:szCs w:val="20"/>
            </w:rPr>
          </w:pPr>
        </w:p>
        <w:tbl>
          <w:tblPr>
            <w:tblW w:w="0" w:type="auto"/>
            <w:tblInd w:w="808" w:type="dxa"/>
            <w:tblLayout w:type="fixed"/>
            <w:tblCellMar>
              <w:left w:w="0" w:type="dxa"/>
              <w:right w:w="0" w:type="dxa"/>
            </w:tblCellMar>
            <w:tblLook w:val="0000" w:firstRow="0" w:lastRow="0" w:firstColumn="0" w:lastColumn="0" w:noHBand="0" w:noVBand="0"/>
          </w:tblPr>
          <w:tblGrid>
            <w:gridCol w:w="4996"/>
            <w:gridCol w:w="768"/>
          </w:tblGrid>
          <w:tr w:rsidR="00E43EB0" w:rsidTr="00900C47">
            <w:trPr>
              <w:trHeight w:hRule="exact" w:val="277"/>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rsidR="00E43EB0" w:rsidRDefault="00E43EB0" w:rsidP="00900C47">
                <w:pPr>
                  <w:widowControl w:val="0"/>
                  <w:autoSpaceDE w:val="0"/>
                  <w:autoSpaceDN w:val="0"/>
                  <w:adjustRightInd w:val="0"/>
                  <w:spacing w:before="36"/>
                  <w:ind w:left="70" w:right="-20"/>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rsidR="00E43EB0" w:rsidRDefault="00E43EB0" w:rsidP="00900C47">
                <w:pPr>
                  <w:widowControl w:val="0"/>
                  <w:autoSpaceDE w:val="0"/>
                  <w:autoSpaceDN w:val="0"/>
                  <w:adjustRightInd w:val="0"/>
                  <w:spacing w:before="36"/>
                  <w:ind w:left="253" w:right="233"/>
                  <w:jc w:val="center"/>
                </w:pPr>
                <w:r>
                  <w:rPr>
                    <w:rFonts w:ascii="Arial" w:hAnsi="Arial" w:cs="Arial"/>
                    <w:b/>
                    <w:bCs/>
                    <w:color w:val="231F20"/>
                    <w:sz w:val="16"/>
                    <w:szCs w:val="16"/>
                  </w:rPr>
                  <w:t>12</w:t>
                </w:r>
              </w:p>
            </w:tc>
          </w:tr>
        </w:tbl>
        <w:p w:rsidR="00E43EB0" w:rsidRDefault="00E43EB0" w:rsidP="00E43EB0">
          <w:pPr>
            <w:rPr>
              <w:color w:val="548DD4" w:themeColor="text2" w:themeTint="99"/>
              <w:sz w:val="28"/>
              <w:szCs w:val="28"/>
            </w:rPr>
          </w:pPr>
        </w:p>
        <w:p w:rsidR="00E43EB0" w:rsidRPr="008426D1" w:rsidRDefault="00EA2FDA" w:rsidP="00E43EB0">
          <w:pPr>
            <w:tabs>
              <w:tab w:val="left" w:pos="360"/>
              <w:tab w:val="left" w:pos="720"/>
            </w:tabs>
            <w:rPr>
              <w:rFonts w:asciiTheme="majorHAnsi" w:hAnsiTheme="majorHAnsi" w:cs="Arial"/>
              <w:sz w:val="20"/>
              <w:szCs w:val="20"/>
            </w:rPr>
          </w:pPr>
        </w:p>
      </w:sdtContent>
    </w:sdt>
    <w:p w:rsidR="00E43EB0" w:rsidRPr="008426D1" w:rsidRDefault="00E43EB0" w:rsidP="00E43EB0">
      <w:pPr>
        <w:rPr>
          <w:rFonts w:asciiTheme="majorHAnsi" w:hAnsiTheme="majorHAnsi" w:cs="Arial"/>
          <w:sz w:val="18"/>
          <w:szCs w:val="18"/>
        </w:rPr>
      </w:pPr>
    </w:p>
    <w:p w:rsidR="00E43EB0" w:rsidRDefault="00E43EB0" w:rsidP="00E43EB0">
      <w:pPr>
        <w:rPr>
          <w:rFonts w:asciiTheme="majorHAnsi" w:hAnsiTheme="majorHAnsi" w:cs="Arial"/>
          <w:sz w:val="20"/>
          <w:szCs w:val="20"/>
        </w:rPr>
      </w:pPr>
      <w:r>
        <w:rPr>
          <w:rFonts w:asciiTheme="majorHAnsi" w:hAnsiTheme="majorHAnsi" w:cs="Arial"/>
          <w:sz w:val="20"/>
          <w:szCs w:val="20"/>
        </w:rPr>
        <w:br w:type="page"/>
      </w:r>
    </w:p>
    <w:p w:rsidR="00E43EB0" w:rsidRDefault="00E43EB0" w:rsidP="00E43EB0">
      <w:pPr>
        <w:outlineLvl w:val="0"/>
        <w:rPr>
          <w:rFonts w:asciiTheme="majorHAnsi" w:hAnsiTheme="majorHAnsi" w:cs="Arial"/>
          <w:sz w:val="20"/>
          <w:szCs w:val="20"/>
        </w:rPr>
      </w:pPr>
      <w:r>
        <w:rPr>
          <w:rFonts w:asciiTheme="majorHAnsi" w:hAnsiTheme="majorHAnsi" w:cs="Arial"/>
          <w:sz w:val="20"/>
          <w:szCs w:val="20"/>
        </w:rPr>
        <w:lastRenderedPageBreak/>
        <w:t>Assessment (not for Bulletin)</w:t>
      </w:r>
    </w:p>
    <w:p w:rsidR="00E43EB0" w:rsidRDefault="00E43EB0" w:rsidP="00E43EB0">
      <w:pPr>
        <w:rPr>
          <w:rFonts w:asciiTheme="majorHAnsi" w:hAnsiTheme="majorHAnsi" w:cs="Arial"/>
          <w:sz w:val="20"/>
          <w:szCs w:val="20"/>
        </w:rPr>
      </w:pPr>
    </w:p>
    <w:p w:rsidR="00E43EB0" w:rsidRPr="000E0237" w:rsidRDefault="00E43EB0" w:rsidP="00E43EB0">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E43EB0" w:rsidRPr="002B453A" w:rsidTr="00900C47">
        <w:tc>
          <w:tcPr>
            <w:tcW w:w="2148" w:type="dxa"/>
          </w:tcPr>
          <w:p w:rsidR="00E43EB0" w:rsidRPr="00575870" w:rsidRDefault="00E43EB0" w:rsidP="00900C47">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782416279"/>
              </w:sdtPr>
              <w:sdtEndPr/>
              <w:sdtContent>
                <w:tc>
                  <w:tcPr>
                    <w:tcW w:w="7428" w:type="dxa"/>
                  </w:tcPr>
                  <w:p w:rsidR="00E43EB0" w:rsidRPr="00666C7B" w:rsidRDefault="003D00DB" w:rsidP="00900C47">
                    <w:pPr>
                      <w:tabs>
                        <w:tab w:val="left" w:pos="360"/>
                        <w:tab w:val="left" w:pos="720"/>
                      </w:tabs>
                      <w:rPr>
                        <w:rFonts w:ascii="Times New Roman" w:hAnsi="Times New Roman"/>
                        <w:sz w:val="20"/>
                        <w:szCs w:val="20"/>
                      </w:rPr>
                    </w:pPr>
                    <w:r>
                      <w:rPr>
                        <w:rFonts w:ascii="Times New Roman" w:hAnsi="Times New Roman"/>
                        <w:color w:val="000000"/>
                      </w:rPr>
                      <w:t>Students will create messages appropriate to the audience, purpose, and context.</w:t>
                    </w:r>
                  </w:p>
                  <w:p w:rsidR="00E43EB0" w:rsidRPr="002B453A" w:rsidRDefault="00E43EB0" w:rsidP="00900C47">
                    <w:pPr>
                      <w:rPr>
                        <w:rFonts w:asciiTheme="majorHAnsi" w:hAnsiTheme="majorHAnsi"/>
                        <w:sz w:val="20"/>
                        <w:szCs w:val="20"/>
                      </w:rPr>
                    </w:pPr>
                  </w:p>
                </w:tc>
              </w:sdtContent>
            </w:sdt>
          </w:sdtContent>
        </w:sdt>
      </w:tr>
      <w:tr w:rsidR="00E43EB0" w:rsidRPr="002B453A" w:rsidTr="00900C47">
        <w:tc>
          <w:tcPr>
            <w:tcW w:w="2148" w:type="dxa"/>
          </w:tcPr>
          <w:p w:rsidR="00E43EB0" w:rsidRPr="00AF6F5F" w:rsidRDefault="00E43EB0" w:rsidP="00900C47">
            <w:pPr>
              <w:rPr>
                <w:rFonts w:asciiTheme="majorHAnsi" w:hAnsiTheme="majorHAnsi"/>
                <w:sz w:val="20"/>
                <w:szCs w:val="20"/>
                <w:highlight w:val="yellow"/>
              </w:rPr>
            </w:pPr>
            <w:r w:rsidRPr="00201CAE">
              <w:rPr>
                <w:rFonts w:asciiTheme="majorHAnsi" w:hAnsiTheme="majorHAnsi"/>
                <w:sz w:val="20"/>
                <w:szCs w:val="20"/>
              </w:rPr>
              <w:t>Assessment Measure</w:t>
            </w:r>
          </w:p>
        </w:tc>
        <w:tc>
          <w:tcPr>
            <w:tcW w:w="7428" w:type="dxa"/>
          </w:tcPr>
          <w:p w:rsidR="00E43EB0" w:rsidRPr="00201CAE" w:rsidRDefault="00EA2FDA" w:rsidP="00900C47">
            <w:pPr>
              <w:rPr>
                <w:rFonts w:asciiTheme="majorHAnsi" w:hAnsiTheme="majorHAnsi"/>
                <w:sz w:val="20"/>
                <w:szCs w:val="20"/>
              </w:rPr>
            </w:pPr>
            <w:sdt>
              <w:sdtPr>
                <w:rPr>
                  <w:rFonts w:asciiTheme="majorHAnsi" w:hAnsiTheme="majorHAnsi"/>
                  <w:sz w:val="20"/>
                  <w:szCs w:val="20"/>
                </w:rPr>
                <w:id w:val="-1294900252"/>
                <w:text/>
              </w:sdtPr>
              <w:sdtEndPr/>
              <w:sdtContent>
                <w:r w:rsidR="00E43EB0" w:rsidRPr="00201CAE">
                  <w:rPr>
                    <w:rFonts w:asciiTheme="majorHAnsi" w:hAnsiTheme="majorHAnsi"/>
                    <w:sz w:val="20"/>
                    <w:szCs w:val="20"/>
                  </w:rPr>
                  <w:t>Exit Survey - Indirect</w:t>
                </w:r>
              </w:sdtContent>
            </w:sdt>
            <w:r w:rsidR="00E43EB0" w:rsidRPr="00201CAE">
              <w:rPr>
                <w:rFonts w:asciiTheme="majorHAnsi" w:hAnsiTheme="majorHAnsi"/>
                <w:sz w:val="20"/>
                <w:szCs w:val="20"/>
              </w:rPr>
              <w:t xml:space="preserve"> </w:t>
            </w:r>
          </w:p>
          <w:p w:rsidR="00E43EB0" w:rsidRPr="00201CAE" w:rsidRDefault="003D00DB" w:rsidP="00900C47">
            <w:pPr>
              <w:rPr>
                <w:rFonts w:asciiTheme="majorHAnsi" w:hAnsiTheme="majorHAnsi"/>
                <w:sz w:val="20"/>
                <w:szCs w:val="20"/>
              </w:rPr>
            </w:pPr>
            <w:r w:rsidRPr="00201CAE">
              <w:rPr>
                <w:rFonts w:asciiTheme="majorHAnsi" w:hAnsiTheme="majorHAnsi"/>
                <w:sz w:val="20"/>
                <w:szCs w:val="20"/>
              </w:rPr>
              <w:t>Senior Knowledge Exam–</w:t>
            </w:r>
            <w:r w:rsidR="00E43EB0" w:rsidRPr="00201CAE">
              <w:rPr>
                <w:rFonts w:asciiTheme="majorHAnsi" w:hAnsiTheme="majorHAnsi"/>
                <w:sz w:val="20"/>
                <w:szCs w:val="20"/>
              </w:rPr>
              <w:t>Direct</w:t>
            </w:r>
          </w:p>
          <w:p w:rsidR="00E43EB0" w:rsidRPr="00201CAE" w:rsidRDefault="003D00DB" w:rsidP="00900C47">
            <w:pPr>
              <w:rPr>
                <w:rFonts w:asciiTheme="majorHAnsi" w:hAnsiTheme="majorHAnsi"/>
                <w:sz w:val="20"/>
                <w:szCs w:val="20"/>
              </w:rPr>
            </w:pPr>
            <w:r w:rsidRPr="00201CAE">
              <w:rPr>
                <w:rFonts w:asciiTheme="majorHAnsi" w:hAnsiTheme="majorHAnsi"/>
                <w:sz w:val="20"/>
                <w:szCs w:val="20"/>
              </w:rPr>
              <w:t>Senior Exit Exam-Direct</w:t>
            </w:r>
          </w:p>
          <w:p w:rsidR="00E43EB0" w:rsidRPr="00AF6F5F" w:rsidRDefault="00E43EB0" w:rsidP="00900C47">
            <w:pPr>
              <w:rPr>
                <w:rFonts w:asciiTheme="majorHAnsi" w:hAnsiTheme="majorHAnsi"/>
                <w:sz w:val="20"/>
                <w:szCs w:val="20"/>
                <w:highlight w:val="yellow"/>
              </w:rPr>
            </w:pPr>
            <w:r w:rsidRPr="00AF6F5F">
              <w:rPr>
                <w:rFonts w:asciiTheme="majorHAnsi" w:hAnsiTheme="majorHAnsi"/>
                <w:sz w:val="20"/>
                <w:szCs w:val="20"/>
                <w:highlight w:val="yellow"/>
              </w:rPr>
              <w:t xml:space="preserve">  </w:t>
            </w:r>
          </w:p>
        </w:tc>
      </w:tr>
      <w:tr w:rsidR="00E43EB0" w:rsidRPr="002B453A" w:rsidTr="00900C47">
        <w:tc>
          <w:tcPr>
            <w:tcW w:w="2148" w:type="dxa"/>
          </w:tcPr>
          <w:p w:rsidR="00E43EB0" w:rsidRPr="002B453A" w:rsidRDefault="00E43EB0" w:rsidP="00900C47">
            <w:pPr>
              <w:rPr>
                <w:rFonts w:asciiTheme="majorHAnsi" w:hAnsiTheme="majorHAnsi"/>
                <w:sz w:val="20"/>
                <w:szCs w:val="20"/>
              </w:rPr>
            </w:pPr>
            <w:r w:rsidRPr="002B453A">
              <w:rPr>
                <w:rFonts w:asciiTheme="majorHAnsi" w:hAnsiTheme="majorHAnsi"/>
                <w:sz w:val="20"/>
                <w:szCs w:val="20"/>
              </w:rPr>
              <w:t xml:space="preserve">Assessment </w:t>
            </w:r>
          </w:p>
          <w:p w:rsidR="00E43EB0" w:rsidRPr="002B453A" w:rsidRDefault="00E43EB0" w:rsidP="00900C4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E43EB0" w:rsidRPr="002B453A" w:rsidRDefault="00E43EB0" w:rsidP="00900C47">
                <w:pPr>
                  <w:rPr>
                    <w:rFonts w:asciiTheme="majorHAnsi" w:hAnsiTheme="majorHAnsi"/>
                    <w:sz w:val="20"/>
                    <w:szCs w:val="20"/>
                  </w:rPr>
                </w:pPr>
                <w:r>
                  <w:rPr>
                    <w:rFonts w:asciiTheme="majorHAnsi" w:hAnsiTheme="majorHAnsi"/>
                    <w:sz w:val="20"/>
                    <w:szCs w:val="20"/>
                  </w:rPr>
                  <w:t>Annual (Once a year on fall study day)</w:t>
                </w:r>
              </w:p>
            </w:tc>
          </w:sdtContent>
        </w:sdt>
      </w:tr>
      <w:tr w:rsidR="00E43EB0" w:rsidRPr="002B453A" w:rsidTr="00900C47">
        <w:tc>
          <w:tcPr>
            <w:tcW w:w="2148" w:type="dxa"/>
          </w:tcPr>
          <w:p w:rsidR="00E43EB0" w:rsidRPr="002B453A" w:rsidRDefault="00E43EB0" w:rsidP="00900C4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E43EB0" w:rsidRPr="00DA6287" w:rsidRDefault="003D00DB" w:rsidP="00371DB5">
                <w:pPr>
                  <w:rPr>
                    <w:rFonts w:asciiTheme="majorHAnsi" w:hAnsiTheme="majorHAnsi"/>
                    <w:sz w:val="20"/>
                    <w:szCs w:val="20"/>
                  </w:rPr>
                </w:pPr>
                <w:r>
                  <w:rPr>
                    <w:rFonts w:asciiTheme="majorHAnsi" w:hAnsiTheme="majorHAnsi"/>
                    <w:color w:val="808080" w:themeColor="background1" w:themeShade="80"/>
                    <w:sz w:val="20"/>
                    <w:szCs w:val="20"/>
                  </w:rPr>
                  <w:t>Communication Studies</w:t>
                </w:r>
                <w:r w:rsidR="00E43EB0" w:rsidRPr="00666C7B">
                  <w:rPr>
                    <w:rFonts w:asciiTheme="majorHAnsi" w:hAnsiTheme="majorHAnsi"/>
                    <w:color w:val="808080" w:themeColor="background1" w:themeShade="80"/>
                    <w:sz w:val="20"/>
                    <w:szCs w:val="20"/>
                  </w:rPr>
                  <w:t xml:space="preserve"> </w:t>
                </w:r>
                <w:r w:rsidR="00E43EB0">
                  <w:rPr>
                    <w:rFonts w:asciiTheme="majorHAnsi" w:hAnsiTheme="majorHAnsi"/>
                    <w:color w:val="808080" w:themeColor="background1" w:themeShade="80"/>
                    <w:sz w:val="20"/>
                    <w:szCs w:val="20"/>
                  </w:rPr>
                  <w:t>Assessment team, and department chair</w:t>
                </w:r>
              </w:p>
            </w:tc>
          </w:sdtContent>
        </w:sdt>
      </w:tr>
    </w:tbl>
    <w:p w:rsidR="00E43EB0" w:rsidRDefault="00E43EB0" w:rsidP="00E43EB0">
      <w:pPr>
        <w:tabs>
          <w:tab w:val="num" w:pos="342"/>
          <w:tab w:val="left" w:pos="513"/>
        </w:tabs>
        <w:ind w:left="342" w:hanging="285"/>
        <w:jc w:val="center"/>
        <w:rPr>
          <w:rFonts w:asciiTheme="majorHAnsi" w:hAnsiTheme="majorHAnsi" w:cs="Arial"/>
          <w:sz w:val="20"/>
          <w:szCs w:val="20"/>
        </w:rPr>
      </w:pPr>
    </w:p>
    <w:p w:rsidR="00E43EB0" w:rsidRDefault="00E43EB0" w:rsidP="00E43EB0">
      <w:pPr>
        <w:rPr>
          <w:rFonts w:asciiTheme="majorHAnsi" w:hAnsiTheme="majorHAnsi" w:cs="Arial"/>
          <w:sz w:val="20"/>
          <w:szCs w:val="20"/>
        </w:rPr>
      </w:pPr>
      <w:r>
        <w:rPr>
          <w:rFonts w:asciiTheme="majorHAnsi" w:hAnsiTheme="majorHAnsi" w:cs="Arial"/>
          <w:sz w:val="20"/>
          <w:szCs w:val="20"/>
        </w:rPr>
        <w:br w:type="page"/>
      </w:r>
    </w:p>
    <w:p w:rsidR="00E43EB0" w:rsidRPr="00231E6D" w:rsidRDefault="00E43EB0" w:rsidP="00E43EB0">
      <w:pPr>
        <w:tabs>
          <w:tab w:val="num" w:pos="342"/>
          <w:tab w:val="left" w:pos="513"/>
        </w:tabs>
        <w:ind w:left="342" w:hanging="285"/>
        <w:jc w:val="center"/>
        <w:outlineLvl w:val="0"/>
        <w:rPr>
          <w:rFonts w:ascii="Arial" w:hAnsi="Arial" w:cs="Arial"/>
          <w:b/>
          <w:bCs/>
          <w:sz w:val="28"/>
        </w:rPr>
      </w:pPr>
      <w:r w:rsidRPr="00231E6D">
        <w:rPr>
          <w:rFonts w:ascii="Arial" w:hAnsi="Arial" w:cs="Arial"/>
          <w:b/>
          <w:bCs/>
          <w:sz w:val="28"/>
        </w:rPr>
        <w:lastRenderedPageBreak/>
        <w:t>LETTER OF NOTIFICATION – 8</w:t>
      </w:r>
    </w:p>
    <w:p w:rsidR="00E43EB0" w:rsidRPr="00231E6D" w:rsidRDefault="00E43EB0" w:rsidP="00E43EB0">
      <w:pPr>
        <w:tabs>
          <w:tab w:val="num" w:pos="342"/>
          <w:tab w:val="left" w:pos="513"/>
        </w:tabs>
        <w:ind w:left="342" w:hanging="285"/>
        <w:jc w:val="center"/>
        <w:rPr>
          <w:rFonts w:ascii="Arial" w:hAnsi="Arial" w:cs="Arial"/>
          <w:b/>
          <w:bCs/>
          <w:sz w:val="28"/>
        </w:rPr>
      </w:pPr>
    </w:p>
    <w:p w:rsidR="00E43EB0" w:rsidRPr="00231E6D" w:rsidRDefault="00E43EB0" w:rsidP="00E43EB0">
      <w:pPr>
        <w:tabs>
          <w:tab w:val="num" w:pos="342"/>
          <w:tab w:val="left" w:pos="513"/>
        </w:tabs>
        <w:ind w:left="342" w:hanging="285"/>
        <w:jc w:val="center"/>
        <w:outlineLvl w:val="0"/>
        <w:rPr>
          <w:rFonts w:ascii="Arial" w:hAnsi="Arial" w:cs="Arial"/>
          <w:b/>
          <w:bCs/>
          <w:sz w:val="28"/>
        </w:rPr>
      </w:pPr>
      <w:r w:rsidRPr="00231E6D">
        <w:rPr>
          <w:rFonts w:ascii="Arial" w:hAnsi="Arial" w:cs="Arial"/>
          <w:b/>
          <w:bCs/>
        </w:rPr>
        <w:t>UNDERGRADUATE CERTIFICATE PROGRAM</w:t>
      </w:r>
      <w:r w:rsidRPr="00231E6D">
        <w:rPr>
          <w:rFonts w:ascii="Arial" w:hAnsi="Arial" w:cs="Arial"/>
          <w:b/>
          <w:bCs/>
          <w:sz w:val="28"/>
        </w:rPr>
        <w:t xml:space="preserve"> </w:t>
      </w:r>
    </w:p>
    <w:p w:rsidR="00E43EB0" w:rsidRPr="00231E6D" w:rsidRDefault="00E43EB0" w:rsidP="00E43EB0">
      <w:pPr>
        <w:tabs>
          <w:tab w:val="num" w:pos="342"/>
          <w:tab w:val="left" w:pos="513"/>
        </w:tabs>
        <w:ind w:left="342" w:hanging="285"/>
        <w:jc w:val="center"/>
        <w:rPr>
          <w:rFonts w:ascii="Arial" w:hAnsi="Arial" w:cs="Arial"/>
          <w:sz w:val="20"/>
        </w:rPr>
      </w:pPr>
      <w:r w:rsidRPr="00231E6D">
        <w:rPr>
          <w:rFonts w:ascii="Arial" w:hAnsi="Arial" w:cs="Arial"/>
          <w:sz w:val="20"/>
        </w:rPr>
        <w:t>(6-21 SEMESTER CREDIT HOURS)</w:t>
      </w:r>
    </w:p>
    <w:p w:rsidR="00E43EB0" w:rsidRPr="00231E6D" w:rsidRDefault="00E43EB0" w:rsidP="00E43EB0">
      <w:pPr>
        <w:tabs>
          <w:tab w:val="num" w:pos="342"/>
          <w:tab w:val="left" w:pos="513"/>
        </w:tabs>
        <w:ind w:left="342" w:hanging="285"/>
        <w:jc w:val="center"/>
        <w:rPr>
          <w:rFonts w:ascii="Arial" w:hAnsi="Arial" w:cs="Arial"/>
          <w:b/>
          <w:bCs/>
          <w:sz w:val="20"/>
        </w:rPr>
      </w:pPr>
    </w:p>
    <w:p w:rsidR="00E43EB0" w:rsidRPr="00231E6D" w:rsidRDefault="00E43EB0" w:rsidP="00E43EB0">
      <w:pPr>
        <w:tabs>
          <w:tab w:val="num" w:pos="342"/>
          <w:tab w:val="left" w:pos="513"/>
        </w:tabs>
        <w:ind w:left="342" w:hanging="285"/>
        <w:jc w:val="center"/>
        <w:rPr>
          <w:rFonts w:ascii="Arial" w:hAnsi="Arial" w:cs="Arial"/>
          <w:b/>
          <w:bCs/>
          <w:sz w:val="20"/>
        </w:rPr>
      </w:pPr>
    </w:p>
    <w:p w:rsidR="00E43EB0" w:rsidRPr="00231E6D" w:rsidRDefault="00E43EB0" w:rsidP="00E43EB0">
      <w:pPr>
        <w:tabs>
          <w:tab w:val="left" w:pos="720"/>
        </w:tabs>
        <w:rPr>
          <w:rFonts w:ascii="Arial" w:hAnsi="Arial" w:cs="Arial"/>
          <w:sz w:val="20"/>
        </w:rPr>
      </w:pPr>
      <w:r w:rsidRPr="00231E6D">
        <w:rPr>
          <w:rFonts w:ascii="Arial" w:hAnsi="Arial" w:cs="Arial"/>
          <w:sz w:val="20"/>
        </w:rPr>
        <w:t>1.</w:t>
      </w:r>
      <w:r w:rsidRPr="00231E6D">
        <w:rPr>
          <w:rFonts w:ascii="Arial" w:hAnsi="Arial" w:cs="Arial"/>
          <w:sz w:val="20"/>
        </w:rPr>
        <w:tab/>
        <w:t xml:space="preserve">Institution submitting request:   </w:t>
      </w:r>
      <w:r>
        <w:rPr>
          <w:rFonts w:ascii="Arial" w:hAnsi="Arial" w:cs="Arial"/>
          <w:sz w:val="20"/>
        </w:rPr>
        <w:t>Arkansas State University</w:t>
      </w:r>
    </w:p>
    <w:p w:rsidR="00E43EB0" w:rsidRPr="00231E6D" w:rsidRDefault="00E43EB0" w:rsidP="00E43EB0">
      <w:pPr>
        <w:tabs>
          <w:tab w:val="left" w:pos="342"/>
          <w:tab w:val="left" w:pos="720"/>
        </w:tabs>
        <w:ind w:left="720" w:hanging="720"/>
        <w:rPr>
          <w:rFonts w:ascii="Arial" w:hAnsi="Arial" w:cs="Arial"/>
          <w:sz w:val="20"/>
        </w:rPr>
      </w:pPr>
    </w:p>
    <w:p w:rsidR="00E43EB0" w:rsidRPr="00231E6D" w:rsidRDefault="00E43EB0" w:rsidP="00E43EB0">
      <w:pPr>
        <w:numPr>
          <w:ilvl w:val="0"/>
          <w:numId w:val="1"/>
        </w:numPr>
        <w:tabs>
          <w:tab w:val="left" w:pos="720"/>
        </w:tabs>
        <w:ind w:hanging="720"/>
        <w:rPr>
          <w:rFonts w:ascii="Arial" w:hAnsi="Arial" w:cs="Arial"/>
          <w:sz w:val="20"/>
        </w:rPr>
      </w:pPr>
      <w:r w:rsidRPr="00231E6D">
        <w:rPr>
          <w:rFonts w:ascii="Arial" w:hAnsi="Arial" w:cs="Arial"/>
          <w:sz w:val="20"/>
        </w:rPr>
        <w:t>Contact person/title:</w:t>
      </w:r>
      <w:r>
        <w:rPr>
          <w:rFonts w:ascii="Arial" w:hAnsi="Arial" w:cs="Arial"/>
          <w:sz w:val="20"/>
        </w:rPr>
        <w:t xml:space="preserve"> Marceline Hayes</w:t>
      </w:r>
      <w:r w:rsidR="00587252">
        <w:rPr>
          <w:rFonts w:ascii="Arial" w:hAnsi="Arial" w:cs="Arial"/>
          <w:sz w:val="20"/>
        </w:rPr>
        <w:t>, Chair, Department of Communication</w:t>
      </w:r>
    </w:p>
    <w:p w:rsidR="00E43EB0" w:rsidRPr="00231E6D" w:rsidRDefault="00E43EB0" w:rsidP="00E43EB0">
      <w:pPr>
        <w:tabs>
          <w:tab w:val="left" w:pos="720"/>
        </w:tabs>
        <w:ind w:left="720" w:hanging="720"/>
        <w:rPr>
          <w:rFonts w:ascii="Arial" w:hAnsi="Arial" w:cs="Arial"/>
          <w:sz w:val="20"/>
        </w:rPr>
      </w:pPr>
    </w:p>
    <w:p w:rsidR="00E43EB0" w:rsidRPr="00231E6D" w:rsidRDefault="00E43EB0" w:rsidP="00E43EB0">
      <w:pPr>
        <w:numPr>
          <w:ilvl w:val="0"/>
          <w:numId w:val="1"/>
        </w:numPr>
        <w:tabs>
          <w:tab w:val="left" w:pos="720"/>
        </w:tabs>
        <w:ind w:hanging="720"/>
        <w:rPr>
          <w:rFonts w:ascii="Arial" w:hAnsi="Arial" w:cs="Arial"/>
          <w:sz w:val="20"/>
        </w:rPr>
      </w:pPr>
      <w:r w:rsidRPr="00231E6D">
        <w:rPr>
          <w:rFonts w:ascii="Arial" w:hAnsi="Arial" w:cs="Arial"/>
          <w:sz w:val="20"/>
        </w:rPr>
        <w:t>Phone number/e-mail address:</w:t>
      </w:r>
      <w:r>
        <w:rPr>
          <w:rFonts w:ascii="Arial" w:hAnsi="Arial" w:cs="Arial"/>
          <w:sz w:val="20"/>
        </w:rPr>
        <w:t xml:space="preserve"> 870-972-2816</w:t>
      </w:r>
    </w:p>
    <w:p w:rsidR="00E43EB0" w:rsidRPr="00231E6D" w:rsidRDefault="00E43EB0" w:rsidP="00E43EB0">
      <w:pPr>
        <w:tabs>
          <w:tab w:val="left" w:pos="720"/>
        </w:tabs>
        <w:ind w:left="720" w:hanging="720"/>
        <w:rPr>
          <w:rFonts w:ascii="Arial" w:hAnsi="Arial" w:cs="Arial"/>
          <w:sz w:val="20"/>
        </w:rPr>
      </w:pPr>
    </w:p>
    <w:p w:rsidR="00E43EB0" w:rsidRPr="00231E6D" w:rsidRDefault="00E43EB0" w:rsidP="00E43EB0">
      <w:pPr>
        <w:numPr>
          <w:ilvl w:val="0"/>
          <w:numId w:val="1"/>
        </w:numPr>
        <w:tabs>
          <w:tab w:val="left" w:pos="720"/>
        </w:tabs>
        <w:ind w:hanging="720"/>
        <w:rPr>
          <w:rFonts w:ascii="Arial" w:hAnsi="Arial" w:cs="Arial"/>
          <w:sz w:val="20"/>
        </w:rPr>
      </w:pPr>
      <w:r w:rsidRPr="00231E6D">
        <w:rPr>
          <w:rFonts w:ascii="Arial" w:hAnsi="Arial" w:cs="Arial"/>
          <w:sz w:val="20"/>
        </w:rPr>
        <w:t>Proposed effective date:</w:t>
      </w:r>
      <w:r>
        <w:rPr>
          <w:rFonts w:ascii="Arial" w:hAnsi="Arial" w:cs="Arial"/>
          <w:sz w:val="20"/>
        </w:rPr>
        <w:t xml:space="preserve"> Fall 2019</w:t>
      </w:r>
    </w:p>
    <w:p w:rsidR="00E43EB0" w:rsidRPr="00231E6D" w:rsidRDefault="00E43EB0" w:rsidP="00E43EB0">
      <w:pPr>
        <w:tabs>
          <w:tab w:val="left" w:pos="720"/>
        </w:tabs>
        <w:ind w:left="720" w:hanging="720"/>
        <w:rPr>
          <w:rFonts w:ascii="Arial" w:hAnsi="Arial" w:cs="Arial"/>
          <w:sz w:val="20"/>
        </w:rPr>
      </w:pPr>
    </w:p>
    <w:p w:rsidR="00E43EB0" w:rsidRPr="00231E6D" w:rsidRDefault="00E43EB0" w:rsidP="00E43EB0">
      <w:pPr>
        <w:numPr>
          <w:ilvl w:val="0"/>
          <w:numId w:val="1"/>
        </w:numPr>
        <w:tabs>
          <w:tab w:val="left" w:pos="720"/>
        </w:tabs>
        <w:ind w:hanging="720"/>
        <w:rPr>
          <w:rFonts w:ascii="Arial" w:hAnsi="Arial" w:cs="Arial"/>
          <w:sz w:val="20"/>
        </w:rPr>
      </w:pPr>
      <w:r w:rsidRPr="00231E6D">
        <w:rPr>
          <w:rFonts w:ascii="Arial" w:hAnsi="Arial" w:cs="Arial"/>
          <w:sz w:val="20"/>
        </w:rPr>
        <w:t>Name of proposed Undergraduate Certificate Program (Program must consist of 6-21 semester credit hours):</w:t>
      </w:r>
      <w:r>
        <w:rPr>
          <w:rFonts w:ascii="Arial" w:hAnsi="Arial" w:cs="Arial"/>
          <w:sz w:val="20"/>
        </w:rPr>
        <w:t xml:space="preserve"> </w:t>
      </w:r>
      <w:r w:rsidR="00900C47">
        <w:rPr>
          <w:rFonts w:ascii="Arial" w:hAnsi="Arial" w:cs="Arial"/>
          <w:sz w:val="20"/>
        </w:rPr>
        <w:t xml:space="preserve">Debate </w:t>
      </w:r>
      <w:r w:rsidR="004B5438">
        <w:rPr>
          <w:rFonts w:ascii="Arial" w:hAnsi="Arial" w:cs="Arial"/>
          <w:sz w:val="20"/>
        </w:rPr>
        <w:t xml:space="preserve">and </w:t>
      </w:r>
      <w:r w:rsidR="00900C47">
        <w:rPr>
          <w:rFonts w:ascii="Arial" w:hAnsi="Arial" w:cs="Arial"/>
          <w:sz w:val="20"/>
        </w:rPr>
        <w:t>Forensics</w:t>
      </w:r>
    </w:p>
    <w:p w:rsidR="00E43EB0" w:rsidRPr="00231E6D" w:rsidRDefault="00E43EB0" w:rsidP="00E43EB0">
      <w:pPr>
        <w:tabs>
          <w:tab w:val="left" w:pos="720"/>
        </w:tabs>
        <w:ind w:left="720" w:hanging="720"/>
        <w:rPr>
          <w:rFonts w:ascii="Arial" w:hAnsi="Arial" w:cs="Arial"/>
          <w:sz w:val="20"/>
        </w:rPr>
      </w:pPr>
    </w:p>
    <w:p w:rsidR="00E43EB0" w:rsidRPr="00231E6D" w:rsidRDefault="00E43EB0" w:rsidP="00E43EB0">
      <w:pPr>
        <w:numPr>
          <w:ilvl w:val="0"/>
          <w:numId w:val="1"/>
        </w:numPr>
        <w:tabs>
          <w:tab w:val="left" w:pos="720"/>
        </w:tabs>
        <w:ind w:hanging="720"/>
        <w:rPr>
          <w:rFonts w:ascii="Arial" w:hAnsi="Arial" w:cs="Arial"/>
          <w:sz w:val="20"/>
        </w:rPr>
      </w:pPr>
      <w:r w:rsidRPr="00231E6D">
        <w:rPr>
          <w:rFonts w:ascii="Arial" w:hAnsi="Arial" w:cs="Arial"/>
          <w:sz w:val="20"/>
        </w:rPr>
        <w:t>Proposed CIP Code:</w:t>
      </w:r>
      <w:r>
        <w:rPr>
          <w:rFonts w:ascii="Arial" w:hAnsi="Arial" w:cs="Arial"/>
          <w:sz w:val="20"/>
        </w:rPr>
        <w:t xml:space="preserve"> 09.0905</w:t>
      </w:r>
    </w:p>
    <w:p w:rsidR="00E43EB0" w:rsidRPr="00231E6D" w:rsidRDefault="00E43EB0" w:rsidP="00E43EB0">
      <w:pPr>
        <w:tabs>
          <w:tab w:val="left" w:pos="720"/>
        </w:tabs>
        <w:ind w:left="720" w:hanging="720"/>
        <w:rPr>
          <w:rFonts w:ascii="Arial" w:hAnsi="Arial" w:cs="Arial"/>
          <w:sz w:val="20"/>
        </w:rPr>
      </w:pPr>
    </w:p>
    <w:p w:rsidR="00E43EB0" w:rsidRPr="006007B2" w:rsidRDefault="00E43EB0" w:rsidP="00E43EB0">
      <w:pPr>
        <w:numPr>
          <w:ilvl w:val="0"/>
          <w:numId w:val="1"/>
        </w:numPr>
        <w:tabs>
          <w:tab w:val="left" w:pos="720"/>
        </w:tabs>
        <w:ind w:left="720" w:hanging="720"/>
        <w:rPr>
          <w:rFonts w:ascii="Arial" w:hAnsi="Arial" w:cs="Arial"/>
          <w:sz w:val="20"/>
        </w:rPr>
      </w:pPr>
      <w:r w:rsidRPr="006007B2">
        <w:rPr>
          <w:rFonts w:ascii="Arial" w:hAnsi="Arial" w:cs="Arial"/>
          <w:sz w:val="20"/>
        </w:rPr>
        <w:t xml:space="preserve">Reason for proposed program implementation: </w:t>
      </w:r>
      <w:r w:rsidRPr="006007B2">
        <w:rPr>
          <w:rFonts w:ascii="Arial" w:hAnsi="Arial" w:cs="Arial"/>
          <w:sz w:val="20"/>
        </w:rPr>
        <w:br/>
      </w:r>
      <w:r w:rsidRPr="006007B2">
        <w:rPr>
          <w:rFonts w:ascii="Arial" w:hAnsi="Arial" w:cs="Arial"/>
          <w:sz w:val="20"/>
        </w:rPr>
        <w:br/>
      </w:r>
      <w:sdt>
        <w:sdtPr>
          <w:rPr>
            <w:b/>
          </w:rPr>
          <w:id w:val="-956637472"/>
        </w:sdtPr>
        <w:sdtEndPr/>
        <w:sdtContent>
          <w:sdt>
            <w:sdtPr>
              <w:id w:val="1306120105"/>
            </w:sdtPr>
            <w:sdtEndPr/>
            <w:sdtContent>
              <w:sdt>
                <w:sdtPr>
                  <w:rPr>
                    <w:b/>
                  </w:rPr>
                  <w:id w:val="-996497871"/>
                </w:sdtPr>
                <w:sdtEndPr/>
                <w:sdtContent>
                  <w:sdt>
                    <w:sdtPr>
                      <w:id w:val="208850280"/>
                    </w:sdtPr>
                    <w:sdtEndPr/>
                    <w:sdtContent>
                      <w:r w:rsidR="00647883">
                        <w:t xml:space="preserve">Institutionally sponsored intercollegiate debate </w:t>
                      </w:r>
                      <w:r w:rsidR="00C858C9">
                        <w:t>and</w:t>
                      </w:r>
                      <w:r w:rsidR="00647883">
                        <w:t xml:space="preserve"> forensics programs have existed in the US for more than 160 years (Northwestern, 2018). Today, the National Speech &amp; Debate Association maintains a roster of over 1 million active members and member organizations in more than ten countries globally (NSDA, 2018). In the United States alone, more than 600 colleges and universities </w:t>
                      </w:r>
                      <w:r w:rsidR="00C858C9">
                        <w:t>are known to facilitate debate and</w:t>
                      </w:r>
                      <w:r w:rsidR="00647883">
                        <w:t xml:space="preserve"> forensics programs (CFO, 2018). The number of new primary, seco</w:t>
                      </w:r>
                      <w:r w:rsidR="00C858C9">
                        <w:t>ndary and postsecondary debate and</w:t>
                      </w:r>
                      <w:r w:rsidR="00647883">
                        <w:t xml:space="preserve"> forensics programs</w:t>
                      </w:r>
                      <w:r w:rsidR="00F340F9">
                        <w:t xml:space="preserve">—as </w:t>
                      </w:r>
                      <w:r w:rsidR="00647883">
                        <w:t>well as the need for trained coaches, judges, and administrators</w:t>
                      </w:r>
                      <w:r w:rsidR="00F340F9">
                        <w:t xml:space="preserve">—is </w:t>
                      </w:r>
                      <w:r w:rsidR="00647883">
                        <w:t xml:space="preserve">substantial and has increased exponentially since the early 2000’s (NSDA, 2018b). Factors that have apparently contributed to these increases include, but are not limited to, the dissemination of information on the internet (i.e. Wikipedia, organizational websites, videos, etc.), national media attention (Gurney, 2018), and dedicated practitioners helping to establish new programs in their local communities. As a result, facilitators have begun to require that judges be trained and certified prior to adjudicating events (MIFA, 2018; WHSFA, 2019). Directors of programs at a number of regional universities (outside and within Arkansas) have begun drafting proposals for similar regulations in their states. </w:t>
                      </w:r>
                      <w:r w:rsidR="00C858C9">
                        <w:br/>
                      </w:r>
                      <w:r w:rsidR="00C858C9">
                        <w:br/>
                        <w:t xml:space="preserve">Arkansas State Univ. has a long tradition of excellence in its debate teams.  </w:t>
                      </w:r>
                      <w:r w:rsidR="00647883" w:rsidRPr="006E722D">
                        <w:t xml:space="preserve">The courses selected for the certificate in </w:t>
                      </w:r>
                      <w:r w:rsidR="00C858C9">
                        <w:t>D</w:t>
                      </w:r>
                      <w:r w:rsidR="00647883">
                        <w:t xml:space="preserve">ebate </w:t>
                      </w:r>
                      <w:r w:rsidR="00C858C9">
                        <w:t>and F</w:t>
                      </w:r>
                      <w:r w:rsidR="00647883">
                        <w:t>orensics</w:t>
                      </w:r>
                      <w:r w:rsidR="000871AB">
                        <w:t xml:space="preserve"> build on these strengths</w:t>
                      </w:r>
                      <w:r w:rsidR="00D73FA3">
                        <w:t xml:space="preserve"> and</w:t>
                      </w:r>
                      <w:r w:rsidR="00647883" w:rsidRPr="006E722D">
                        <w:t xml:space="preserve"> are chosen</w:t>
                      </w:r>
                      <w:r w:rsidR="00647883">
                        <w:t xml:space="preserve"> </w:t>
                      </w:r>
                      <w:r w:rsidR="00647883" w:rsidRPr="006E722D">
                        <w:t>for their applicability</w:t>
                      </w:r>
                      <w:r w:rsidR="00647883">
                        <w:t xml:space="preserve"> </w:t>
                      </w:r>
                      <w:r w:rsidR="00C858C9">
                        <w:t>in preparing</w:t>
                      </w:r>
                      <w:r w:rsidR="00C858C9">
                        <w:t xml:space="preserve"> students with the special skills, vocabularies, and skills necessary to be effective</w:t>
                      </w:r>
                      <w:r w:rsidR="00C858C9">
                        <w:t xml:space="preserve"> judge</w:t>
                      </w:r>
                      <w:r w:rsidR="00103F8E">
                        <w:t>s</w:t>
                      </w:r>
                      <w:r w:rsidR="00C858C9">
                        <w:t xml:space="preserve"> </w:t>
                      </w:r>
                      <w:r w:rsidR="00BA74EC">
                        <w:t>or</w:t>
                      </w:r>
                      <w:r w:rsidR="00C858C9">
                        <w:t xml:space="preserve"> other </w:t>
                      </w:r>
                      <w:r w:rsidR="00BA74EC">
                        <w:t>professional</w:t>
                      </w:r>
                      <w:r w:rsidR="00103F8E">
                        <w:t>s</w:t>
                      </w:r>
                      <w:r w:rsidR="00BA74EC">
                        <w:t xml:space="preserve"> in the field</w:t>
                      </w:r>
                      <w:r w:rsidR="00647883">
                        <w:t xml:space="preserve">. </w:t>
                      </w:r>
                      <w:r w:rsidR="00BA74EC">
                        <w:t xml:space="preserve"> H</w:t>
                      </w:r>
                      <w:r w:rsidR="00647883">
                        <w:t xml:space="preserve">olders of the </w:t>
                      </w:r>
                      <w:r w:rsidR="00C858C9">
                        <w:t>Debate and F</w:t>
                      </w:r>
                      <w:r w:rsidR="00647883">
                        <w:t xml:space="preserve">orensics certificate will be able to more easily verify prior experience and training, </w:t>
                      </w:r>
                      <w:r w:rsidR="00C858C9">
                        <w:t xml:space="preserve">a lack of </w:t>
                      </w:r>
                      <w:r w:rsidR="00647883">
                        <w:t>which is a barrier to employment, not only as a tournament judge (MIFA, 2019b), but as a coach, director, camp facilitator, etc. (Gray,</w:t>
                      </w:r>
                      <w:r w:rsidR="00ED31DA">
                        <w:t xml:space="preserve"> </w:t>
                      </w:r>
                      <w:r w:rsidR="00647883">
                        <w:t>2019).</w:t>
                      </w:r>
                      <w:r w:rsidR="00C858C9">
                        <w:t xml:space="preserve">  A number of outstanding A-State students and alumni </w:t>
                      </w:r>
                      <w:r w:rsidR="00ED31DA">
                        <w:t xml:space="preserve">have </w:t>
                      </w:r>
                      <w:r w:rsidR="001C283C">
                        <w:t>attested to the value of their participation in debate to their future success and</w:t>
                      </w:r>
                      <w:r w:rsidR="002C38E6">
                        <w:t xml:space="preserve"> </w:t>
                      </w:r>
                      <w:r w:rsidR="00ED31DA">
                        <w:t xml:space="preserve">made the point that a certificate would have been useful during their own application and interview processes for law school </w:t>
                      </w:r>
                      <w:r w:rsidR="00ED31DA">
                        <w:t xml:space="preserve">or to MA or PhD programs </w:t>
                      </w:r>
                      <w:r w:rsidR="00C858C9">
                        <w:t xml:space="preserve">(see appendix for testimonials).  </w:t>
                      </w:r>
                      <w:r w:rsidR="00013FA3">
                        <w:t>Moreover, former students who have attended graduate school consistently report that the intense interdisciplinary education they received from years of debate curriculum was an essential feature in both their letters of intent and during their interview process.</w:t>
                      </w:r>
                      <w:r w:rsidR="00AA4BF6">
                        <w:t xml:space="preserve">  </w:t>
                      </w:r>
                      <w:r w:rsidR="00C858C9">
                        <w:t>S</w:t>
                      </w:r>
                      <w:r w:rsidR="00647883">
                        <w:t xml:space="preserve">tudy results </w:t>
                      </w:r>
                      <w:r w:rsidR="00C858C9">
                        <w:t>also show</w:t>
                      </w:r>
                      <w:r w:rsidR="00647883">
                        <w:t xml:space="preserve"> a strong relationship between student </w:t>
                      </w:r>
                      <w:r w:rsidR="00ED31DA">
                        <w:t>participation in debate and</w:t>
                      </w:r>
                      <w:r w:rsidR="00647883">
                        <w:t xml:space="preserve"> higher standardized test scores</w:t>
                      </w:r>
                      <w:r w:rsidR="00ED31DA">
                        <w:t xml:space="preserve"> as well as</w:t>
                      </w:r>
                      <w:r w:rsidR="00647883">
                        <w:t xml:space="preserve"> </w:t>
                      </w:r>
                      <w:r w:rsidR="00647883">
                        <w:lastRenderedPageBreak/>
                        <w:t xml:space="preserve">college admissions (Peters, 2009; Luong, 2010). Thus, employment as a hired or self-contracted tournament judge, coach, or program director is only part of the justification for a certificate in </w:t>
                      </w:r>
                      <w:r w:rsidR="00C858C9">
                        <w:t>D</w:t>
                      </w:r>
                      <w:r w:rsidR="00647883">
                        <w:t xml:space="preserve">ebate </w:t>
                      </w:r>
                      <w:r w:rsidR="00C858C9">
                        <w:t>and F</w:t>
                      </w:r>
                      <w:r w:rsidR="00647883">
                        <w:t>orensics.</w:t>
                      </w:r>
                      <w:r w:rsidR="00C858C9">
                        <w:br/>
                      </w:r>
                      <w:r w:rsidR="00C858C9">
                        <w:br/>
                        <w:t>References:</w:t>
                      </w:r>
                      <w:r w:rsidR="00647883">
                        <w:t xml:space="preserve"> (1) Northwestern University Debate Society, 2018; </w:t>
                      </w:r>
                      <w:r w:rsidR="00647883" w:rsidRPr="003C2433">
                        <w:t>https://communication.northwestern.edu/learn/student_activities/debate/faq.php</w:t>
                      </w:r>
                      <w:r w:rsidR="00647883">
                        <w:t xml:space="preserve">. (2) NSDA, 2018; retrieved from: </w:t>
                      </w:r>
                      <w:r w:rsidR="00647883" w:rsidRPr="0013474B">
                        <w:t>https://www.speechanddebate.org/international-programs/</w:t>
                      </w:r>
                      <w:r w:rsidR="00647883">
                        <w:t xml:space="preserve"> and </w:t>
                      </w:r>
                      <w:r w:rsidR="00647883" w:rsidRPr="0013474B">
                        <w:t>https://www.speechanddebate.org/history/</w:t>
                      </w:r>
                      <w:r w:rsidR="00647883">
                        <w:t xml:space="preserve">. (3) Council of Forensic Organizations, 2018. College and university forensic programs; retrieved from: </w:t>
                      </w:r>
                      <w:r w:rsidR="00647883" w:rsidRPr="00A876AB">
                        <w:t>https://www.collegeforensics.org/colleges-and-universities-with-forensics-programs</w:t>
                      </w:r>
                      <w:r w:rsidR="00647883">
                        <w:t xml:space="preserve">. (4) NSDA, 2018; retrieved from: </w:t>
                      </w:r>
                      <w:hyperlink r:id="rId14" w:history="1">
                        <w:r w:rsidR="00647883" w:rsidRPr="00F14BC7">
                          <w:rPr>
                            <w:rStyle w:val="Hyperlink"/>
                            <w:color w:val="000000" w:themeColor="text1"/>
                            <w:u w:val="none"/>
                          </w:rPr>
                          <w:t>https://www.speechanddebate.org/judge-training/</w:t>
                        </w:r>
                      </w:hyperlink>
                      <w:r w:rsidR="00647883" w:rsidRPr="00F14BC7">
                        <w:rPr>
                          <w:color w:val="000000" w:themeColor="text1"/>
                        </w:rPr>
                        <w:t>.</w:t>
                      </w:r>
                      <w:r w:rsidR="00647883">
                        <w:rPr>
                          <w:color w:val="000000" w:themeColor="text1"/>
                        </w:rPr>
                        <w:t xml:space="preserve"> (5) Kyra Gurney, 2018; Miami Herald: </w:t>
                      </w:r>
                      <w:hyperlink r:id="rId15" w:history="1">
                        <w:r w:rsidR="00647883" w:rsidRPr="000D2C23">
                          <w:rPr>
                            <w:rStyle w:val="Hyperlink"/>
                            <w:color w:val="0D0D0D" w:themeColor="text1" w:themeTint="F2"/>
                            <w:u w:val="none"/>
                          </w:rPr>
                          <w:t>https://www.miamiherald.com/news/local/education/article201678544.html</w:t>
                        </w:r>
                      </w:hyperlink>
                      <w:r w:rsidR="00647883" w:rsidRPr="000D2C23">
                        <w:rPr>
                          <w:color w:val="0D0D0D" w:themeColor="text1" w:themeTint="F2"/>
                        </w:rPr>
                        <w:t xml:space="preserve">.  </w:t>
                      </w:r>
                      <w:r w:rsidR="00647883" w:rsidRPr="00F14BC7">
                        <w:rPr>
                          <w:color w:val="000000" w:themeColor="text1"/>
                        </w:rPr>
                        <w:t>(</w:t>
                      </w:r>
                      <w:r w:rsidR="00647883">
                        <w:rPr>
                          <w:color w:val="000000" w:themeColor="text1"/>
                        </w:rPr>
                        <w:t>6</w:t>
                      </w:r>
                      <w:r w:rsidR="00647883" w:rsidRPr="00F14BC7">
                        <w:rPr>
                          <w:color w:val="000000" w:themeColor="text1"/>
                        </w:rPr>
                        <w:t xml:space="preserve">) Michigan Interscholastic Forensic Association, 2019; </w:t>
                      </w:r>
                      <w:r w:rsidR="00647883" w:rsidRPr="00530268">
                        <w:rPr>
                          <w:color w:val="000000" w:themeColor="text1"/>
                        </w:rPr>
                        <w:t xml:space="preserve">retrieved from: </w:t>
                      </w:r>
                      <w:hyperlink r:id="rId16" w:history="1">
                        <w:r w:rsidR="00647883" w:rsidRPr="00530268">
                          <w:rPr>
                            <w:rStyle w:val="Hyperlink"/>
                            <w:color w:val="000000" w:themeColor="text1"/>
                            <w:u w:val="none"/>
                          </w:rPr>
                          <w:t>http://www.themifa.org/ie-judge-certification.html</w:t>
                        </w:r>
                      </w:hyperlink>
                      <w:r w:rsidR="00647883" w:rsidRPr="00530268">
                        <w:rPr>
                          <w:color w:val="000000" w:themeColor="text1"/>
                        </w:rPr>
                        <w:t xml:space="preserve"> &amp; WHSFA, 2019: </w:t>
                      </w:r>
                      <w:hyperlink r:id="rId17" w:history="1">
                        <w:r w:rsidR="00647883" w:rsidRPr="00530268">
                          <w:rPr>
                            <w:rStyle w:val="Hyperlink"/>
                            <w:color w:val="000000" w:themeColor="text1"/>
                            <w:u w:val="none"/>
                          </w:rPr>
                          <w:t>https://www.whsfa.org/adjudicator-judge-training/</w:t>
                        </w:r>
                      </w:hyperlink>
                      <w:r w:rsidR="00647883" w:rsidRPr="00530268">
                        <w:rPr>
                          <w:color w:val="000000" w:themeColor="text1"/>
                        </w:rPr>
                        <w:t>. (</w:t>
                      </w:r>
                      <w:r w:rsidR="00647883">
                        <w:rPr>
                          <w:color w:val="000000" w:themeColor="text1"/>
                        </w:rPr>
                        <w:t>7</w:t>
                      </w:r>
                      <w:r w:rsidR="00647883" w:rsidRPr="00530268">
                        <w:rPr>
                          <w:color w:val="000000" w:themeColor="text1"/>
                        </w:rPr>
                        <w:t xml:space="preserve">) Michigan Interscholastic Forensic Association, 2019; retrieved from: </w:t>
                      </w:r>
                      <w:hyperlink r:id="rId18" w:history="1">
                        <w:r w:rsidR="00647883" w:rsidRPr="007368E5">
                          <w:rPr>
                            <w:rStyle w:val="Hyperlink"/>
                            <w:color w:val="0D0D0D" w:themeColor="text1" w:themeTint="F2"/>
                            <w:u w:val="none"/>
                          </w:rPr>
                          <w:t>http://www.themifa.org/ie-judge-certification.html</w:t>
                        </w:r>
                      </w:hyperlink>
                      <w:r w:rsidR="00647883" w:rsidRPr="007368E5">
                        <w:rPr>
                          <w:color w:val="0D0D0D" w:themeColor="text1" w:themeTint="F2"/>
                        </w:rPr>
                        <w:t xml:space="preserve">. </w:t>
                      </w:r>
                      <w:r w:rsidR="00647883">
                        <w:rPr>
                          <w:color w:val="0D0D0D" w:themeColor="text1" w:themeTint="F2"/>
                        </w:rPr>
                        <w:t>(8) The DoD at A-State points out that no coach, assistant coach, or graduate assistant has or will ever receive a leadership position</w:t>
                      </w:r>
                      <w:r w:rsidR="00647883" w:rsidRPr="007368E5">
                        <w:rPr>
                          <w:color w:val="0D0D0D" w:themeColor="text1" w:themeTint="F2"/>
                        </w:rPr>
                        <w:t xml:space="preserve"> </w:t>
                      </w:r>
                      <w:r w:rsidR="00647883">
                        <w:rPr>
                          <w:color w:val="0D0D0D" w:themeColor="text1" w:themeTint="F2"/>
                        </w:rPr>
                        <w:t xml:space="preserve">with the team without verifying a minimum level of actual experience. (9) </w:t>
                      </w:r>
                      <w:r w:rsidR="00647883" w:rsidRPr="00530268">
                        <w:rPr>
                          <w:color w:val="000000" w:themeColor="text1"/>
                        </w:rPr>
                        <w:t xml:space="preserve">Tammie L. Peters, 2009. An </w:t>
                      </w:r>
                      <w:r w:rsidR="00647883">
                        <w:t xml:space="preserve">investigation into the relationship between participation in competitive forensics and standardized test scores; retrieved from: </w:t>
                      </w:r>
                      <w:r w:rsidR="00647883" w:rsidRPr="005023B0">
                        <w:t>https://cornerstone.lib.mnsu.edu/cgi/viewcontent.cgi?article=1118&amp;context=etds</w:t>
                      </w:r>
                      <w:r w:rsidR="00647883">
                        <w:t xml:space="preserve"> &amp; Minh Loung, 2010. Forensics and college admission; retrieved from: </w:t>
                      </w:r>
                      <w:r w:rsidR="00647883" w:rsidRPr="005023B0">
                        <w:t>https://debate.uvm.edu/NFL/rostrumlib/Luong%20AdmissionsNov%2700.pdf</w:t>
                      </w:r>
                      <w:r w:rsidR="00647883">
                        <w:t>.</w:t>
                      </w:r>
                    </w:sdtContent>
                  </w:sdt>
                </w:sdtContent>
              </w:sdt>
              <w:r w:rsidR="009C19E3">
                <w:t xml:space="preserve"> </w:t>
              </w:r>
            </w:sdtContent>
          </w:sdt>
        </w:sdtContent>
      </w:sdt>
      <w:r>
        <w:rPr>
          <w:b/>
        </w:rPr>
        <w:br/>
      </w:r>
    </w:p>
    <w:p w:rsidR="00E43EB0" w:rsidRPr="00231E6D" w:rsidRDefault="00E43EB0" w:rsidP="00E43EB0">
      <w:pPr>
        <w:numPr>
          <w:ilvl w:val="0"/>
          <w:numId w:val="1"/>
        </w:numPr>
        <w:tabs>
          <w:tab w:val="left" w:pos="720"/>
        </w:tabs>
        <w:ind w:hanging="720"/>
        <w:rPr>
          <w:rFonts w:ascii="Arial" w:hAnsi="Arial" w:cs="Arial"/>
          <w:sz w:val="20"/>
        </w:rPr>
      </w:pPr>
      <w:r w:rsidRPr="00231E6D">
        <w:rPr>
          <w:rFonts w:ascii="Arial" w:hAnsi="Arial" w:cs="Arial"/>
          <w:sz w:val="20"/>
        </w:rPr>
        <w:t>Provide the following:</w:t>
      </w:r>
    </w:p>
    <w:p w:rsidR="009B20AD" w:rsidRDefault="00E43EB0" w:rsidP="00E43EB0">
      <w:pPr>
        <w:numPr>
          <w:ilvl w:val="2"/>
          <w:numId w:val="2"/>
        </w:numPr>
        <w:tabs>
          <w:tab w:val="left" w:pos="720"/>
        </w:tabs>
        <w:ind w:left="1440" w:hanging="720"/>
        <w:rPr>
          <w:rFonts w:ascii="Arial" w:hAnsi="Arial" w:cs="Arial"/>
          <w:sz w:val="20"/>
        </w:rPr>
      </w:pPr>
      <w:r w:rsidRPr="00231E6D">
        <w:rPr>
          <w:rFonts w:ascii="Arial" w:hAnsi="Arial" w:cs="Arial"/>
          <w:sz w:val="20"/>
        </w:rPr>
        <w:t>Curriculum outline - List of courses in new program – Underline required courses</w:t>
      </w:r>
    </w:p>
    <w:p w:rsidR="009B20AD" w:rsidRDefault="009B20AD" w:rsidP="009B20AD">
      <w:pPr>
        <w:tabs>
          <w:tab w:val="left" w:pos="720"/>
        </w:tabs>
        <w:ind w:left="1440"/>
        <w:rPr>
          <w:rFonts w:ascii="Arial" w:hAnsi="Arial" w:cs="Arial"/>
          <w:sz w:val="20"/>
        </w:rPr>
      </w:pPr>
    </w:p>
    <w:p w:rsidR="005E1921" w:rsidRPr="005E1921" w:rsidRDefault="005E1921" w:rsidP="005E1921">
      <w:pPr>
        <w:tabs>
          <w:tab w:val="left" w:pos="720"/>
        </w:tabs>
        <w:ind w:left="1440"/>
        <w:rPr>
          <w:rFonts w:ascii="Arial" w:hAnsi="Arial" w:cs="Arial"/>
          <w:sz w:val="20"/>
          <w:szCs w:val="20"/>
        </w:rPr>
      </w:pPr>
      <w:r w:rsidRPr="005E1921">
        <w:rPr>
          <w:rFonts w:ascii="Arial" w:hAnsi="Arial" w:cs="Arial"/>
          <w:sz w:val="20"/>
          <w:szCs w:val="20"/>
        </w:rPr>
        <w:t>Core Requirements: 9 hours</w:t>
      </w:r>
    </w:p>
    <w:p w:rsidR="005E1921" w:rsidRPr="005E1921" w:rsidRDefault="005E1921" w:rsidP="005E1921">
      <w:pPr>
        <w:tabs>
          <w:tab w:val="left" w:pos="720"/>
        </w:tabs>
        <w:ind w:left="1440"/>
        <w:rPr>
          <w:rFonts w:ascii="Arial" w:hAnsi="Arial" w:cs="Arial"/>
          <w:sz w:val="20"/>
          <w:szCs w:val="20"/>
          <w:u w:val="single"/>
        </w:rPr>
      </w:pPr>
      <w:r w:rsidRPr="005E1921">
        <w:rPr>
          <w:rFonts w:ascii="Arial" w:hAnsi="Arial" w:cs="Arial"/>
          <w:sz w:val="20"/>
          <w:szCs w:val="20"/>
          <w:u w:val="single"/>
        </w:rPr>
        <w:t>COMS 2243</w:t>
      </w:r>
      <w:r w:rsidR="00A22340">
        <w:rPr>
          <w:rFonts w:ascii="Arial" w:hAnsi="Arial" w:cs="Arial"/>
          <w:sz w:val="20"/>
          <w:szCs w:val="20"/>
          <w:u w:val="single"/>
        </w:rPr>
        <w:t>,</w:t>
      </w:r>
      <w:r w:rsidRPr="005E1921">
        <w:rPr>
          <w:rFonts w:ascii="Arial" w:hAnsi="Arial" w:cs="Arial"/>
          <w:sz w:val="20"/>
          <w:szCs w:val="20"/>
          <w:u w:val="single"/>
        </w:rPr>
        <w:t xml:space="preserve"> Principles of Argumentation</w:t>
      </w:r>
    </w:p>
    <w:p w:rsidR="005E1921" w:rsidRPr="005E1921" w:rsidRDefault="005E1921" w:rsidP="005E1921">
      <w:pPr>
        <w:tabs>
          <w:tab w:val="left" w:pos="720"/>
        </w:tabs>
        <w:ind w:left="1440"/>
        <w:rPr>
          <w:rFonts w:ascii="Arial" w:hAnsi="Arial" w:cs="Arial"/>
          <w:sz w:val="20"/>
          <w:szCs w:val="20"/>
          <w:u w:val="single"/>
        </w:rPr>
      </w:pPr>
      <w:r w:rsidRPr="005E1921">
        <w:rPr>
          <w:rFonts w:ascii="Arial" w:hAnsi="Arial" w:cs="Arial"/>
          <w:sz w:val="20"/>
          <w:szCs w:val="20"/>
          <w:u w:val="single"/>
        </w:rPr>
        <w:t>COMS 3211</w:t>
      </w:r>
      <w:r w:rsidR="00A22340">
        <w:rPr>
          <w:rFonts w:ascii="Arial" w:hAnsi="Arial" w:cs="Arial"/>
          <w:sz w:val="20"/>
          <w:szCs w:val="20"/>
          <w:u w:val="single"/>
        </w:rPr>
        <w:t>,</w:t>
      </w:r>
      <w:r w:rsidRPr="005E1921">
        <w:rPr>
          <w:rFonts w:ascii="Arial" w:hAnsi="Arial" w:cs="Arial"/>
          <w:sz w:val="20"/>
          <w:szCs w:val="20"/>
          <w:u w:val="single"/>
        </w:rPr>
        <w:t xml:space="preserve"> Intercollegiate Debate (3 semesters)</w:t>
      </w:r>
    </w:p>
    <w:p w:rsidR="005E1921" w:rsidRPr="005E1921" w:rsidRDefault="005E1921" w:rsidP="005E1921">
      <w:pPr>
        <w:tabs>
          <w:tab w:val="left" w:pos="720"/>
        </w:tabs>
        <w:ind w:left="1440"/>
        <w:rPr>
          <w:rFonts w:ascii="Arial" w:hAnsi="Arial" w:cs="Arial"/>
          <w:sz w:val="20"/>
          <w:szCs w:val="20"/>
        </w:rPr>
      </w:pPr>
      <w:r w:rsidRPr="005E1921">
        <w:rPr>
          <w:rFonts w:ascii="Arial" w:hAnsi="Arial" w:cs="Arial"/>
          <w:sz w:val="20"/>
          <w:szCs w:val="20"/>
          <w:u w:val="single"/>
        </w:rPr>
        <w:t>COMS 3</w:t>
      </w:r>
      <w:r w:rsidR="00A22340">
        <w:rPr>
          <w:rFonts w:ascii="Arial" w:hAnsi="Arial" w:cs="Arial"/>
          <w:sz w:val="20"/>
          <w:szCs w:val="20"/>
          <w:u w:val="single"/>
        </w:rPr>
        <w:t>43</w:t>
      </w:r>
      <w:r w:rsidRPr="005E1921">
        <w:rPr>
          <w:rFonts w:ascii="Arial" w:hAnsi="Arial" w:cs="Arial"/>
          <w:sz w:val="20"/>
          <w:szCs w:val="20"/>
          <w:u w:val="single"/>
        </w:rPr>
        <w:t>3</w:t>
      </w:r>
      <w:r w:rsidR="00A22340">
        <w:rPr>
          <w:rFonts w:ascii="Arial" w:hAnsi="Arial" w:cs="Arial"/>
          <w:sz w:val="20"/>
          <w:szCs w:val="20"/>
          <w:u w:val="single"/>
        </w:rPr>
        <w:t>,</w:t>
      </w:r>
      <w:r w:rsidRPr="005E1921">
        <w:rPr>
          <w:rFonts w:ascii="Arial" w:hAnsi="Arial" w:cs="Arial"/>
          <w:sz w:val="20"/>
          <w:szCs w:val="20"/>
          <w:u w:val="single"/>
        </w:rPr>
        <w:t xml:space="preserve"> Communication Criticism</w:t>
      </w:r>
    </w:p>
    <w:p w:rsidR="005E1921" w:rsidRPr="005E1921" w:rsidRDefault="005E1921" w:rsidP="005E1921">
      <w:pPr>
        <w:tabs>
          <w:tab w:val="left" w:pos="720"/>
        </w:tabs>
        <w:ind w:left="1440"/>
        <w:rPr>
          <w:rFonts w:ascii="Arial" w:hAnsi="Arial" w:cs="Arial"/>
          <w:sz w:val="20"/>
          <w:szCs w:val="20"/>
        </w:rPr>
      </w:pPr>
      <w:r w:rsidRPr="005E1921">
        <w:rPr>
          <w:rFonts w:ascii="Arial" w:hAnsi="Arial" w:cs="Arial"/>
          <w:sz w:val="20"/>
          <w:szCs w:val="20"/>
        </w:rPr>
        <w:t>Electives: (3 hours)</w:t>
      </w:r>
    </w:p>
    <w:p w:rsidR="005E1921" w:rsidRPr="005E1921" w:rsidRDefault="005E1921" w:rsidP="005E1921">
      <w:pPr>
        <w:tabs>
          <w:tab w:val="left" w:pos="720"/>
        </w:tabs>
        <w:ind w:left="1440"/>
        <w:rPr>
          <w:rFonts w:ascii="Arial" w:hAnsi="Arial" w:cs="Arial"/>
          <w:sz w:val="20"/>
          <w:szCs w:val="20"/>
        </w:rPr>
      </w:pPr>
      <w:r w:rsidRPr="005E1921">
        <w:rPr>
          <w:rFonts w:ascii="Arial" w:hAnsi="Arial" w:cs="Arial"/>
          <w:sz w:val="20"/>
          <w:szCs w:val="20"/>
        </w:rPr>
        <w:t>COMS 3243</w:t>
      </w:r>
      <w:r w:rsidR="00A22340">
        <w:rPr>
          <w:rFonts w:ascii="Arial" w:hAnsi="Arial" w:cs="Arial"/>
          <w:sz w:val="20"/>
          <w:szCs w:val="20"/>
        </w:rPr>
        <w:t>,</w:t>
      </w:r>
      <w:r w:rsidRPr="005E1921">
        <w:rPr>
          <w:rFonts w:ascii="Arial" w:hAnsi="Arial" w:cs="Arial"/>
          <w:sz w:val="20"/>
          <w:szCs w:val="20"/>
        </w:rPr>
        <w:t xml:space="preserve"> Principles of Persuasion</w:t>
      </w:r>
    </w:p>
    <w:p w:rsidR="005E1921" w:rsidRPr="005E1921" w:rsidRDefault="005E1921" w:rsidP="005E1921">
      <w:pPr>
        <w:tabs>
          <w:tab w:val="left" w:pos="720"/>
        </w:tabs>
        <w:ind w:left="1440"/>
        <w:rPr>
          <w:rFonts w:ascii="Arial" w:hAnsi="Arial" w:cs="Arial"/>
          <w:sz w:val="20"/>
          <w:szCs w:val="20"/>
        </w:rPr>
      </w:pPr>
      <w:r w:rsidRPr="005E1921">
        <w:rPr>
          <w:rFonts w:ascii="Arial" w:hAnsi="Arial" w:cs="Arial"/>
          <w:sz w:val="20"/>
          <w:szCs w:val="20"/>
        </w:rPr>
        <w:t>COMS 4203</w:t>
      </w:r>
      <w:r w:rsidR="00361D24">
        <w:rPr>
          <w:rFonts w:ascii="Arial" w:hAnsi="Arial" w:cs="Arial"/>
          <w:sz w:val="20"/>
          <w:szCs w:val="20"/>
        </w:rPr>
        <w:t>,</w:t>
      </w:r>
      <w:r w:rsidRPr="005E1921">
        <w:rPr>
          <w:rFonts w:ascii="Arial" w:hAnsi="Arial" w:cs="Arial"/>
          <w:sz w:val="20"/>
          <w:szCs w:val="20"/>
        </w:rPr>
        <w:t xml:space="preserve"> Small Group Communication</w:t>
      </w:r>
    </w:p>
    <w:p w:rsidR="005E1921" w:rsidRPr="005E1921" w:rsidRDefault="005E1921" w:rsidP="005E1921">
      <w:pPr>
        <w:tabs>
          <w:tab w:val="left" w:pos="720"/>
        </w:tabs>
        <w:ind w:left="1440"/>
        <w:rPr>
          <w:rFonts w:ascii="Arial" w:hAnsi="Arial" w:cs="Arial"/>
          <w:sz w:val="20"/>
          <w:szCs w:val="20"/>
        </w:rPr>
      </w:pPr>
      <w:r w:rsidRPr="005E1921">
        <w:rPr>
          <w:rFonts w:ascii="Arial" w:hAnsi="Arial" w:cs="Arial"/>
          <w:sz w:val="20"/>
          <w:szCs w:val="20"/>
        </w:rPr>
        <w:t>COMS 431V</w:t>
      </w:r>
      <w:r w:rsidR="00361D24">
        <w:rPr>
          <w:rFonts w:ascii="Arial" w:hAnsi="Arial" w:cs="Arial"/>
          <w:sz w:val="20"/>
          <w:szCs w:val="20"/>
        </w:rPr>
        <w:t>,</w:t>
      </w:r>
      <w:r w:rsidRPr="005E1921">
        <w:rPr>
          <w:rFonts w:ascii="Arial" w:hAnsi="Arial" w:cs="Arial"/>
          <w:sz w:val="20"/>
          <w:szCs w:val="20"/>
        </w:rPr>
        <w:t xml:space="preserve"> Special Problems </w:t>
      </w:r>
    </w:p>
    <w:p w:rsidR="00E43EB0" w:rsidRPr="00231E6D" w:rsidRDefault="009B20AD" w:rsidP="00900C47">
      <w:pPr>
        <w:tabs>
          <w:tab w:val="left" w:pos="720"/>
        </w:tabs>
        <w:ind w:left="1440"/>
        <w:rPr>
          <w:rFonts w:ascii="Arial" w:hAnsi="Arial" w:cs="Arial"/>
          <w:sz w:val="20"/>
        </w:rPr>
      </w:pPr>
      <w:r w:rsidRPr="009B20AD">
        <w:rPr>
          <w:rFonts w:ascii="Arial" w:hAnsi="Arial" w:cs="Arial"/>
          <w:sz w:val="20"/>
        </w:rPr>
        <w:tab/>
      </w:r>
      <w:r w:rsidR="00E43EB0">
        <w:rPr>
          <w:rFonts w:ascii="Arial" w:hAnsi="Arial" w:cs="Arial"/>
          <w:sz w:val="20"/>
        </w:rPr>
        <w:br/>
      </w:r>
    </w:p>
    <w:p w:rsidR="00E43EB0" w:rsidRPr="00231E6D" w:rsidRDefault="00E43EB0" w:rsidP="00E43EB0">
      <w:pPr>
        <w:numPr>
          <w:ilvl w:val="2"/>
          <w:numId w:val="2"/>
        </w:numPr>
        <w:tabs>
          <w:tab w:val="left" w:pos="720"/>
        </w:tabs>
        <w:ind w:left="1440" w:right="-630" w:hanging="720"/>
        <w:rPr>
          <w:rFonts w:ascii="Arial" w:hAnsi="Arial" w:cs="Arial"/>
          <w:sz w:val="20"/>
        </w:rPr>
      </w:pPr>
      <w:r w:rsidRPr="00231E6D">
        <w:rPr>
          <w:rFonts w:ascii="Arial" w:hAnsi="Arial" w:cs="Arial"/>
          <w:sz w:val="20"/>
        </w:rPr>
        <w:t>Total semester credit hours required for proposed program (Program range: 6-21 semester credit hours)</w:t>
      </w:r>
      <w:r>
        <w:rPr>
          <w:rFonts w:ascii="Arial" w:hAnsi="Arial" w:cs="Arial"/>
          <w:sz w:val="20"/>
        </w:rPr>
        <w:br/>
      </w:r>
      <w:r>
        <w:rPr>
          <w:rFonts w:ascii="Arial" w:hAnsi="Arial" w:cs="Arial"/>
          <w:sz w:val="20"/>
        </w:rPr>
        <w:br/>
        <w:t>12</w:t>
      </w:r>
      <w:r>
        <w:rPr>
          <w:rFonts w:ascii="Arial" w:hAnsi="Arial" w:cs="Arial"/>
          <w:sz w:val="20"/>
        </w:rPr>
        <w:br/>
      </w:r>
    </w:p>
    <w:p w:rsidR="00587252" w:rsidRDefault="00E43EB0" w:rsidP="00E43EB0">
      <w:pPr>
        <w:pStyle w:val="ListParagraph"/>
        <w:numPr>
          <w:ilvl w:val="2"/>
          <w:numId w:val="2"/>
        </w:numPr>
        <w:tabs>
          <w:tab w:val="left" w:pos="720"/>
        </w:tabs>
        <w:spacing w:after="0" w:line="240" w:lineRule="auto"/>
        <w:ind w:left="1440" w:hanging="720"/>
        <w:rPr>
          <w:rFonts w:ascii="Arial" w:eastAsia="Times New Roman" w:hAnsi="Arial" w:cs="Arial"/>
          <w:sz w:val="20"/>
          <w:szCs w:val="24"/>
        </w:rPr>
      </w:pPr>
      <w:r w:rsidRPr="00844732">
        <w:rPr>
          <w:rFonts w:ascii="Arial" w:eastAsia="Times New Roman" w:hAnsi="Arial" w:cs="Arial"/>
          <w:sz w:val="20"/>
          <w:szCs w:val="24"/>
        </w:rPr>
        <w:t>New courses and new course descriptions</w:t>
      </w:r>
    </w:p>
    <w:p w:rsidR="00E43EB0" w:rsidRPr="00844732" w:rsidRDefault="00361D24" w:rsidP="00587252">
      <w:pPr>
        <w:pStyle w:val="ListParagraph"/>
        <w:tabs>
          <w:tab w:val="left" w:pos="720"/>
        </w:tabs>
        <w:spacing w:after="0" w:line="240" w:lineRule="auto"/>
        <w:ind w:left="1440"/>
        <w:rPr>
          <w:rFonts w:ascii="Arial" w:eastAsia="Times New Roman" w:hAnsi="Arial" w:cs="Arial"/>
          <w:sz w:val="20"/>
          <w:szCs w:val="24"/>
        </w:rPr>
      </w:pPr>
      <w:r>
        <w:rPr>
          <w:rFonts w:ascii="Arial" w:eastAsia="Times New Roman" w:hAnsi="Arial" w:cs="Arial"/>
          <w:sz w:val="20"/>
          <w:szCs w:val="24"/>
        </w:rPr>
        <w:t>None</w:t>
      </w:r>
      <w:r w:rsidR="00E43EB0" w:rsidRPr="00844732">
        <w:rPr>
          <w:rFonts w:ascii="Arial" w:eastAsia="Times New Roman" w:hAnsi="Arial" w:cs="Arial"/>
          <w:sz w:val="20"/>
          <w:szCs w:val="24"/>
        </w:rPr>
        <w:br/>
      </w:r>
    </w:p>
    <w:p w:rsidR="00E43EB0" w:rsidRPr="009B20AD" w:rsidRDefault="00E43EB0" w:rsidP="00E43EB0">
      <w:pPr>
        <w:numPr>
          <w:ilvl w:val="2"/>
          <w:numId w:val="2"/>
        </w:numPr>
        <w:tabs>
          <w:tab w:val="left" w:pos="720"/>
        </w:tabs>
        <w:ind w:left="1440" w:hanging="720"/>
        <w:rPr>
          <w:rFonts w:ascii="Arial" w:hAnsi="Arial" w:cs="Arial"/>
          <w:i/>
          <w:sz w:val="20"/>
        </w:rPr>
      </w:pPr>
      <w:r w:rsidRPr="009B20AD">
        <w:rPr>
          <w:rFonts w:ascii="Arial" w:hAnsi="Arial" w:cs="Arial"/>
          <w:sz w:val="20"/>
        </w:rPr>
        <w:t>Program goals and objectives</w:t>
      </w:r>
      <w:r w:rsidRPr="009B20AD">
        <w:rPr>
          <w:rFonts w:ascii="Arial" w:hAnsi="Arial" w:cs="Arial"/>
          <w:sz w:val="20"/>
        </w:rPr>
        <w:br/>
      </w:r>
    </w:p>
    <w:p w:rsidR="00B40D05" w:rsidRDefault="009B20AD" w:rsidP="00B40D05">
      <w:pPr>
        <w:pStyle w:val="NormalWeb"/>
        <w:spacing w:before="0" w:beforeAutospacing="0" w:after="360" w:afterAutospacing="0"/>
        <w:ind w:left="1440"/>
        <w:textAlignment w:val="baseline"/>
        <w:rPr>
          <w:rFonts w:ascii="Arial" w:hAnsi="Arial" w:cs="Arial"/>
        </w:rPr>
      </w:pPr>
      <w:r w:rsidRPr="009B20AD">
        <w:rPr>
          <w:rFonts w:ascii="Arial" w:hAnsi="Arial" w:cs="Arial"/>
        </w:rPr>
        <w:t xml:space="preserve">To </w:t>
      </w:r>
      <w:r w:rsidR="00B40D05">
        <w:rPr>
          <w:rFonts w:ascii="Arial" w:hAnsi="Arial" w:cs="Arial"/>
        </w:rPr>
        <w:t xml:space="preserve">prepare students for careers in </w:t>
      </w:r>
      <w:r w:rsidR="005E1921">
        <w:rPr>
          <w:rFonts w:ascii="Arial" w:hAnsi="Arial" w:cs="Arial"/>
        </w:rPr>
        <w:t xml:space="preserve">debate </w:t>
      </w:r>
      <w:r w:rsidR="001442B2">
        <w:rPr>
          <w:rFonts w:ascii="Arial" w:hAnsi="Arial" w:cs="Arial"/>
        </w:rPr>
        <w:t>and</w:t>
      </w:r>
      <w:r w:rsidR="005E1921">
        <w:rPr>
          <w:rFonts w:ascii="Arial" w:hAnsi="Arial" w:cs="Arial"/>
        </w:rPr>
        <w:t xml:space="preserve"> forensics</w:t>
      </w:r>
      <w:r w:rsidR="001442B2">
        <w:rPr>
          <w:rFonts w:ascii="Arial" w:hAnsi="Arial" w:cs="Arial"/>
        </w:rPr>
        <w:t>–</w:t>
      </w:r>
      <w:r w:rsidR="005E1921">
        <w:rPr>
          <w:rFonts w:ascii="Arial" w:hAnsi="Arial" w:cs="Arial"/>
        </w:rPr>
        <w:t>such as hired judge,</w:t>
      </w:r>
      <w:r w:rsidR="00B40D05">
        <w:rPr>
          <w:rFonts w:ascii="Arial" w:hAnsi="Arial" w:cs="Arial"/>
        </w:rPr>
        <w:t xml:space="preserve"> </w:t>
      </w:r>
      <w:r w:rsidR="005E1921">
        <w:rPr>
          <w:rFonts w:ascii="Arial" w:hAnsi="Arial" w:cs="Arial"/>
        </w:rPr>
        <w:t>coach, or director of forensics</w:t>
      </w:r>
      <w:r w:rsidR="001442B2">
        <w:rPr>
          <w:rFonts w:ascii="Arial" w:hAnsi="Arial" w:cs="Arial"/>
        </w:rPr>
        <w:t>–</w:t>
      </w:r>
      <w:r w:rsidR="00406883">
        <w:rPr>
          <w:rFonts w:ascii="Arial" w:hAnsi="Arial" w:cs="Arial"/>
        </w:rPr>
        <w:t xml:space="preserve">who have expertise in </w:t>
      </w:r>
      <w:r w:rsidR="005E1921">
        <w:rPr>
          <w:rFonts w:ascii="Arial" w:hAnsi="Arial" w:cs="Arial"/>
        </w:rPr>
        <w:t>field-specific literature</w:t>
      </w:r>
      <w:r w:rsidR="00406883">
        <w:rPr>
          <w:rFonts w:ascii="Arial" w:hAnsi="Arial" w:cs="Arial"/>
        </w:rPr>
        <w:t>,</w:t>
      </w:r>
      <w:r w:rsidR="005E1921">
        <w:rPr>
          <w:rFonts w:ascii="Arial" w:hAnsi="Arial" w:cs="Arial"/>
        </w:rPr>
        <w:t xml:space="preserve"> methodologies, and administration.</w:t>
      </w:r>
    </w:p>
    <w:p w:rsidR="00E43EB0" w:rsidRPr="006007B2" w:rsidRDefault="00E43EB0" w:rsidP="00B40D05">
      <w:pPr>
        <w:pStyle w:val="NormalWeb"/>
        <w:spacing w:before="0" w:beforeAutospacing="0" w:after="360" w:afterAutospacing="0"/>
        <w:ind w:left="1440"/>
        <w:textAlignment w:val="baseline"/>
        <w:rPr>
          <w:rFonts w:ascii="Arial" w:eastAsia="Times New Roman" w:hAnsi="Arial" w:cs="Arial"/>
          <w:szCs w:val="24"/>
        </w:rPr>
      </w:pPr>
      <w:r w:rsidRPr="00231E6D">
        <w:rPr>
          <w:rFonts w:ascii="Arial" w:eastAsia="Times New Roman" w:hAnsi="Arial" w:cs="Arial"/>
          <w:szCs w:val="24"/>
        </w:rPr>
        <w:t>Expected student learning outcomes</w:t>
      </w:r>
      <w:r w:rsidR="00B40D05">
        <w:rPr>
          <w:rFonts w:ascii="Arial" w:eastAsia="Times New Roman" w:hAnsi="Arial" w:cs="Arial"/>
          <w:szCs w:val="24"/>
        </w:rPr>
        <w:t>:</w:t>
      </w:r>
    </w:p>
    <w:p w:rsidR="009B20AD" w:rsidRDefault="009B20AD" w:rsidP="00E43EB0">
      <w:pPr>
        <w:tabs>
          <w:tab w:val="left" w:pos="720"/>
        </w:tabs>
        <w:rPr>
          <w:rFonts w:ascii="Arial" w:hAnsi="Arial" w:cs="Arial"/>
          <w:sz w:val="20"/>
        </w:rPr>
      </w:pPr>
      <w:r>
        <w:rPr>
          <w:rFonts w:ascii="Arial" w:hAnsi="Arial" w:cs="Arial"/>
          <w:sz w:val="20"/>
        </w:rPr>
        <w:lastRenderedPageBreak/>
        <w:tab/>
        <w:t>Employ communication theories, perspectives, principles, and concepts</w:t>
      </w:r>
    </w:p>
    <w:p w:rsidR="009B20AD" w:rsidRDefault="009B20AD" w:rsidP="00E43EB0">
      <w:pPr>
        <w:tabs>
          <w:tab w:val="left" w:pos="720"/>
        </w:tabs>
        <w:rPr>
          <w:rFonts w:ascii="Arial" w:hAnsi="Arial" w:cs="Arial"/>
          <w:sz w:val="20"/>
        </w:rPr>
      </w:pPr>
      <w:r>
        <w:rPr>
          <w:rFonts w:ascii="Arial" w:hAnsi="Arial" w:cs="Arial"/>
          <w:sz w:val="20"/>
        </w:rPr>
        <w:tab/>
        <w:t>Engage in communication inquiry</w:t>
      </w:r>
    </w:p>
    <w:p w:rsidR="009B20AD" w:rsidRDefault="009B20AD" w:rsidP="00E43EB0">
      <w:pPr>
        <w:tabs>
          <w:tab w:val="left" w:pos="720"/>
        </w:tabs>
        <w:rPr>
          <w:rFonts w:ascii="Arial" w:hAnsi="Arial" w:cs="Arial"/>
          <w:sz w:val="20"/>
        </w:rPr>
      </w:pPr>
      <w:r>
        <w:rPr>
          <w:rFonts w:ascii="Arial" w:hAnsi="Arial" w:cs="Arial"/>
          <w:sz w:val="20"/>
        </w:rPr>
        <w:tab/>
        <w:t>Create messages appropriate to the audience, purpose, and context</w:t>
      </w:r>
    </w:p>
    <w:p w:rsidR="00E43EB0" w:rsidRPr="007C2AFB" w:rsidRDefault="009B20AD" w:rsidP="00E43EB0">
      <w:pPr>
        <w:tabs>
          <w:tab w:val="left" w:pos="720"/>
        </w:tabs>
        <w:rPr>
          <w:rFonts w:ascii="Arial" w:hAnsi="Arial" w:cs="Arial"/>
          <w:sz w:val="20"/>
        </w:rPr>
      </w:pPr>
      <w:r>
        <w:rPr>
          <w:rFonts w:ascii="Arial" w:hAnsi="Arial" w:cs="Arial"/>
          <w:sz w:val="20"/>
        </w:rPr>
        <w:tab/>
        <w:t>Critically analyze messages</w:t>
      </w:r>
      <w:r w:rsidR="00E43EB0" w:rsidRPr="007C2AFB">
        <w:rPr>
          <w:rFonts w:ascii="Arial" w:hAnsi="Arial" w:cs="Arial"/>
          <w:sz w:val="20"/>
        </w:rPr>
        <w:br/>
      </w:r>
    </w:p>
    <w:p w:rsidR="00E43EB0" w:rsidRPr="00350C2A" w:rsidRDefault="00E43EB0" w:rsidP="00E43EB0">
      <w:pPr>
        <w:numPr>
          <w:ilvl w:val="2"/>
          <w:numId w:val="2"/>
        </w:numPr>
        <w:tabs>
          <w:tab w:val="left" w:pos="720"/>
        </w:tabs>
        <w:ind w:left="1440" w:hanging="720"/>
        <w:rPr>
          <w:rFonts w:ascii="Arial" w:hAnsi="Arial" w:cs="Arial"/>
          <w:sz w:val="20"/>
        </w:rPr>
      </w:pPr>
      <w:r w:rsidRPr="00231E6D">
        <w:rPr>
          <w:rFonts w:ascii="Arial" w:hAnsi="Arial" w:cs="Arial"/>
          <w:sz w:val="20"/>
        </w:rPr>
        <w:t>Documentation that program meets employer needs</w:t>
      </w:r>
    </w:p>
    <w:p w:rsidR="00E43EB0" w:rsidRDefault="00E43EB0" w:rsidP="00E43EB0">
      <w:pPr>
        <w:tabs>
          <w:tab w:val="left" w:pos="720"/>
        </w:tabs>
        <w:ind w:left="1440"/>
        <w:rPr>
          <w:rFonts w:ascii="Arial" w:hAnsi="Arial" w:cs="Arial"/>
          <w:sz w:val="20"/>
        </w:rPr>
      </w:pPr>
    </w:p>
    <w:sdt>
      <w:sdtPr>
        <w:id w:val="-1425805996"/>
      </w:sdtPr>
      <w:sdtEndPr/>
      <w:sdtContent>
        <w:sdt>
          <w:sdtPr>
            <w:id w:val="664593782"/>
          </w:sdtPr>
          <w:sdtEndPr/>
          <w:sdtContent>
            <w:p w:rsidR="00583728" w:rsidRDefault="002E1CDC" w:rsidP="002E1CDC">
              <w:pPr>
                <w:tabs>
                  <w:tab w:val="left" w:pos="720"/>
                </w:tabs>
                <w:ind w:left="1440"/>
              </w:pPr>
              <w:r>
                <w:t>As not only one of the oldest, but also one of the fastest-growing competitive academic activities in the US, debate</w:t>
              </w:r>
              <w:r w:rsidR="00AA4BF6">
                <w:t xml:space="preserve"> and</w:t>
              </w:r>
              <w:r>
                <w:t xml:space="preserve"> forensics represent a specialized nation</w:t>
              </w:r>
              <w:r w:rsidR="00CC4935">
                <w:t>al and international job market</w:t>
              </w:r>
              <w:r>
                <w:t xml:space="preserve">. Many facilitators already require that judges be trained and certified (MIFA, 2018). </w:t>
              </w:r>
              <w:r w:rsidR="00CC4935">
                <w:t>Specialized training in debate and</w:t>
              </w:r>
              <w:r>
                <w:t xml:space="preserve"> forensics qualifies individuals to access diverse and unique primary and secondary employment opportunities from hired tournament judge earning as much as $450 per day ($45 per hour and 10-hour workdays are not uncommon at the national level</w:t>
              </w:r>
              <w:r w:rsidR="001862D2">
                <w:t xml:space="preserve">) </w:t>
              </w:r>
              <w:r>
                <w:t xml:space="preserve">to field-specific tenure-track faculty positions (Glenbrooks, 2016; NSDA, 2018; SimplyHired, 2018). </w:t>
              </w:r>
              <w:r w:rsidR="00C858C9">
                <w:t xml:space="preserve"> </w:t>
              </w:r>
              <w:r w:rsidR="00CC4935">
                <w:t xml:space="preserve">A number of organizations in debate and forensics </w:t>
              </w:r>
              <w:r>
                <w:t>already require that all judges, whether volunteer, hired, or independently contracted, be trained and certified</w:t>
              </w:r>
              <w:r w:rsidR="00CC4935">
                <w:t>, a trend that is spreading.</w:t>
              </w:r>
              <w:r w:rsidR="00583728">
                <w:t xml:space="preserve"> </w:t>
              </w:r>
              <w:r w:rsidR="008D1944">
                <w:t>Sc</w:t>
              </w:r>
              <w:bookmarkStart w:id="0" w:name="_GoBack"/>
              <w:bookmarkEnd w:id="0"/>
              <w:r w:rsidR="00583728">
                <w:t>hools in A-State’s service area have expressed intere</w:t>
              </w:r>
              <w:r w:rsidR="0086279A">
                <w:t>s</w:t>
              </w:r>
              <w:r w:rsidR="00583728">
                <w:t xml:space="preserve">t in creating or expanding their debate and forensics programs, and are </w:t>
              </w:r>
              <w:r w:rsidR="001D512B">
                <w:t>keen on</w:t>
              </w:r>
              <w:r w:rsidR="00583728">
                <w:t xml:space="preserve"> recruiting those with appropriate training, such as would be provided by this certificate (see documentation in appendix).  </w:t>
              </w:r>
            </w:p>
            <w:p w:rsidR="00583728" w:rsidRDefault="00583728" w:rsidP="002E1CDC">
              <w:pPr>
                <w:tabs>
                  <w:tab w:val="left" w:pos="720"/>
                </w:tabs>
                <w:ind w:left="1440"/>
              </w:pPr>
            </w:p>
            <w:p w:rsidR="002E1CDC" w:rsidRDefault="00583728" w:rsidP="002E1CDC">
              <w:pPr>
                <w:tabs>
                  <w:tab w:val="left" w:pos="720"/>
                </w:tabs>
                <w:ind w:left="1440"/>
              </w:pPr>
              <w:r>
                <w:t xml:space="preserve">References: </w:t>
              </w:r>
              <w:r w:rsidR="002E1CDC" w:rsidRPr="00900C47">
                <w:t>https://www.tabroom.com/index/tourn/index.mhtml?webpage_id=2107&amp;tourn_id=6158</w:t>
              </w:r>
              <w:r w:rsidR="002E1CDC">
                <w:t xml:space="preserve"> and </w:t>
              </w:r>
              <w:r w:rsidR="002E1CDC" w:rsidRPr="009C19E3">
                <w:t>https://www.speechanddebate.org/jobs/</w:t>
              </w:r>
              <w:r w:rsidR="002E1CDC">
                <w:t xml:space="preserve">, and </w:t>
              </w:r>
              <w:r w:rsidR="002E1CDC" w:rsidRPr="009C19E3">
                <w:t>https://www.simplyhired.com/search?q=speech+and+debate+coach&amp;job=7kNdXQzbw5PqvknPu5C9GGGoVScDRrGYlB3iqN10xVGtW58dBIocUA</w:t>
              </w:r>
              <w:r w:rsidR="002E1CDC">
                <w:t xml:space="preserve">.  </w:t>
              </w:r>
            </w:p>
            <w:p w:rsidR="002E1CDC" w:rsidRDefault="002E1CDC" w:rsidP="002E1CDC">
              <w:pPr>
                <w:tabs>
                  <w:tab w:val="left" w:pos="720"/>
                </w:tabs>
                <w:ind w:left="1440"/>
              </w:pPr>
            </w:p>
            <w:p w:rsidR="002E1CDC" w:rsidRDefault="00EA2FDA" w:rsidP="002E1CDC">
              <w:pPr>
                <w:tabs>
                  <w:tab w:val="left" w:pos="720"/>
                </w:tabs>
              </w:pPr>
            </w:p>
          </w:sdtContent>
        </w:sdt>
        <w:p w:rsidR="00900C47" w:rsidRDefault="00900C47" w:rsidP="002E1CDC">
          <w:pPr>
            <w:tabs>
              <w:tab w:val="left" w:pos="720"/>
            </w:tabs>
            <w:ind w:left="1440"/>
          </w:pPr>
        </w:p>
        <w:p w:rsidR="00E43EB0" w:rsidRPr="00B40D05" w:rsidRDefault="00EA2FDA" w:rsidP="00900C47">
          <w:pPr>
            <w:tabs>
              <w:tab w:val="left" w:pos="720"/>
            </w:tabs>
            <w:rPr>
              <w:rFonts w:ascii="Arial" w:hAnsi="Arial" w:cs="Arial"/>
              <w:sz w:val="20"/>
            </w:rPr>
          </w:pPr>
        </w:p>
      </w:sdtContent>
    </w:sdt>
    <w:p w:rsidR="00E43EB0" w:rsidRPr="00231E6D" w:rsidRDefault="00E43EB0" w:rsidP="00E43EB0">
      <w:pPr>
        <w:tabs>
          <w:tab w:val="left" w:pos="720"/>
        </w:tabs>
        <w:ind w:left="1440"/>
        <w:rPr>
          <w:rFonts w:ascii="Arial" w:hAnsi="Arial" w:cs="Arial"/>
          <w:sz w:val="20"/>
        </w:rPr>
      </w:pPr>
    </w:p>
    <w:p w:rsidR="00E43EB0" w:rsidRPr="00231E6D" w:rsidRDefault="00E43EB0" w:rsidP="00E43EB0">
      <w:pPr>
        <w:numPr>
          <w:ilvl w:val="2"/>
          <w:numId w:val="2"/>
        </w:numPr>
        <w:tabs>
          <w:tab w:val="left" w:pos="720"/>
        </w:tabs>
        <w:ind w:left="1440" w:hanging="720"/>
        <w:rPr>
          <w:rFonts w:ascii="Arial" w:hAnsi="Arial" w:cs="Arial"/>
          <w:sz w:val="20"/>
        </w:rPr>
      </w:pPr>
      <w:r w:rsidRPr="00231E6D">
        <w:rPr>
          <w:rFonts w:ascii="Arial" w:hAnsi="Arial" w:cs="Arial"/>
          <w:sz w:val="20"/>
        </w:rPr>
        <w:t>Student demand (projected enrollment) for proposed program</w:t>
      </w:r>
      <w:r>
        <w:rPr>
          <w:rFonts w:ascii="Arial" w:hAnsi="Arial" w:cs="Arial"/>
          <w:sz w:val="20"/>
        </w:rPr>
        <w:br/>
      </w:r>
      <w:r>
        <w:rPr>
          <w:rFonts w:ascii="Arial" w:hAnsi="Arial" w:cs="Arial"/>
          <w:sz w:val="20"/>
        </w:rPr>
        <w:br/>
      </w:r>
      <w:r w:rsidR="00900C47">
        <w:rPr>
          <w:rFonts w:ascii="Arial" w:hAnsi="Arial" w:cs="Arial"/>
          <w:color w:val="000000" w:themeColor="text1"/>
          <w:sz w:val="20"/>
        </w:rPr>
        <w:t>15</w:t>
      </w:r>
      <w:r>
        <w:rPr>
          <w:rFonts w:ascii="Arial" w:hAnsi="Arial" w:cs="Arial"/>
          <w:sz w:val="20"/>
        </w:rPr>
        <w:br/>
      </w:r>
    </w:p>
    <w:p w:rsidR="00E43EB0" w:rsidRPr="00231E6D" w:rsidRDefault="00E43EB0" w:rsidP="00E43EB0">
      <w:pPr>
        <w:numPr>
          <w:ilvl w:val="2"/>
          <w:numId w:val="2"/>
        </w:numPr>
        <w:tabs>
          <w:tab w:val="left" w:pos="720"/>
        </w:tabs>
        <w:ind w:left="1440" w:hanging="720"/>
        <w:rPr>
          <w:rFonts w:ascii="Arial" w:hAnsi="Arial" w:cs="Arial"/>
          <w:sz w:val="20"/>
        </w:rPr>
      </w:pPr>
      <w:r w:rsidRPr="00231E6D">
        <w:rPr>
          <w:rFonts w:ascii="Arial" w:hAnsi="Arial" w:cs="Arial"/>
          <w:sz w:val="20"/>
        </w:rPr>
        <w:t>Program approval letter from licensure/certification entity, if required</w:t>
      </w:r>
      <w:r>
        <w:rPr>
          <w:rFonts w:ascii="Arial" w:hAnsi="Arial" w:cs="Arial"/>
          <w:sz w:val="20"/>
        </w:rPr>
        <w:br/>
      </w:r>
      <w:r>
        <w:rPr>
          <w:rFonts w:ascii="Arial" w:hAnsi="Arial" w:cs="Arial"/>
          <w:sz w:val="20"/>
        </w:rPr>
        <w:br/>
      </w:r>
      <w:r w:rsidRPr="006007B2">
        <w:rPr>
          <w:rFonts w:ascii="Arial" w:hAnsi="Arial" w:cs="Arial"/>
          <w:i/>
          <w:sz w:val="20"/>
        </w:rPr>
        <w:t>N/A</w:t>
      </w:r>
      <w:r>
        <w:rPr>
          <w:rFonts w:ascii="Arial" w:hAnsi="Arial" w:cs="Arial"/>
          <w:sz w:val="20"/>
        </w:rPr>
        <w:br/>
      </w:r>
    </w:p>
    <w:p w:rsidR="00E43EB0" w:rsidRPr="00B40D05" w:rsidRDefault="00E43EB0" w:rsidP="00E43EB0">
      <w:pPr>
        <w:numPr>
          <w:ilvl w:val="2"/>
          <w:numId w:val="2"/>
        </w:numPr>
        <w:tabs>
          <w:tab w:val="left" w:pos="720"/>
        </w:tabs>
        <w:ind w:left="1440" w:hanging="720"/>
        <w:rPr>
          <w:rFonts w:ascii="Arial" w:hAnsi="Arial" w:cs="Arial"/>
          <w:sz w:val="20"/>
        </w:rPr>
      </w:pPr>
      <w:r w:rsidRPr="00231E6D">
        <w:rPr>
          <w:rFonts w:ascii="Arial" w:hAnsi="Arial" w:cs="Arial"/>
          <w:sz w:val="20"/>
        </w:rPr>
        <w:t xml:space="preserve">Name of institutions offering similar programs and </w:t>
      </w:r>
      <w:r>
        <w:rPr>
          <w:rFonts w:ascii="Arial" w:hAnsi="Arial" w:cs="Arial"/>
          <w:sz w:val="20"/>
        </w:rPr>
        <w:t>Lis</w:t>
      </w:r>
      <w:r w:rsidRPr="00231E6D">
        <w:rPr>
          <w:rFonts w:ascii="Arial" w:hAnsi="Arial" w:cs="Arial"/>
          <w:sz w:val="20"/>
        </w:rPr>
        <w:t>t</w:t>
      </w:r>
      <w:r w:rsidR="00587252">
        <w:rPr>
          <w:rFonts w:ascii="Arial" w:hAnsi="Arial" w:cs="Arial"/>
          <w:sz w:val="20"/>
        </w:rPr>
        <w:t xml:space="preserve"> t</w:t>
      </w:r>
      <w:r w:rsidRPr="00231E6D">
        <w:rPr>
          <w:rFonts w:ascii="Arial" w:hAnsi="Arial" w:cs="Arial"/>
          <w:sz w:val="20"/>
        </w:rPr>
        <w:t>he institution(s) used as model to develop proposed program</w:t>
      </w:r>
      <w:r>
        <w:rPr>
          <w:rFonts w:ascii="Arial" w:hAnsi="Arial" w:cs="Arial"/>
          <w:sz w:val="20"/>
        </w:rPr>
        <w:br/>
      </w:r>
      <w:r>
        <w:rPr>
          <w:rFonts w:ascii="Arial" w:hAnsi="Arial" w:cs="Arial"/>
          <w:sz w:val="20"/>
        </w:rPr>
        <w:br/>
      </w:r>
      <w:r w:rsidR="00900C47">
        <w:rPr>
          <w:rFonts w:ascii="Arial" w:hAnsi="Arial" w:cs="Arial"/>
          <w:i/>
          <w:sz w:val="20"/>
        </w:rPr>
        <w:t>Carson-Newman</w:t>
      </w:r>
      <w:r w:rsidRPr="00410764">
        <w:rPr>
          <w:rFonts w:ascii="Arial" w:hAnsi="Arial" w:cs="Arial"/>
          <w:i/>
          <w:sz w:val="20"/>
        </w:rPr>
        <w:t xml:space="preserve"> University</w:t>
      </w:r>
      <w:r w:rsidR="00587252">
        <w:rPr>
          <w:rFonts w:ascii="Arial" w:hAnsi="Arial" w:cs="Arial"/>
          <w:i/>
          <w:sz w:val="20"/>
        </w:rPr>
        <w:br/>
      </w:r>
      <w:r w:rsidR="00900C47">
        <w:rPr>
          <w:rFonts w:ascii="Arial" w:hAnsi="Arial" w:cs="Arial"/>
          <w:i/>
          <w:sz w:val="20"/>
        </w:rPr>
        <w:t>National Speech &amp; Debate Association</w:t>
      </w:r>
      <w:r w:rsidR="00587252">
        <w:rPr>
          <w:rFonts w:ascii="Arial" w:hAnsi="Arial" w:cs="Arial"/>
          <w:i/>
          <w:sz w:val="20"/>
        </w:rPr>
        <w:br/>
      </w:r>
      <w:r w:rsidR="00900C47">
        <w:rPr>
          <w:rFonts w:ascii="Arial" w:hAnsi="Arial" w:cs="Arial"/>
          <w:i/>
          <w:sz w:val="20"/>
        </w:rPr>
        <w:t>Howard University School of Communication</w:t>
      </w:r>
      <w:r w:rsidRPr="00B40D05">
        <w:rPr>
          <w:rFonts w:ascii="Arial" w:hAnsi="Arial" w:cs="Arial"/>
          <w:i/>
          <w:sz w:val="20"/>
        </w:rPr>
        <w:br/>
      </w:r>
      <w:r w:rsidRPr="00B40D05">
        <w:rPr>
          <w:rFonts w:ascii="Arial" w:hAnsi="Arial" w:cs="Arial"/>
          <w:i/>
          <w:sz w:val="20"/>
        </w:rPr>
        <w:br/>
        <w:t xml:space="preserve">Modeled using courses from Arkansas State University </w:t>
      </w:r>
      <w:r w:rsidR="00B40D05" w:rsidRPr="00B40D05">
        <w:rPr>
          <w:rFonts w:ascii="Arial" w:hAnsi="Arial" w:cs="Arial"/>
          <w:i/>
          <w:sz w:val="20"/>
        </w:rPr>
        <w:t>B.A</w:t>
      </w:r>
      <w:r w:rsidRPr="00B40D05">
        <w:rPr>
          <w:rFonts w:ascii="Arial" w:hAnsi="Arial" w:cs="Arial"/>
          <w:i/>
          <w:sz w:val="20"/>
        </w:rPr>
        <w:t xml:space="preserve">. in Communication </w:t>
      </w:r>
      <w:r w:rsidR="00B40D05" w:rsidRPr="00B40D05">
        <w:rPr>
          <w:rFonts w:ascii="Arial" w:hAnsi="Arial" w:cs="Arial"/>
          <w:i/>
          <w:sz w:val="20"/>
        </w:rPr>
        <w:t xml:space="preserve">Studies </w:t>
      </w:r>
      <w:r w:rsidRPr="00B40D05">
        <w:rPr>
          <w:rFonts w:ascii="Arial" w:hAnsi="Arial" w:cs="Arial"/>
          <w:i/>
          <w:sz w:val="20"/>
        </w:rPr>
        <w:t>program</w:t>
      </w:r>
      <w:r w:rsidRPr="00B40D05">
        <w:rPr>
          <w:rFonts w:ascii="Arial" w:hAnsi="Arial" w:cs="Arial"/>
          <w:sz w:val="20"/>
        </w:rPr>
        <w:br/>
      </w:r>
    </w:p>
    <w:p w:rsidR="00E43EB0" w:rsidRPr="00231E6D" w:rsidRDefault="00E43EB0" w:rsidP="00E43EB0">
      <w:pPr>
        <w:numPr>
          <w:ilvl w:val="2"/>
          <w:numId w:val="2"/>
        </w:numPr>
        <w:tabs>
          <w:tab w:val="left" w:pos="720"/>
        </w:tabs>
        <w:ind w:left="1440" w:hanging="720"/>
        <w:rPr>
          <w:rFonts w:ascii="Arial" w:hAnsi="Arial" w:cs="Arial"/>
          <w:sz w:val="20"/>
        </w:rPr>
      </w:pPr>
      <w:r w:rsidRPr="00231E6D">
        <w:rPr>
          <w:rFonts w:ascii="Arial" w:hAnsi="Arial" w:cs="Arial"/>
          <w:sz w:val="20"/>
        </w:rPr>
        <w:t>Scheduled program review date (within 10 years of program implementation)</w:t>
      </w:r>
      <w:r>
        <w:rPr>
          <w:rFonts w:ascii="Arial" w:hAnsi="Arial" w:cs="Arial"/>
          <w:sz w:val="20"/>
        </w:rPr>
        <w:br/>
      </w:r>
      <w:r>
        <w:rPr>
          <w:rFonts w:ascii="Arial" w:hAnsi="Arial" w:cs="Arial"/>
          <w:sz w:val="20"/>
        </w:rPr>
        <w:br/>
        <w:t>Spring 2022</w:t>
      </w:r>
    </w:p>
    <w:p w:rsidR="00E43EB0" w:rsidRPr="00231E6D" w:rsidRDefault="00E43EB0" w:rsidP="00E43EB0">
      <w:pPr>
        <w:tabs>
          <w:tab w:val="left" w:pos="720"/>
        </w:tabs>
        <w:ind w:left="720" w:hanging="720"/>
        <w:rPr>
          <w:rFonts w:ascii="Arial" w:hAnsi="Arial" w:cs="Arial"/>
          <w:sz w:val="20"/>
        </w:rPr>
      </w:pPr>
    </w:p>
    <w:p w:rsidR="00E43EB0" w:rsidRPr="00231E6D" w:rsidRDefault="00E43EB0" w:rsidP="00E43EB0">
      <w:pPr>
        <w:numPr>
          <w:ilvl w:val="0"/>
          <w:numId w:val="1"/>
        </w:numPr>
        <w:tabs>
          <w:tab w:val="left" w:pos="720"/>
        </w:tabs>
        <w:ind w:hanging="720"/>
        <w:rPr>
          <w:rFonts w:ascii="Arial" w:hAnsi="Arial" w:cs="Arial"/>
          <w:sz w:val="20"/>
        </w:rPr>
      </w:pPr>
      <w:r w:rsidRPr="00231E6D">
        <w:rPr>
          <w:rFonts w:ascii="Arial" w:hAnsi="Arial" w:cs="Arial"/>
          <w:sz w:val="20"/>
        </w:rPr>
        <w:lastRenderedPageBreak/>
        <w:t>Institutional curriculum committee review/approval date:</w:t>
      </w:r>
      <w:r>
        <w:rPr>
          <w:rFonts w:ascii="Arial" w:hAnsi="Arial" w:cs="Arial"/>
          <w:sz w:val="20"/>
        </w:rPr>
        <w:br/>
      </w:r>
    </w:p>
    <w:p w:rsidR="00E43EB0" w:rsidRPr="00231E6D" w:rsidRDefault="00E43EB0" w:rsidP="00E43EB0">
      <w:pPr>
        <w:tabs>
          <w:tab w:val="left" w:pos="720"/>
        </w:tabs>
        <w:ind w:left="720" w:hanging="720"/>
        <w:rPr>
          <w:rFonts w:ascii="Arial" w:hAnsi="Arial" w:cs="Arial"/>
          <w:sz w:val="20"/>
        </w:rPr>
      </w:pPr>
    </w:p>
    <w:p w:rsidR="00B40D05" w:rsidRDefault="00E43EB0" w:rsidP="00E43EB0">
      <w:pPr>
        <w:numPr>
          <w:ilvl w:val="0"/>
          <w:numId w:val="1"/>
        </w:numPr>
        <w:tabs>
          <w:tab w:val="left" w:pos="720"/>
        </w:tabs>
        <w:ind w:hanging="720"/>
        <w:rPr>
          <w:rFonts w:ascii="Arial" w:hAnsi="Arial" w:cs="Arial"/>
          <w:sz w:val="20"/>
        </w:rPr>
      </w:pPr>
      <w:r w:rsidRPr="00231E6D">
        <w:rPr>
          <w:rFonts w:ascii="Arial" w:hAnsi="Arial" w:cs="Arial"/>
          <w:sz w:val="20"/>
        </w:rPr>
        <w:t>Will this program be offered on-campus, off-campus, or via distance delivery?  If yes, indicate mode of distance delivery.  Mark *distance technology courses.</w:t>
      </w:r>
      <w:r>
        <w:rPr>
          <w:rFonts w:ascii="Arial" w:hAnsi="Arial" w:cs="Arial"/>
          <w:sz w:val="20"/>
        </w:rPr>
        <w:br/>
      </w:r>
      <w:r>
        <w:rPr>
          <w:rFonts w:ascii="Arial" w:hAnsi="Arial" w:cs="Arial"/>
          <w:sz w:val="20"/>
        </w:rPr>
        <w:br/>
      </w:r>
      <w:r w:rsidR="00B40D05">
        <w:rPr>
          <w:rFonts w:ascii="Arial" w:hAnsi="Arial" w:cs="Arial"/>
          <w:sz w:val="20"/>
        </w:rPr>
        <w:t>Both on-campus and</w:t>
      </w:r>
    </w:p>
    <w:p w:rsidR="00E43EB0" w:rsidRPr="00231E6D" w:rsidRDefault="00E43EB0" w:rsidP="00B40D05">
      <w:pPr>
        <w:tabs>
          <w:tab w:val="left" w:pos="720"/>
        </w:tabs>
        <w:ind w:left="447"/>
        <w:rPr>
          <w:rFonts w:ascii="Arial" w:hAnsi="Arial" w:cs="Arial"/>
          <w:sz w:val="20"/>
        </w:rPr>
      </w:pPr>
      <w:r w:rsidRPr="00410764">
        <w:rPr>
          <w:rFonts w:ascii="Arial" w:hAnsi="Arial" w:cs="Arial"/>
          <w:sz w:val="20"/>
        </w:rPr>
        <w:t>Distance Delivery – Distance Technology (Blackboard Learn)</w:t>
      </w:r>
    </w:p>
    <w:p w:rsidR="00E43EB0" w:rsidRPr="00231E6D" w:rsidRDefault="00E43EB0" w:rsidP="00E43EB0">
      <w:pPr>
        <w:tabs>
          <w:tab w:val="left" w:pos="720"/>
        </w:tabs>
        <w:ind w:left="720" w:hanging="720"/>
        <w:rPr>
          <w:rFonts w:ascii="Arial" w:hAnsi="Arial" w:cs="Arial"/>
          <w:sz w:val="20"/>
        </w:rPr>
      </w:pPr>
    </w:p>
    <w:p w:rsidR="00E43EB0" w:rsidRPr="00231E6D" w:rsidRDefault="00E43EB0" w:rsidP="00E43EB0">
      <w:pPr>
        <w:numPr>
          <w:ilvl w:val="0"/>
          <w:numId w:val="1"/>
        </w:numPr>
        <w:tabs>
          <w:tab w:val="left" w:pos="720"/>
        </w:tabs>
        <w:ind w:hanging="720"/>
        <w:rPr>
          <w:rFonts w:ascii="Arial" w:hAnsi="Arial" w:cs="Arial"/>
          <w:sz w:val="20"/>
          <w:szCs w:val="20"/>
        </w:rPr>
      </w:pPr>
      <w:r w:rsidRPr="00231E6D">
        <w:rPr>
          <w:rFonts w:ascii="Arial" w:hAnsi="Arial" w:cs="Arial"/>
          <w:sz w:val="20"/>
          <w:szCs w:val="20"/>
        </w:rPr>
        <w:t>Identify off-campus location. Provide a copy of email notification to other institutions in the area of the proposed off-campus program offering.</w:t>
      </w:r>
      <w:r>
        <w:rPr>
          <w:rFonts w:ascii="Arial" w:hAnsi="Arial" w:cs="Arial"/>
          <w:sz w:val="20"/>
          <w:szCs w:val="20"/>
        </w:rPr>
        <w:br/>
      </w:r>
      <w:r>
        <w:rPr>
          <w:rFonts w:ascii="Arial" w:hAnsi="Arial" w:cs="Arial"/>
          <w:sz w:val="20"/>
          <w:szCs w:val="20"/>
        </w:rPr>
        <w:br/>
      </w:r>
      <w:r w:rsidRPr="006007B2">
        <w:rPr>
          <w:rFonts w:ascii="Arial" w:hAnsi="Arial" w:cs="Arial"/>
          <w:i/>
          <w:sz w:val="20"/>
          <w:szCs w:val="20"/>
        </w:rPr>
        <w:t>N/A</w:t>
      </w:r>
    </w:p>
    <w:p w:rsidR="00E43EB0" w:rsidRPr="00231E6D" w:rsidRDefault="00E43EB0" w:rsidP="00E43EB0">
      <w:pPr>
        <w:tabs>
          <w:tab w:val="left" w:pos="720"/>
        </w:tabs>
        <w:ind w:left="720" w:hanging="720"/>
        <w:rPr>
          <w:rFonts w:ascii="Arial" w:hAnsi="Arial" w:cs="Arial"/>
          <w:sz w:val="20"/>
          <w:szCs w:val="20"/>
        </w:rPr>
      </w:pPr>
    </w:p>
    <w:p w:rsidR="00E43EB0" w:rsidRPr="00231E6D" w:rsidRDefault="00E43EB0" w:rsidP="00E43EB0">
      <w:pPr>
        <w:numPr>
          <w:ilvl w:val="0"/>
          <w:numId w:val="1"/>
        </w:numPr>
        <w:tabs>
          <w:tab w:val="left" w:pos="720"/>
        </w:tabs>
        <w:ind w:hanging="720"/>
        <w:rPr>
          <w:rFonts w:ascii="Arial" w:hAnsi="Arial" w:cs="Arial"/>
          <w:sz w:val="20"/>
        </w:rPr>
      </w:pPr>
      <w:r w:rsidRPr="00231E6D">
        <w:rPr>
          <w:rFonts w:ascii="Arial" w:hAnsi="Arial" w:cs="Arial"/>
          <w:sz w:val="20"/>
        </w:rPr>
        <w:t>Provide additional program information if requested by ADHE staff.</w:t>
      </w:r>
    </w:p>
    <w:p w:rsidR="00E43EB0" w:rsidRPr="00231E6D" w:rsidRDefault="00E43EB0" w:rsidP="00E43EB0">
      <w:pPr>
        <w:ind w:left="57"/>
        <w:rPr>
          <w:rFonts w:ascii="Arial" w:hAnsi="Arial" w:cs="Arial"/>
          <w:sz w:val="20"/>
          <w:szCs w:val="20"/>
        </w:rPr>
      </w:pPr>
    </w:p>
    <w:p w:rsidR="00E43EB0" w:rsidRPr="00231E6D" w:rsidRDefault="00E43EB0" w:rsidP="00E43EB0">
      <w:pPr>
        <w:ind w:left="57"/>
        <w:rPr>
          <w:rFonts w:ascii="Arial" w:hAnsi="Arial" w:cs="Arial"/>
          <w:sz w:val="20"/>
        </w:rPr>
      </w:pPr>
    </w:p>
    <w:p w:rsidR="00E43EB0" w:rsidRPr="00231E6D" w:rsidRDefault="00E43EB0" w:rsidP="00E43EB0">
      <w:pPr>
        <w:ind w:left="57" w:hanging="360"/>
        <w:rPr>
          <w:rFonts w:ascii="Arial" w:hAnsi="Arial" w:cs="Arial"/>
          <w:sz w:val="20"/>
        </w:rPr>
      </w:pPr>
    </w:p>
    <w:p w:rsidR="00E43EB0" w:rsidRPr="00231E6D" w:rsidRDefault="00E43EB0" w:rsidP="00E43EB0">
      <w:pPr>
        <w:tabs>
          <w:tab w:val="left" w:pos="456"/>
        </w:tabs>
        <w:rPr>
          <w:rFonts w:ascii="Arial" w:hAnsi="Arial" w:cs="Arial"/>
          <w:sz w:val="20"/>
        </w:rPr>
      </w:pPr>
      <w:r w:rsidRPr="00231E6D">
        <w:rPr>
          <w:rFonts w:ascii="Arial" w:hAnsi="Arial" w:cs="Arial"/>
          <w:sz w:val="20"/>
        </w:rPr>
        <w:t>President/Chancellor Approval Date:</w:t>
      </w:r>
    </w:p>
    <w:p w:rsidR="00E43EB0" w:rsidRPr="00231E6D" w:rsidRDefault="00E43EB0" w:rsidP="00E43EB0">
      <w:pPr>
        <w:tabs>
          <w:tab w:val="left" w:pos="456"/>
        </w:tabs>
        <w:rPr>
          <w:rFonts w:ascii="Arial" w:hAnsi="Arial" w:cs="Arial"/>
          <w:sz w:val="20"/>
        </w:rPr>
      </w:pPr>
    </w:p>
    <w:p w:rsidR="00E43EB0" w:rsidRPr="00231E6D" w:rsidRDefault="00E43EB0" w:rsidP="00E43EB0">
      <w:pPr>
        <w:tabs>
          <w:tab w:val="left" w:pos="456"/>
        </w:tabs>
        <w:rPr>
          <w:rFonts w:ascii="Arial" w:hAnsi="Arial" w:cs="Arial"/>
          <w:sz w:val="20"/>
        </w:rPr>
      </w:pPr>
      <w:r w:rsidRPr="00231E6D">
        <w:rPr>
          <w:rFonts w:ascii="Arial" w:hAnsi="Arial" w:cs="Arial"/>
          <w:sz w:val="20"/>
        </w:rPr>
        <w:t>Board of Trustees Notification Date:</w:t>
      </w:r>
    </w:p>
    <w:p w:rsidR="00E43EB0" w:rsidRPr="00231E6D" w:rsidRDefault="00E43EB0" w:rsidP="00E43EB0">
      <w:pPr>
        <w:tabs>
          <w:tab w:val="left" w:pos="456"/>
        </w:tabs>
        <w:rPr>
          <w:rFonts w:ascii="Arial" w:hAnsi="Arial" w:cs="Arial"/>
          <w:sz w:val="20"/>
        </w:rPr>
      </w:pPr>
    </w:p>
    <w:p w:rsidR="00441ACA" w:rsidRDefault="00E43EB0" w:rsidP="001442B2">
      <w:pPr>
        <w:tabs>
          <w:tab w:val="left" w:pos="456"/>
        </w:tabs>
        <w:rPr>
          <w:rFonts w:ascii="Arial" w:hAnsi="Arial" w:cs="Arial"/>
          <w:sz w:val="20"/>
        </w:rPr>
      </w:pPr>
      <w:r w:rsidRPr="00231E6D">
        <w:rPr>
          <w:rFonts w:ascii="Arial" w:hAnsi="Arial" w:cs="Arial"/>
          <w:sz w:val="20"/>
        </w:rPr>
        <w:t>Chief Academic Officer:</w:t>
      </w:r>
      <w:r w:rsidRPr="00231E6D">
        <w:rPr>
          <w:rFonts w:ascii="Arial" w:hAnsi="Arial" w:cs="Arial"/>
          <w:sz w:val="20"/>
        </w:rPr>
        <w:tab/>
      </w:r>
      <w:r w:rsidRPr="00231E6D">
        <w:rPr>
          <w:rFonts w:ascii="Arial" w:hAnsi="Arial" w:cs="Arial"/>
          <w:sz w:val="20"/>
        </w:rPr>
        <w:tab/>
      </w:r>
      <w:r w:rsidRPr="00231E6D">
        <w:rPr>
          <w:rFonts w:ascii="Arial" w:hAnsi="Arial" w:cs="Arial"/>
          <w:sz w:val="20"/>
        </w:rPr>
        <w:tab/>
      </w:r>
      <w:r w:rsidRPr="00231E6D">
        <w:rPr>
          <w:rFonts w:ascii="Arial" w:hAnsi="Arial" w:cs="Arial"/>
          <w:sz w:val="20"/>
        </w:rPr>
        <w:tab/>
      </w:r>
      <w:r w:rsidRPr="00231E6D">
        <w:rPr>
          <w:rFonts w:ascii="Arial" w:hAnsi="Arial" w:cs="Arial"/>
          <w:sz w:val="20"/>
        </w:rPr>
        <w:tab/>
      </w:r>
      <w:r w:rsidRPr="00231E6D">
        <w:rPr>
          <w:rFonts w:ascii="Arial" w:hAnsi="Arial" w:cs="Arial"/>
          <w:sz w:val="20"/>
        </w:rPr>
        <w:tab/>
      </w:r>
      <w:r w:rsidRPr="00231E6D">
        <w:rPr>
          <w:rFonts w:ascii="Arial" w:hAnsi="Arial" w:cs="Arial"/>
          <w:sz w:val="20"/>
        </w:rPr>
        <w:tab/>
      </w:r>
      <w:r w:rsidRPr="00231E6D">
        <w:rPr>
          <w:rFonts w:ascii="Arial" w:hAnsi="Arial" w:cs="Arial"/>
          <w:sz w:val="20"/>
        </w:rPr>
        <w:tab/>
        <w:t>Date:</w:t>
      </w:r>
    </w:p>
    <w:p w:rsidR="00D57C77" w:rsidRDefault="00D57C77" w:rsidP="001442B2">
      <w:pPr>
        <w:tabs>
          <w:tab w:val="left" w:pos="456"/>
        </w:tabs>
        <w:rPr>
          <w:rFonts w:ascii="Arial" w:hAnsi="Arial" w:cs="Arial"/>
          <w:sz w:val="20"/>
        </w:rPr>
      </w:pPr>
    </w:p>
    <w:p w:rsidR="00D57C77" w:rsidRDefault="00D57C77" w:rsidP="001442B2">
      <w:pPr>
        <w:tabs>
          <w:tab w:val="left" w:pos="456"/>
        </w:tabs>
        <w:rPr>
          <w:rFonts w:ascii="Arial" w:hAnsi="Arial" w:cs="Arial"/>
          <w:sz w:val="20"/>
        </w:rPr>
      </w:pPr>
    </w:p>
    <w:p w:rsidR="00D57C77" w:rsidRDefault="00D57C77" w:rsidP="001442B2">
      <w:pPr>
        <w:tabs>
          <w:tab w:val="left" w:pos="456"/>
        </w:tabs>
        <w:rPr>
          <w:rFonts w:ascii="Arial" w:hAnsi="Arial" w:cs="Arial"/>
          <w:sz w:val="20"/>
        </w:rPr>
      </w:pPr>
    </w:p>
    <w:p w:rsidR="00D57C77" w:rsidRDefault="00D57C77" w:rsidP="001442B2">
      <w:pPr>
        <w:tabs>
          <w:tab w:val="left" w:pos="456"/>
        </w:tabs>
        <w:rPr>
          <w:rFonts w:ascii="Arial" w:hAnsi="Arial" w:cs="Arial"/>
          <w:sz w:val="20"/>
        </w:rPr>
      </w:pPr>
    </w:p>
    <w:p w:rsidR="00D57C77" w:rsidRDefault="00D57C77" w:rsidP="001442B2">
      <w:pPr>
        <w:tabs>
          <w:tab w:val="left" w:pos="456"/>
        </w:tabs>
        <w:rPr>
          <w:rFonts w:ascii="Arial" w:hAnsi="Arial" w:cs="Arial"/>
          <w:sz w:val="20"/>
        </w:rPr>
      </w:pPr>
    </w:p>
    <w:p w:rsidR="00D57C77" w:rsidRDefault="00D57C77" w:rsidP="001442B2">
      <w:pPr>
        <w:tabs>
          <w:tab w:val="left" w:pos="456"/>
        </w:tabs>
        <w:rPr>
          <w:rFonts w:ascii="Arial" w:hAnsi="Arial" w:cs="Arial"/>
          <w:sz w:val="20"/>
        </w:rPr>
      </w:pPr>
    </w:p>
    <w:p w:rsidR="00D57C77" w:rsidRDefault="00D57C77" w:rsidP="001442B2">
      <w:pPr>
        <w:tabs>
          <w:tab w:val="left" w:pos="456"/>
        </w:tabs>
        <w:rPr>
          <w:rFonts w:ascii="Arial" w:hAnsi="Arial" w:cs="Arial"/>
          <w:sz w:val="20"/>
        </w:rPr>
      </w:pPr>
    </w:p>
    <w:p w:rsidR="00D57C77" w:rsidRDefault="00D57C77" w:rsidP="001442B2">
      <w:pPr>
        <w:tabs>
          <w:tab w:val="left" w:pos="456"/>
        </w:tabs>
        <w:rPr>
          <w:rFonts w:ascii="Arial" w:hAnsi="Arial" w:cs="Arial"/>
          <w:sz w:val="20"/>
        </w:rPr>
      </w:pPr>
    </w:p>
    <w:p w:rsidR="00D57C77" w:rsidRDefault="00D57C77" w:rsidP="001442B2">
      <w:pPr>
        <w:tabs>
          <w:tab w:val="left" w:pos="456"/>
        </w:tabs>
        <w:rPr>
          <w:rFonts w:ascii="Arial" w:hAnsi="Arial" w:cs="Arial"/>
          <w:sz w:val="20"/>
        </w:rPr>
      </w:pPr>
    </w:p>
    <w:p w:rsidR="00D57C77" w:rsidRDefault="00D57C77" w:rsidP="001442B2">
      <w:pPr>
        <w:tabs>
          <w:tab w:val="left" w:pos="456"/>
        </w:tabs>
        <w:rPr>
          <w:rFonts w:ascii="Arial" w:hAnsi="Arial" w:cs="Arial"/>
          <w:sz w:val="20"/>
        </w:rPr>
      </w:pPr>
    </w:p>
    <w:p w:rsidR="00D57C77" w:rsidRDefault="00D57C77" w:rsidP="001442B2">
      <w:pPr>
        <w:tabs>
          <w:tab w:val="left" w:pos="456"/>
        </w:tabs>
        <w:rPr>
          <w:rFonts w:ascii="Arial" w:hAnsi="Arial" w:cs="Arial"/>
          <w:sz w:val="20"/>
        </w:rPr>
      </w:pPr>
    </w:p>
    <w:p w:rsidR="00D57C77" w:rsidRDefault="00D57C77" w:rsidP="001442B2">
      <w:pPr>
        <w:tabs>
          <w:tab w:val="left" w:pos="456"/>
        </w:tabs>
        <w:rPr>
          <w:rFonts w:ascii="Arial" w:hAnsi="Arial" w:cs="Arial"/>
          <w:sz w:val="20"/>
        </w:rPr>
      </w:pPr>
    </w:p>
    <w:p w:rsidR="00D57C77" w:rsidRDefault="00D57C77" w:rsidP="001442B2">
      <w:pPr>
        <w:tabs>
          <w:tab w:val="left" w:pos="456"/>
        </w:tabs>
        <w:rPr>
          <w:rFonts w:ascii="Arial" w:hAnsi="Arial" w:cs="Arial"/>
          <w:sz w:val="20"/>
        </w:rPr>
      </w:pPr>
    </w:p>
    <w:p w:rsidR="00D57C77" w:rsidRDefault="00D57C77" w:rsidP="001442B2">
      <w:pPr>
        <w:tabs>
          <w:tab w:val="left" w:pos="456"/>
        </w:tabs>
        <w:rPr>
          <w:rFonts w:ascii="Arial" w:hAnsi="Arial" w:cs="Arial"/>
          <w:sz w:val="20"/>
        </w:rPr>
      </w:pPr>
    </w:p>
    <w:p w:rsidR="00CE3101" w:rsidRDefault="00CE3101" w:rsidP="001442B2">
      <w:pPr>
        <w:tabs>
          <w:tab w:val="left" w:pos="456"/>
        </w:tabs>
        <w:rPr>
          <w:rFonts w:ascii="Arial" w:hAnsi="Arial" w:cs="Arial"/>
          <w:sz w:val="20"/>
        </w:rPr>
      </w:pPr>
    </w:p>
    <w:p w:rsidR="00CE3101" w:rsidRDefault="00CE3101" w:rsidP="001442B2">
      <w:pPr>
        <w:tabs>
          <w:tab w:val="left" w:pos="456"/>
        </w:tabs>
        <w:rPr>
          <w:rFonts w:ascii="Arial" w:hAnsi="Arial" w:cs="Arial"/>
          <w:sz w:val="20"/>
        </w:rPr>
      </w:pPr>
    </w:p>
    <w:p w:rsidR="00CE3101" w:rsidRDefault="00CE3101" w:rsidP="001442B2">
      <w:pPr>
        <w:tabs>
          <w:tab w:val="left" w:pos="456"/>
        </w:tabs>
        <w:rPr>
          <w:rFonts w:ascii="Arial" w:hAnsi="Arial" w:cs="Arial"/>
          <w:sz w:val="20"/>
        </w:rPr>
      </w:pPr>
    </w:p>
    <w:p w:rsidR="00CE3101" w:rsidRDefault="00CE3101" w:rsidP="001442B2">
      <w:pPr>
        <w:tabs>
          <w:tab w:val="left" w:pos="456"/>
        </w:tabs>
        <w:rPr>
          <w:rFonts w:ascii="Arial" w:hAnsi="Arial" w:cs="Arial"/>
          <w:sz w:val="20"/>
        </w:rPr>
      </w:pPr>
    </w:p>
    <w:p w:rsidR="00CE3101" w:rsidRDefault="00CE3101" w:rsidP="001442B2">
      <w:pPr>
        <w:tabs>
          <w:tab w:val="left" w:pos="456"/>
        </w:tabs>
        <w:rPr>
          <w:rFonts w:ascii="Arial" w:hAnsi="Arial" w:cs="Arial"/>
          <w:sz w:val="20"/>
        </w:rPr>
      </w:pPr>
    </w:p>
    <w:p w:rsidR="00D57C77" w:rsidRDefault="00D57C77" w:rsidP="001442B2">
      <w:pPr>
        <w:tabs>
          <w:tab w:val="left" w:pos="456"/>
        </w:tabs>
        <w:rPr>
          <w:rFonts w:ascii="Arial" w:hAnsi="Arial" w:cs="Arial"/>
          <w:sz w:val="20"/>
        </w:rPr>
      </w:pPr>
    </w:p>
    <w:p w:rsidR="00D57C77" w:rsidRDefault="00D57C77" w:rsidP="001442B2">
      <w:pPr>
        <w:tabs>
          <w:tab w:val="left" w:pos="456"/>
        </w:tabs>
        <w:rPr>
          <w:rFonts w:ascii="Arial" w:hAnsi="Arial" w:cs="Arial"/>
          <w:sz w:val="20"/>
        </w:rPr>
      </w:pPr>
    </w:p>
    <w:p w:rsidR="00D57C77" w:rsidRPr="00CE3101" w:rsidRDefault="00D57C77" w:rsidP="001442B2">
      <w:pPr>
        <w:tabs>
          <w:tab w:val="left" w:pos="456"/>
        </w:tabs>
        <w:rPr>
          <w:rFonts w:ascii="Optima" w:hAnsi="Optima" w:cs="Arial"/>
        </w:rPr>
      </w:pPr>
    </w:p>
    <w:p w:rsidR="00D57C77" w:rsidRPr="00CE3101" w:rsidRDefault="00D57C77" w:rsidP="001442B2">
      <w:pPr>
        <w:tabs>
          <w:tab w:val="left" w:pos="456"/>
        </w:tabs>
        <w:rPr>
          <w:rFonts w:ascii="Optima" w:hAnsi="Optima" w:cs="Arial"/>
        </w:rPr>
      </w:pPr>
    </w:p>
    <w:p w:rsidR="00DF3FF8" w:rsidRDefault="00DF3FF8" w:rsidP="00D57C77">
      <w:pPr>
        <w:jc w:val="center"/>
        <w:rPr>
          <w:rFonts w:ascii="Optima" w:hAnsi="Optima"/>
          <w:color w:val="000000"/>
        </w:rPr>
      </w:pPr>
    </w:p>
    <w:p w:rsidR="00DF3FF8" w:rsidRDefault="00DF3FF8" w:rsidP="00D57C77">
      <w:pPr>
        <w:jc w:val="center"/>
        <w:rPr>
          <w:rFonts w:ascii="Optima" w:hAnsi="Optima"/>
          <w:color w:val="000000"/>
        </w:rPr>
      </w:pPr>
    </w:p>
    <w:p w:rsidR="00DF3FF8" w:rsidRDefault="00DF3FF8" w:rsidP="00D57C77">
      <w:pPr>
        <w:jc w:val="center"/>
        <w:rPr>
          <w:rFonts w:ascii="Optima" w:hAnsi="Optima"/>
          <w:color w:val="000000"/>
        </w:rPr>
      </w:pPr>
    </w:p>
    <w:p w:rsidR="00DF3FF8" w:rsidRDefault="00DF3FF8" w:rsidP="00D57C77">
      <w:pPr>
        <w:jc w:val="center"/>
        <w:rPr>
          <w:rFonts w:ascii="Optima" w:hAnsi="Optima"/>
          <w:color w:val="000000"/>
        </w:rPr>
      </w:pPr>
    </w:p>
    <w:p w:rsidR="00DF3FF8" w:rsidRDefault="00DF3FF8" w:rsidP="00D57C77">
      <w:pPr>
        <w:jc w:val="center"/>
        <w:rPr>
          <w:rFonts w:ascii="Optima" w:hAnsi="Optima"/>
          <w:color w:val="000000"/>
        </w:rPr>
      </w:pPr>
    </w:p>
    <w:p w:rsidR="00DF3FF8" w:rsidRDefault="00DF3FF8" w:rsidP="00D57C77">
      <w:pPr>
        <w:jc w:val="center"/>
        <w:rPr>
          <w:rFonts w:ascii="Optima" w:hAnsi="Optima"/>
          <w:color w:val="000000"/>
        </w:rPr>
      </w:pPr>
    </w:p>
    <w:p w:rsidR="00DF3FF8" w:rsidRDefault="00DF3FF8" w:rsidP="00D57C77">
      <w:pPr>
        <w:jc w:val="center"/>
        <w:rPr>
          <w:rFonts w:ascii="Optima" w:hAnsi="Optima"/>
          <w:color w:val="000000"/>
        </w:rPr>
      </w:pPr>
    </w:p>
    <w:p w:rsidR="00DF3FF8" w:rsidRDefault="00DF3FF8" w:rsidP="00D57C77">
      <w:pPr>
        <w:jc w:val="center"/>
        <w:rPr>
          <w:rFonts w:ascii="Optima" w:hAnsi="Optima"/>
          <w:color w:val="000000"/>
        </w:rPr>
      </w:pPr>
    </w:p>
    <w:p w:rsidR="00DF3FF8" w:rsidRDefault="00DF3FF8" w:rsidP="00D57C77">
      <w:pPr>
        <w:jc w:val="center"/>
        <w:rPr>
          <w:rFonts w:ascii="Optima" w:hAnsi="Optima"/>
          <w:color w:val="000000"/>
        </w:rPr>
      </w:pPr>
    </w:p>
    <w:p w:rsidR="00DF3FF8" w:rsidRDefault="00DF3FF8" w:rsidP="00D57C77">
      <w:pPr>
        <w:jc w:val="center"/>
        <w:rPr>
          <w:rFonts w:ascii="Optima" w:hAnsi="Optima"/>
          <w:color w:val="000000"/>
        </w:rPr>
      </w:pPr>
    </w:p>
    <w:p w:rsidR="00DF3FF8" w:rsidRDefault="00DF3FF8" w:rsidP="00D57C77">
      <w:pPr>
        <w:jc w:val="center"/>
        <w:rPr>
          <w:rFonts w:ascii="Optima" w:hAnsi="Optima"/>
          <w:color w:val="000000"/>
        </w:rPr>
      </w:pPr>
    </w:p>
    <w:p w:rsidR="00DF3FF8" w:rsidRPr="00DF3FF8" w:rsidRDefault="00DF3FF8" w:rsidP="00D57C77">
      <w:pPr>
        <w:jc w:val="center"/>
        <w:rPr>
          <w:rFonts w:ascii="Optima" w:hAnsi="Optima"/>
          <w:b/>
          <w:color w:val="000000"/>
        </w:rPr>
      </w:pPr>
    </w:p>
    <w:p w:rsidR="00DF3FF8" w:rsidRPr="00DF3FF8" w:rsidRDefault="00DF3FF8" w:rsidP="00D57C77">
      <w:pPr>
        <w:jc w:val="center"/>
        <w:rPr>
          <w:rFonts w:ascii="Optima" w:hAnsi="Optima"/>
          <w:b/>
          <w:color w:val="000000"/>
          <w:sz w:val="32"/>
        </w:rPr>
      </w:pPr>
      <w:r w:rsidRPr="00DF3FF8">
        <w:rPr>
          <w:rFonts w:ascii="Optima" w:hAnsi="Optima"/>
          <w:b/>
          <w:color w:val="000000"/>
          <w:sz w:val="32"/>
        </w:rPr>
        <w:t>Appendix</w:t>
      </w:r>
    </w:p>
    <w:p w:rsidR="00DF3FF8" w:rsidRDefault="00DF3FF8" w:rsidP="00D57C77">
      <w:pPr>
        <w:jc w:val="center"/>
        <w:rPr>
          <w:rFonts w:ascii="Optima" w:hAnsi="Optima"/>
          <w:color w:val="000000"/>
        </w:rPr>
      </w:pPr>
    </w:p>
    <w:p w:rsidR="00D57C77" w:rsidRPr="00DF3FF8" w:rsidRDefault="00D57C77" w:rsidP="00D57C77">
      <w:pPr>
        <w:jc w:val="center"/>
        <w:rPr>
          <w:rFonts w:ascii="Optima" w:hAnsi="Optima"/>
          <w:b/>
          <w:color w:val="000000"/>
        </w:rPr>
      </w:pPr>
      <w:r w:rsidRPr="00DF3FF8">
        <w:rPr>
          <w:rFonts w:ascii="Optima" w:hAnsi="Optima"/>
          <w:b/>
          <w:color w:val="000000"/>
        </w:rPr>
        <w:t>Supplemental Justification</w:t>
      </w:r>
      <w:r w:rsidR="00CE3101" w:rsidRPr="00DF3FF8">
        <w:rPr>
          <w:rFonts w:ascii="Optima" w:hAnsi="Optima"/>
          <w:b/>
          <w:color w:val="000000"/>
        </w:rPr>
        <w:t>: A-State Alumni Feedback</w:t>
      </w:r>
    </w:p>
    <w:p w:rsidR="00D57C77" w:rsidRPr="002850A3" w:rsidRDefault="00D57C77" w:rsidP="00D57C77">
      <w:pPr>
        <w:jc w:val="center"/>
        <w:rPr>
          <w:rFonts w:ascii="Optima" w:hAnsi="Optima"/>
          <w:color w:val="000000"/>
          <w:sz w:val="20"/>
          <w:szCs w:val="20"/>
        </w:rPr>
      </w:pPr>
    </w:p>
    <w:p w:rsidR="00CE3101" w:rsidRPr="002850A3" w:rsidRDefault="00CE3101" w:rsidP="00CE3101">
      <w:pPr>
        <w:rPr>
          <w:rFonts w:ascii="Optima" w:hAnsi="Optima"/>
          <w:color w:val="0D0D0D" w:themeColor="text1" w:themeTint="F2"/>
          <w:sz w:val="20"/>
          <w:szCs w:val="20"/>
        </w:rPr>
      </w:pPr>
      <w:r w:rsidRPr="002850A3">
        <w:rPr>
          <w:rFonts w:ascii="Optima" w:hAnsi="Optima" w:cs="Arial"/>
          <w:color w:val="0D0D0D" w:themeColor="text1" w:themeTint="F2"/>
          <w:sz w:val="20"/>
          <w:szCs w:val="20"/>
        </w:rPr>
        <w:t>To whom it may concern:</w:t>
      </w:r>
    </w:p>
    <w:p w:rsidR="00CE3101" w:rsidRPr="002850A3" w:rsidRDefault="00CE3101" w:rsidP="00CE3101">
      <w:pPr>
        <w:rPr>
          <w:rFonts w:ascii="Optima" w:hAnsi="Optima"/>
          <w:color w:val="0D0D0D" w:themeColor="text1" w:themeTint="F2"/>
          <w:sz w:val="20"/>
          <w:szCs w:val="20"/>
        </w:rPr>
      </w:pPr>
    </w:p>
    <w:p w:rsidR="00CE3101" w:rsidRPr="002850A3" w:rsidRDefault="00CE3101" w:rsidP="00CE3101">
      <w:pPr>
        <w:rPr>
          <w:rFonts w:ascii="Optima" w:hAnsi="Optima"/>
          <w:color w:val="0D0D0D" w:themeColor="text1" w:themeTint="F2"/>
          <w:sz w:val="20"/>
          <w:szCs w:val="20"/>
        </w:rPr>
      </w:pPr>
      <w:r w:rsidRPr="002850A3">
        <w:rPr>
          <w:rFonts w:ascii="Optima" w:hAnsi="Optima" w:cs="Arial"/>
          <w:color w:val="0D0D0D" w:themeColor="text1" w:themeTint="F2"/>
          <w:sz w:val="20"/>
          <w:szCs w:val="20"/>
        </w:rPr>
        <w:t>The Arkansas State University Debate and Forensics program is an excellent program that engages students in the meticulous work of dissecting theory and the rewarding practice of presenting a well-polished speech.</w:t>
      </w:r>
    </w:p>
    <w:p w:rsidR="00CE3101" w:rsidRPr="002850A3" w:rsidRDefault="00CE3101" w:rsidP="00CE3101">
      <w:pPr>
        <w:rPr>
          <w:rFonts w:ascii="Optima" w:hAnsi="Optima"/>
          <w:color w:val="0D0D0D" w:themeColor="text1" w:themeTint="F2"/>
          <w:sz w:val="20"/>
          <w:szCs w:val="20"/>
        </w:rPr>
      </w:pPr>
    </w:p>
    <w:p w:rsidR="00CE3101" w:rsidRPr="002850A3" w:rsidRDefault="00CE3101" w:rsidP="00CE3101">
      <w:pPr>
        <w:rPr>
          <w:rFonts w:ascii="Optima" w:hAnsi="Optima"/>
          <w:color w:val="0D0D0D" w:themeColor="text1" w:themeTint="F2"/>
          <w:sz w:val="20"/>
          <w:szCs w:val="20"/>
        </w:rPr>
      </w:pPr>
      <w:r w:rsidRPr="002850A3">
        <w:rPr>
          <w:rFonts w:ascii="Optima" w:hAnsi="Optima" w:cs="Arial"/>
          <w:color w:val="0D0D0D" w:themeColor="text1" w:themeTint="F2"/>
          <w:sz w:val="20"/>
          <w:szCs w:val="20"/>
        </w:rPr>
        <w:t xml:space="preserve">When speaking of my experience in the program, I often tell people that I wish that I’d spent more time under the leadership of Michael Gray. My time on the team may have been short, but I believe that the benefits thereof are everlasting. After I graduated from Arkansas State University, I completed a Fulbright Grant as an English Teaching Assistant at the National University of Colombia. Of the 9 cohort members at the university, I was chosen as one of three ETA’s that would teach independent courses in the Advanced Intensive English Program. When speaking of the selection process, the director of the program explicitly stated that because I was involved in programs like Debate and Forensics, my professional profile was compatible with facilitating curriculum that incorporates creative ways to utilize English in extemporaneous situations. Of course, I did include debating in my curriculum, and I designed the coursework using the styles of debate that I’d learned from my time on the team. </w:t>
      </w:r>
    </w:p>
    <w:p w:rsidR="00CE3101" w:rsidRPr="002850A3" w:rsidRDefault="00CE3101" w:rsidP="00CE3101">
      <w:pPr>
        <w:rPr>
          <w:rFonts w:ascii="Optima" w:hAnsi="Optima"/>
          <w:color w:val="0D0D0D" w:themeColor="text1" w:themeTint="F2"/>
          <w:sz w:val="20"/>
          <w:szCs w:val="20"/>
        </w:rPr>
      </w:pPr>
    </w:p>
    <w:p w:rsidR="00CE3101" w:rsidRPr="002850A3" w:rsidRDefault="00CE3101" w:rsidP="00CE3101">
      <w:pPr>
        <w:rPr>
          <w:rFonts w:ascii="Optima" w:hAnsi="Optima"/>
          <w:color w:val="0D0D0D" w:themeColor="text1" w:themeTint="F2"/>
          <w:sz w:val="20"/>
          <w:szCs w:val="20"/>
        </w:rPr>
      </w:pPr>
      <w:r w:rsidRPr="002850A3">
        <w:rPr>
          <w:rFonts w:ascii="Optima" w:hAnsi="Optima" w:cs="Arial"/>
          <w:color w:val="0D0D0D" w:themeColor="text1" w:themeTint="F2"/>
          <w:sz w:val="20"/>
          <w:szCs w:val="20"/>
        </w:rPr>
        <w:t xml:space="preserve">Beyond the academic rigor of learning debate theory, my soft skills were improved overall as a result of being in the program. In the classroom, I found it easier to present complex materials to my students in a relatable way because I was confident speaking in front of an audience and adjusting my presentation style based on nonverbal cues. While I personally am still experiencing vacillation in my career choices, I am confident that the skills that I practiced while being a part of the Debate and Forensics Program will enhance my ability to excel in the career path that I choose. However, I recognize that if these skills were quantified and endorsed with a certification, my marketability as an applicant would only be amplified. I hope that in the future Arkansas State University can equip the members of the program with an accolade that embodies the fact that debate training produces leaders with transferable skills that impact any industry. </w:t>
      </w:r>
    </w:p>
    <w:p w:rsidR="00CE3101" w:rsidRPr="002850A3" w:rsidRDefault="00CE3101" w:rsidP="00CE3101">
      <w:pPr>
        <w:rPr>
          <w:rFonts w:ascii="Optima" w:hAnsi="Optima"/>
          <w:color w:val="0D0D0D" w:themeColor="text1" w:themeTint="F2"/>
          <w:sz w:val="20"/>
          <w:szCs w:val="20"/>
        </w:rPr>
      </w:pPr>
    </w:p>
    <w:p w:rsidR="00CE3101" w:rsidRPr="002850A3" w:rsidRDefault="00CE3101" w:rsidP="00CE3101">
      <w:pPr>
        <w:rPr>
          <w:rFonts w:ascii="Optima" w:hAnsi="Optima"/>
          <w:color w:val="0D0D0D" w:themeColor="text1" w:themeTint="F2"/>
          <w:sz w:val="20"/>
          <w:szCs w:val="20"/>
        </w:rPr>
      </w:pPr>
    </w:p>
    <w:p w:rsidR="00CE3101" w:rsidRPr="002850A3" w:rsidRDefault="00CE3101" w:rsidP="00CE3101">
      <w:pPr>
        <w:rPr>
          <w:rFonts w:ascii="Optima" w:hAnsi="Optima"/>
          <w:color w:val="0D0D0D" w:themeColor="text1" w:themeTint="F2"/>
          <w:sz w:val="20"/>
          <w:szCs w:val="20"/>
        </w:rPr>
      </w:pPr>
      <w:r w:rsidRPr="002850A3">
        <w:rPr>
          <w:rFonts w:ascii="Optima" w:hAnsi="Optima" w:cs="Arial"/>
          <w:b/>
          <w:color w:val="0D0D0D" w:themeColor="text1" w:themeTint="F2"/>
          <w:sz w:val="20"/>
          <w:szCs w:val="20"/>
        </w:rPr>
        <w:t>Arnelle Jones</w:t>
      </w:r>
      <w:r w:rsidRPr="002850A3">
        <w:rPr>
          <w:rFonts w:ascii="Optima" w:hAnsi="Optima" w:cs="Arial"/>
          <w:color w:val="0D0D0D" w:themeColor="text1" w:themeTint="F2"/>
          <w:sz w:val="20"/>
          <w:szCs w:val="20"/>
        </w:rPr>
        <w:t xml:space="preserve"> (former A-State Debater)</w:t>
      </w:r>
    </w:p>
    <w:p w:rsidR="00CE3101" w:rsidRPr="002850A3" w:rsidRDefault="00CE3101" w:rsidP="00CE3101">
      <w:pPr>
        <w:rPr>
          <w:rFonts w:ascii="Optima" w:hAnsi="Optima"/>
          <w:color w:val="0D0D0D" w:themeColor="text1" w:themeTint="F2"/>
          <w:sz w:val="20"/>
          <w:szCs w:val="20"/>
        </w:rPr>
      </w:pPr>
    </w:p>
    <w:p w:rsidR="00CE3101" w:rsidRPr="002850A3" w:rsidRDefault="00CE3101" w:rsidP="00D57C77">
      <w:pPr>
        <w:rPr>
          <w:rFonts w:ascii="Optima" w:hAnsi="Optima"/>
          <w:color w:val="0D0D0D" w:themeColor="text1" w:themeTint="F2"/>
          <w:sz w:val="20"/>
          <w:szCs w:val="20"/>
        </w:rPr>
      </w:pPr>
      <w:r w:rsidRPr="002850A3">
        <w:rPr>
          <w:rFonts w:ascii="Optima" w:hAnsi="Optima"/>
          <w:color w:val="0D0D0D" w:themeColor="text1" w:themeTint="F2"/>
          <w:sz w:val="20"/>
          <w:szCs w:val="20"/>
        </w:rPr>
        <w:t>--</w:t>
      </w:r>
    </w:p>
    <w:p w:rsidR="00CE3101" w:rsidRPr="002850A3" w:rsidRDefault="00CE3101" w:rsidP="00D57C77">
      <w:pPr>
        <w:rPr>
          <w:rFonts w:ascii="Optima" w:hAnsi="Optima"/>
          <w:color w:val="0D0D0D" w:themeColor="text1" w:themeTint="F2"/>
          <w:sz w:val="20"/>
          <w:szCs w:val="20"/>
        </w:rPr>
      </w:pPr>
    </w:p>
    <w:p w:rsidR="00D57C77" w:rsidRPr="002850A3" w:rsidRDefault="00D57C77" w:rsidP="00D57C77">
      <w:pPr>
        <w:rPr>
          <w:rFonts w:ascii="Optima" w:hAnsi="Optima"/>
          <w:color w:val="0D0D0D" w:themeColor="text1" w:themeTint="F2"/>
          <w:sz w:val="20"/>
          <w:szCs w:val="20"/>
        </w:rPr>
      </w:pPr>
      <w:r w:rsidRPr="002850A3">
        <w:rPr>
          <w:rFonts w:ascii="Optima" w:hAnsi="Optima"/>
          <w:color w:val="0D0D0D" w:themeColor="text1" w:themeTint="F2"/>
          <w:sz w:val="20"/>
          <w:szCs w:val="20"/>
        </w:rPr>
        <w:t>Debate and forensics taught me a number of skills that have helped me succeed outside the classroom and introduced me to material that I believe was integral to my growth after college. Debate was the only activity in which I participated on campus that taught me in-depth public speaking skills, confidence, and logical thinking. These skills were undoubtedly helpful in my pursuit of a law degree. For example, the critical thinking skills I learned in competitive debate gave me an advantage when studying for the Law School Admissions Test; the ability to speak publicly and advocate for a position prepared me for interviews with the top law schools in the nation; and finally, the ability to think, speak, and write in a concise manner helped me when applying for competitive law programs. These are skills that I learned through competitive debate and forensics during my four-year tenure on the A-State Team. </w:t>
      </w:r>
    </w:p>
    <w:p w:rsidR="00D57C77" w:rsidRPr="002850A3" w:rsidRDefault="00D57C77" w:rsidP="00D57C77">
      <w:pPr>
        <w:rPr>
          <w:rFonts w:ascii="Optima" w:hAnsi="Optima"/>
          <w:color w:val="0D0D0D" w:themeColor="text1" w:themeTint="F2"/>
          <w:sz w:val="20"/>
          <w:szCs w:val="20"/>
        </w:rPr>
      </w:pPr>
    </w:p>
    <w:p w:rsidR="00D57C77" w:rsidRPr="002850A3" w:rsidRDefault="00D57C77" w:rsidP="00D57C77">
      <w:pPr>
        <w:rPr>
          <w:rFonts w:ascii="Optima" w:hAnsi="Optima"/>
          <w:color w:val="0D0D0D" w:themeColor="text1" w:themeTint="F2"/>
          <w:sz w:val="20"/>
          <w:szCs w:val="20"/>
        </w:rPr>
      </w:pPr>
      <w:r w:rsidRPr="002850A3">
        <w:rPr>
          <w:rFonts w:ascii="Optima" w:hAnsi="Optima"/>
          <w:color w:val="0D0D0D" w:themeColor="text1" w:themeTint="F2"/>
          <w:sz w:val="20"/>
          <w:szCs w:val="20"/>
        </w:rPr>
        <w:t xml:space="preserve">I also believe that having a background in debate and forensics gave me an edge in the eyes of the various admissions committees reviewing my application. A certificate in debate and forensics would give students an advantage, because employers and institutions of higher education prefer candidates who possess the skills only debate and forensics can offer. I was able to use my debate experience to market myself to institutions like Harvard Law School by pointing out that, although I did not attend an Ivy League institution for an undergraduate education, I had nonetheless learned advanced critical thinking skills, honed my ability to explain difficult concepts to diverse audiences, and developed leadership and teamwork skills unique to </w:t>
      </w:r>
      <w:r w:rsidR="00976A56" w:rsidRPr="002850A3">
        <w:rPr>
          <w:rFonts w:ascii="Optima" w:hAnsi="Optima"/>
          <w:color w:val="0D0D0D" w:themeColor="text1" w:themeTint="F2"/>
          <w:sz w:val="20"/>
          <w:szCs w:val="20"/>
        </w:rPr>
        <w:t>competitive academic environments</w:t>
      </w:r>
      <w:r w:rsidRPr="002850A3">
        <w:rPr>
          <w:rFonts w:ascii="Optima" w:hAnsi="Optima"/>
          <w:color w:val="0D0D0D" w:themeColor="text1" w:themeTint="F2"/>
          <w:sz w:val="20"/>
          <w:szCs w:val="20"/>
        </w:rPr>
        <w:t>. I firmly believe that these experiences helped me reach the next step in my career and opened the door to opportunities I may not have had otherwise.</w:t>
      </w:r>
    </w:p>
    <w:p w:rsidR="00D57C77" w:rsidRPr="002850A3" w:rsidRDefault="00D57C77" w:rsidP="00D57C77">
      <w:pPr>
        <w:rPr>
          <w:rFonts w:ascii="Optima" w:hAnsi="Optima"/>
          <w:color w:val="0D0D0D" w:themeColor="text1" w:themeTint="F2"/>
          <w:sz w:val="20"/>
          <w:szCs w:val="20"/>
        </w:rPr>
      </w:pPr>
    </w:p>
    <w:p w:rsidR="00D57C77" w:rsidRPr="002850A3" w:rsidRDefault="00D57C77" w:rsidP="00D57C77">
      <w:pPr>
        <w:rPr>
          <w:rFonts w:ascii="Optima" w:hAnsi="Optima"/>
          <w:color w:val="0D0D0D" w:themeColor="text1" w:themeTint="F2"/>
          <w:sz w:val="20"/>
          <w:szCs w:val="20"/>
        </w:rPr>
      </w:pPr>
      <w:r w:rsidRPr="002850A3">
        <w:rPr>
          <w:rFonts w:ascii="Optima" w:hAnsi="Optima"/>
          <w:b/>
          <w:bCs/>
          <w:color w:val="0D0D0D" w:themeColor="text1" w:themeTint="F2"/>
          <w:sz w:val="20"/>
          <w:szCs w:val="20"/>
        </w:rPr>
        <w:t>Reagan Williams</w:t>
      </w:r>
      <w:r w:rsidR="00BB5016" w:rsidRPr="002850A3">
        <w:rPr>
          <w:rFonts w:ascii="Optima" w:hAnsi="Optima"/>
          <w:bCs/>
          <w:color w:val="0D0D0D" w:themeColor="text1" w:themeTint="F2"/>
          <w:sz w:val="20"/>
          <w:szCs w:val="20"/>
        </w:rPr>
        <w:t>, Former A-State Debater</w:t>
      </w:r>
    </w:p>
    <w:p w:rsidR="00D57C77" w:rsidRPr="002850A3" w:rsidRDefault="00D57C77" w:rsidP="00D57C77">
      <w:pPr>
        <w:rPr>
          <w:rFonts w:ascii="Optima" w:hAnsi="Optima"/>
          <w:color w:val="0D0D0D" w:themeColor="text1" w:themeTint="F2"/>
          <w:sz w:val="20"/>
          <w:szCs w:val="20"/>
        </w:rPr>
      </w:pPr>
      <w:r w:rsidRPr="002850A3">
        <w:rPr>
          <w:rFonts w:ascii="Optima" w:hAnsi="Optima"/>
          <w:color w:val="0D0D0D" w:themeColor="text1" w:themeTint="F2"/>
          <w:sz w:val="20"/>
          <w:szCs w:val="20"/>
        </w:rPr>
        <w:t>Family Crisis Center, Inc. </w:t>
      </w:r>
    </w:p>
    <w:p w:rsidR="00D57C77" w:rsidRPr="002850A3" w:rsidRDefault="00D57C77" w:rsidP="00D57C77">
      <w:pPr>
        <w:rPr>
          <w:rFonts w:ascii="Optima" w:hAnsi="Optima"/>
          <w:color w:val="0D0D0D" w:themeColor="text1" w:themeTint="F2"/>
          <w:sz w:val="20"/>
          <w:szCs w:val="20"/>
        </w:rPr>
      </w:pPr>
      <w:r w:rsidRPr="002850A3">
        <w:rPr>
          <w:rFonts w:ascii="Optima" w:hAnsi="Optima"/>
          <w:color w:val="0D0D0D" w:themeColor="text1" w:themeTint="F2"/>
          <w:sz w:val="20"/>
          <w:szCs w:val="20"/>
        </w:rPr>
        <w:lastRenderedPageBreak/>
        <w:t>Rape Crisis Program Coordinator</w:t>
      </w:r>
    </w:p>
    <w:p w:rsidR="00976A56" w:rsidRPr="002850A3" w:rsidRDefault="00CE3101" w:rsidP="001442B2">
      <w:pPr>
        <w:tabs>
          <w:tab w:val="left" w:pos="456"/>
        </w:tabs>
        <w:rPr>
          <w:rFonts w:ascii="Optima" w:hAnsi="Optima"/>
          <w:color w:val="0D0D0D" w:themeColor="text1" w:themeTint="F2"/>
          <w:sz w:val="20"/>
          <w:szCs w:val="20"/>
        </w:rPr>
      </w:pPr>
      <w:r w:rsidRPr="002850A3">
        <w:rPr>
          <w:rFonts w:ascii="Optima" w:hAnsi="Optima"/>
          <w:color w:val="0D0D0D" w:themeColor="text1" w:themeTint="F2"/>
          <w:sz w:val="20"/>
          <w:szCs w:val="20"/>
        </w:rPr>
        <w:t>--</w:t>
      </w:r>
    </w:p>
    <w:p w:rsidR="00976A56" w:rsidRPr="002850A3" w:rsidRDefault="00976A56" w:rsidP="001442B2">
      <w:pPr>
        <w:tabs>
          <w:tab w:val="left" w:pos="456"/>
        </w:tabs>
        <w:rPr>
          <w:rFonts w:ascii="Optima" w:hAnsi="Optima"/>
          <w:color w:val="0D0D0D" w:themeColor="text1" w:themeTint="F2"/>
          <w:sz w:val="20"/>
          <w:szCs w:val="20"/>
        </w:rPr>
      </w:pPr>
    </w:p>
    <w:p w:rsidR="00976A56" w:rsidRPr="002850A3" w:rsidRDefault="00976A56" w:rsidP="00976A56">
      <w:pPr>
        <w:pStyle w:val="Body"/>
        <w:rPr>
          <w:rFonts w:ascii="Optima" w:hAnsi="Optima"/>
          <w:color w:val="0D0D0D" w:themeColor="text1" w:themeTint="F2"/>
          <w:sz w:val="20"/>
          <w:szCs w:val="20"/>
        </w:rPr>
      </w:pPr>
      <w:r w:rsidRPr="002850A3">
        <w:rPr>
          <w:rFonts w:ascii="Optima" w:hAnsi="Optima"/>
          <w:color w:val="0D0D0D" w:themeColor="text1" w:themeTint="F2"/>
          <w:sz w:val="20"/>
          <w:szCs w:val="20"/>
        </w:rPr>
        <w:t xml:space="preserve">Debate taught me how to think, argue, and speak critically. It taught me to approach a problem from every angle and to immerse myself completely in the nuances of an issue before formulating an opinion or advocacy. Debate gave me unique opportunities to practice implementing these skills until they became part of not only my skill set as a debater, but part of my core identity as a person. </w:t>
      </w:r>
    </w:p>
    <w:p w:rsidR="00976A56" w:rsidRPr="002850A3" w:rsidRDefault="00976A56" w:rsidP="00976A56">
      <w:pPr>
        <w:pStyle w:val="Body"/>
        <w:rPr>
          <w:rFonts w:ascii="Optima" w:hAnsi="Optima"/>
          <w:color w:val="0D0D0D" w:themeColor="text1" w:themeTint="F2"/>
          <w:sz w:val="20"/>
          <w:szCs w:val="20"/>
        </w:rPr>
      </w:pPr>
      <w:r w:rsidRPr="002850A3">
        <w:rPr>
          <w:rFonts w:ascii="Optima" w:hAnsi="Optima"/>
          <w:color w:val="0D0D0D" w:themeColor="text1" w:themeTint="F2"/>
          <w:sz w:val="20"/>
          <w:szCs w:val="20"/>
        </w:rPr>
        <w:t xml:space="preserve"> </w:t>
      </w:r>
    </w:p>
    <w:p w:rsidR="00976A56" w:rsidRPr="002850A3" w:rsidRDefault="00976A56" w:rsidP="00976A56">
      <w:pPr>
        <w:pStyle w:val="Body"/>
        <w:rPr>
          <w:rFonts w:ascii="Optima" w:hAnsi="Optima"/>
          <w:color w:val="0D0D0D" w:themeColor="text1" w:themeTint="F2"/>
          <w:sz w:val="20"/>
          <w:szCs w:val="20"/>
        </w:rPr>
      </w:pPr>
      <w:r w:rsidRPr="002850A3">
        <w:rPr>
          <w:rFonts w:ascii="Optima" w:hAnsi="Optima"/>
          <w:color w:val="0D0D0D" w:themeColor="text1" w:themeTint="F2"/>
          <w:sz w:val="20"/>
          <w:szCs w:val="20"/>
        </w:rPr>
        <w:t xml:space="preserve">The skills debate taught me have prepared me, not only to be in the top of my class, but to become one of the first year-one students at the UALR William H. Bowen School of Law to ever make the National Trial Competition Team. This is an unprecedented opportunity for and it is just one example of how an education in debate </w:t>
      </w:r>
      <w:r w:rsidR="002850A3" w:rsidRPr="002850A3">
        <w:rPr>
          <w:rFonts w:ascii="Optima" w:hAnsi="Optima"/>
          <w:color w:val="0D0D0D" w:themeColor="text1" w:themeTint="F2"/>
          <w:sz w:val="20"/>
          <w:szCs w:val="20"/>
        </w:rPr>
        <w:t>goes</w:t>
      </w:r>
      <w:r w:rsidRPr="002850A3">
        <w:rPr>
          <w:rFonts w:ascii="Optima" w:hAnsi="Optima"/>
          <w:color w:val="0D0D0D" w:themeColor="text1" w:themeTint="F2"/>
          <w:sz w:val="20"/>
          <w:szCs w:val="20"/>
        </w:rPr>
        <w:t xml:space="preserve"> above and beyond or </w:t>
      </w:r>
      <w:r w:rsidR="002850A3" w:rsidRPr="002850A3">
        <w:rPr>
          <w:rFonts w:ascii="Optima" w:hAnsi="Optima"/>
          <w:color w:val="0D0D0D" w:themeColor="text1" w:themeTint="F2"/>
          <w:sz w:val="20"/>
          <w:szCs w:val="20"/>
        </w:rPr>
        <w:t xml:space="preserve">is </w:t>
      </w:r>
      <w:r w:rsidRPr="002850A3">
        <w:rPr>
          <w:rFonts w:ascii="Optima" w:hAnsi="Optima"/>
          <w:color w:val="0D0D0D" w:themeColor="text1" w:themeTint="F2"/>
          <w:sz w:val="20"/>
          <w:szCs w:val="20"/>
        </w:rPr>
        <w:t xml:space="preserve">different than </w:t>
      </w:r>
      <w:r w:rsidR="002850A3" w:rsidRPr="002850A3">
        <w:rPr>
          <w:rFonts w:ascii="Optima" w:hAnsi="Optima"/>
          <w:color w:val="0D0D0D" w:themeColor="text1" w:themeTint="F2"/>
          <w:sz w:val="20"/>
          <w:szCs w:val="20"/>
        </w:rPr>
        <w:t xml:space="preserve">just </w:t>
      </w:r>
      <w:r w:rsidRPr="002850A3">
        <w:rPr>
          <w:rFonts w:ascii="Optima" w:hAnsi="Optima"/>
          <w:color w:val="0D0D0D" w:themeColor="text1" w:themeTint="F2"/>
          <w:sz w:val="20"/>
          <w:szCs w:val="20"/>
        </w:rPr>
        <w:t>a college degree.</w:t>
      </w:r>
    </w:p>
    <w:p w:rsidR="00976A56" w:rsidRPr="002850A3" w:rsidRDefault="00976A56" w:rsidP="001442B2">
      <w:pPr>
        <w:tabs>
          <w:tab w:val="left" w:pos="456"/>
        </w:tabs>
        <w:rPr>
          <w:rFonts w:ascii="Optima" w:hAnsi="Optima"/>
          <w:color w:val="0D0D0D" w:themeColor="text1" w:themeTint="F2"/>
          <w:sz w:val="20"/>
          <w:szCs w:val="20"/>
        </w:rPr>
      </w:pPr>
    </w:p>
    <w:p w:rsidR="00976A56" w:rsidRPr="002850A3" w:rsidRDefault="00976A56" w:rsidP="00976A56">
      <w:pPr>
        <w:pStyle w:val="Body"/>
        <w:rPr>
          <w:rFonts w:ascii="Optima" w:hAnsi="Optima"/>
          <w:color w:val="0D0D0D" w:themeColor="text1" w:themeTint="F2"/>
          <w:sz w:val="20"/>
          <w:szCs w:val="20"/>
        </w:rPr>
      </w:pPr>
      <w:r w:rsidRPr="002850A3">
        <w:rPr>
          <w:rFonts w:ascii="Optima" w:hAnsi="Optima"/>
          <w:color w:val="0D0D0D" w:themeColor="text1" w:themeTint="F2"/>
          <w:sz w:val="20"/>
          <w:szCs w:val="20"/>
        </w:rPr>
        <w:t xml:space="preserve">A background in debate and forensics exposes people to new ideas and new approaches to the world they interact with every single day. Training in debate and forensics forces individuals to get comfortable with ambiguity. It helps them to get used to arguing positions that stand in direct opposition with their own worldview, which helps them to understand others in a way that no other </w:t>
      </w:r>
      <w:r w:rsidR="00BB5016" w:rsidRPr="002850A3">
        <w:rPr>
          <w:rFonts w:ascii="Optima" w:hAnsi="Optima"/>
          <w:color w:val="0D0D0D" w:themeColor="text1" w:themeTint="F2"/>
          <w:sz w:val="20"/>
          <w:szCs w:val="20"/>
        </w:rPr>
        <w:t>class can</w:t>
      </w:r>
      <w:r w:rsidRPr="002850A3">
        <w:rPr>
          <w:rFonts w:ascii="Optima" w:hAnsi="Optima"/>
          <w:color w:val="0D0D0D" w:themeColor="text1" w:themeTint="F2"/>
          <w:sz w:val="20"/>
          <w:szCs w:val="20"/>
        </w:rPr>
        <w:t xml:space="preserve">. It </w:t>
      </w:r>
      <w:r w:rsidR="00BB5016" w:rsidRPr="002850A3">
        <w:rPr>
          <w:rFonts w:ascii="Optima" w:hAnsi="Optima"/>
          <w:color w:val="0D0D0D" w:themeColor="text1" w:themeTint="F2"/>
          <w:sz w:val="20"/>
          <w:szCs w:val="20"/>
        </w:rPr>
        <w:t>also teaches students</w:t>
      </w:r>
      <w:r w:rsidRPr="002850A3">
        <w:rPr>
          <w:rFonts w:ascii="Optima" w:hAnsi="Optima"/>
          <w:color w:val="0D0D0D" w:themeColor="text1" w:themeTint="F2"/>
          <w:sz w:val="20"/>
          <w:szCs w:val="20"/>
        </w:rPr>
        <w:t xml:space="preserve"> to </w:t>
      </w:r>
      <w:r w:rsidR="00BB5016" w:rsidRPr="002850A3">
        <w:rPr>
          <w:rFonts w:ascii="Optima" w:hAnsi="Optima"/>
          <w:color w:val="0D0D0D" w:themeColor="text1" w:themeTint="F2"/>
          <w:sz w:val="20"/>
          <w:szCs w:val="20"/>
        </w:rPr>
        <w:t xml:space="preserve">connect and </w:t>
      </w:r>
      <w:r w:rsidRPr="002850A3">
        <w:rPr>
          <w:rFonts w:ascii="Optima" w:hAnsi="Optima"/>
          <w:color w:val="0D0D0D" w:themeColor="text1" w:themeTint="F2"/>
          <w:sz w:val="20"/>
          <w:szCs w:val="20"/>
        </w:rPr>
        <w:t>care about their world and the issues it faces</w:t>
      </w:r>
      <w:r w:rsidR="00BB5016" w:rsidRPr="002850A3">
        <w:rPr>
          <w:rFonts w:ascii="Optima" w:hAnsi="Optima"/>
          <w:color w:val="0D0D0D" w:themeColor="text1" w:themeTint="F2"/>
          <w:sz w:val="20"/>
          <w:szCs w:val="20"/>
        </w:rPr>
        <w:t>, not just know about them</w:t>
      </w:r>
      <w:r w:rsidRPr="002850A3">
        <w:rPr>
          <w:rFonts w:ascii="Optima" w:hAnsi="Optima"/>
          <w:color w:val="0D0D0D" w:themeColor="text1" w:themeTint="F2"/>
          <w:sz w:val="20"/>
          <w:szCs w:val="20"/>
        </w:rPr>
        <w:t xml:space="preserve">. People with training in debate and forensics would not only thrive in careers where exploring new mediums of communication is a primary function of their daily work, but also in careers where the primary goal is to connect with individuals through communication, such as counseling, psychology, and therapy. </w:t>
      </w:r>
      <w:r w:rsidR="00BB5016" w:rsidRPr="002850A3">
        <w:rPr>
          <w:rFonts w:ascii="Optima" w:hAnsi="Optima"/>
          <w:color w:val="0D0D0D" w:themeColor="text1" w:themeTint="F2"/>
          <w:sz w:val="20"/>
          <w:szCs w:val="20"/>
        </w:rPr>
        <w:t>A certificate showing these skills would definitely be valuable.</w:t>
      </w:r>
    </w:p>
    <w:p w:rsidR="00BB5016" w:rsidRPr="002850A3" w:rsidRDefault="00BB5016" w:rsidP="00976A56">
      <w:pPr>
        <w:pStyle w:val="Body"/>
        <w:rPr>
          <w:rFonts w:ascii="Optima" w:hAnsi="Optima"/>
          <w:color w:val="0D0D0D" w:themeColor="text1" w:themeTint="F2"/>
          <w:sz w:val="20"/>
          <w:szCs w:val="20"/>
        </w:rPr>
      </w:pPr>
    </w:p>
    <w:p w:rsidR="00BB5016" w:rsidRPr="002850A3" w:rsidRDefault="00BB5016" w:rsidP="00976A56">
      <w:pPr>
        <w:pStyle w:val="Body"/>
        <w:rPr>
          <w:rFonts w:ascii="Optima" w:hAnsi="Optima"/>
          <w:color w:val="0D0D0D" w:themeColor="text1" w:themeTint="F2"/>
          <w:sz w:val="20"/>
          <w:szCs w:val="20"/>
        </w:rPr>
      </w:pPr>
      <w:r w:rsidRPr="002850A3">
        <w:rPr>
          <w:rFonts w:ascii="Optima" w:hAnsi="Optima"/>
          <w:b/>
          <w:color w:val="0D0D0D" w:themeColor="text1" w:themeTint="F2"/>
          <w:sz w:val="20"/>
          <w:szCs w:val="20"/>
        </w:rPr>
        <w:t>Nate Johnson</w:t>
      </w:r>
      <w:r w:rsidRPr="002850A3">
        <w:rPr>
          <w:rFonts w:ascii="Optima" w:hAnsi="Optima"/>
          <w:color w:val="0D0D0D" w:themeColor="text1" w:themeTint="F2"/>
          <w:sz w:val="20"/>
          <w:szCs w:val="20"/>
        </w:rPr>
        <w:t>, Former A-State Debater</w:t>
      </w:r>
    </w:p>
    <w:p w:rsidR="00BB5016" w:rsidRPr="002850A3" w:rsidRDefault="00BB5016" w:rsidP="00976A56">
      <w:pPr>
        <w:pStyle w:val="Body"/>
        <w:rPr>
          <w:rFonts w:ascii="Optima" w:hAnsi="Optima"/>
          <w:color w:val="0D0D0D" w:themeColor="text1" w:themeTint="F2"/>
          <w:sz w:val="20"/>
          <w:szCs w:val="20"/>
        </w:rPr>
      </w:pPr>
      <w:r w:rsidRPr="002850A3">
        <w:rPr>
          <w:rFonts w:ascii="Optima" w:hAnsi="Optima"/>
          <w:color w:val="0D0D0D" w:themeColor="text1" w:themeTint="F2"/>
          <w:sz w:val="20"/>
          <w:szCs w:val="20"/>
        </w:rPr>
        <w:t>William H. Bowen School of Law, UALR</w:t>
      </w:r>
    </w:p>
    <w:p w:rsidR="00BB5016" w:rsidRPr="002850A3" w:rsidRDefault="00BB5016" w:rsidP="00976A56">
      <w:pPr>
        <w:pStyle w:val="Body"/>
        <w:rPr>
          <w:rFonts w:ascii="Optima" w:hAnsi="Optima"/>
          <w:color w:val="0D0D0D" w:themeColor="text1" w:themeTint="F2"/>
          <w:sz w:val="20"/>
          <w:szCs w:val="20"/>
        </w:rPr>
      </w:pPr>
    </w:p>
    <w:p w:rsidR="00BB5016" w:rsidRPr="002850A3" w:rsidRDefault="00CE3101" w:rsidP="00976A56">
      <w:pPr>
        <w:pStyle w:val="Body"/>
        <w:rPr>
          <w:rFonts w:ascii="Optima" w:hAnsi="Optima"/>
          <w:color w:val="0D0D0D" w:themeColor="text1" w:themeTint="F2"/>
          <w:sz w:val="20"/>
          <w:szCs w:val="20"/>
        </w:rPr>
      </w:pPr>
      <w:r w:rsidRPr="002850A3">
        <w:rPr>
          <w:rFonts w:ascii="Optima" w:hAnsi="Optima"/>
          <w:color w:val="0D0D0D" w:themeColor="text1" w:themeTint="F2"/>
          <w:sz w:val="20"/>
          <w:szCs w:val="20"/>
        </w:rPr>
        <w:t>--</w:t>
      </w:r>
    </w:p>
    <w:p w:rsidR="002850A3" w:rsidRDefault="00BB5016" w:rsidP="00BB5016">
      <w:pPr>
        <w:spacing w:before="100" w:beforeAutospacing="1" w:after="100" w:afterAutospacing="1"/>
        <w:rPr>
          <w:rFonts w:ascii="Optima" w:hAnsi="Optima"/>
          <w:color w:val="0D0D0D" w:themeColor="text1" w:themeTint="F2"/>
          <w:sz w:val="20"/>
          <w:szCs w:val="20"/>
        </w:rPr>
      </w:pPr>
      <w:r w:rsidRPr="002850A3">
        <w:rPr>
          <w:rFonts w:ascii="Optima" w:hAnsi="Optima"/>
          <w:color w:val="0D0D0D" w:themeColor="text1" w:themeTint="F2"/>
          <w:sz w:val="20"/>
          <w:szCs w:val="20"/>
        </w:rPr>
        <w:t xml:space="preserve">A University recognized certificate in debate/forensics would provide opportunities for individuals, not only within the debate and forensics community, but also for marketing oneself in any virtually field of study. Well-developed skills in public speaking and argumentation indicate to an employer that your social/communicative skills are specialized beyond the average student. In my time coaching, I have seen participation in debate and forensics be the catalyst for student’s admission into law school, competitive graduate programs, and direct job placement following a four-year degree. Not only are there directly transferrable skills from competing in the activity, the very participation in the event indicates to an employer a level of competency that gives a student with debate and forensics background a competitive edge. A certificate in these areas would be tangible/material evidence of that background. While all students who participate in debate may not want to pursue a lifelong career in the activity, </w:t>
      </w:r>
      <w:r w:rsidR="00CE3101" w:rsidRPr="002850A3">
        <w:rPr>
          <w:rFonts w:ascii="Optima" w:hAnsi="Optima"/>
          <w:color w:val="0D0D0D" w:themeColor="text1" w:themeTint="F2"/>
          <w:sz w:val="20"/>
          <w:szCs w:val="20"/>
        </w:rPr>
        <w:t>a certificate</w:t>
      </w:r>
      <w:r w:rsidRPr="002850A3">
        <w:rPr>
          <w:rFonts w:ascii="Optima" w:hAnsi="Optima"/>
          <w:color w:val="0D0D0D" w:themeColor="text1" w:themeTint="F2"/>
          <w:sz w:val="20"/>
          <w:szCs w:val="20"/>
        </w:rPr>
        <w:t xml:space="preserve"> in debate and </w:t>
      </w:r>
      <w:r w:rsidR="00CE3101" w:rsidRPr="002850A3">
        <w:rPr>
          <w:rFonts w:ascii="Optima" w:hAnsi="Optima"/>
          <w:color w:val="0D0D0D" w:themeColor="text1" w:themeTint="F2"/>
          <w:sz w:val="20"/>
          <w:szCs w:val="20"/>
        </w:rPr>
        <w:t>would help further</w:t>
      </w:r>
      <w:r w:rsidRPr="002850A3">
        <w:rPr>
          <w:rFonts w:ascii="Optima" w:hAnsi="Optima"/>
          <w:color w:val="0D0D0D" w:themeColor="text1" w:themeTint="F2"/>
          <w:sz w:val="20"/>
          <w:szCs w:val="20"/>
        </w:rPr>
        <w:t xml:space="preserve"> student's education</w:t>
      </w:r>
      <w:r w:rsidR="00CE3101" w:rsidRPr="002850A3">
        <w:rPr>
          <w:rFonts w:ascii="Optima" w:hAnsi="Optima"/>
          <w:color w:val="0D0D0D" w:themeColor="text1" w:themeTint="F2"/>
          <w:sz w:val="20"/>
          <w:szCs w:val="20"/>
        </w:rPr>
        <w:t>. M</w:t>
      </w:r>
      <w:r w:rsidRPr="002850A3">
        <w:rPr>
          <w:rFonts w:ascii="Optima" w:hAnsi="Optima"/>
          <w:color w:val="0D0D0D" w:themeColor="text1" w:themeTint="F2"/>
          <w:sz w:val="20"/>
          <w:szCs w:val="20"/>
        </w:rPr>
        <w:t>ost competitive debate programs offer graduate assistantships to qualified individuals who can assist in debate and forensics programs</w:t>
      </w:r>
      <w:r w:rsidR="00CE3101" w:rsidRPr="002850A3">
        <w:rPr>
          <w:rFonts w:ascii="Optima" w:hAnsi="Optima"/>
          <w:color w:val="0D0D0D" w:themeColor="text1" w:themeTint="F2"/>
          <w:sz w:val="20"/>
          <w:szCs w:val="20"/>
        </w:rPr>
        <w:t>, even if they never want to judge or coach after leaving graduate school</w:t>
      </w:r>
      <w:r w:rsidRPr="002850A3">
        <w:rPr>
          <w:rFonts w:ascii="Optima" w:hAnsi="Optima"/>
          <w:color w:val="0D0D0D" w:themeColor="text1" w:themeTint="F2"/>
          <w:sz w:val="20"/>
          <w:szCs w:val="20"/>
        </w:rPr>
        <w:t xml:space="preserve">. </w:t>
      </w:r>
      <w:r w:rsidR="00CE3101" w:rsidRPr="002850A3">
        <w:rPr>
          <w:rFonts w:ascii="Optima" w:hAnsi="Optima"/>
          <w:color w:val="0D0D0D" w:themeColor="text1" w:themeTint="F2"/>
          <w:sz w:val="20"/>
          <w:szCs w:val="20"/>
        </w:rPr>
        <w:t>We need something like a degree</w:t>
      </w:r>
      <w:r w:rsidRPr="002850A3">
        <w:rPr>
          <w:rFonts w:ascii="Optima" w:hAnsi="Optima"/>
          <w:color w:val="0D0D0D" w:themeColor="text1" w:themeTint="F2"/>
          <w:sz w:val="20"/>
          <w:szCs w:val="20"/>
        </w:rPr>
        <w:t xml:space="preserve"> that recognizes the proficiency</w:t>
      </w:r>
      <w:r w:rsidR="00CE3101" w:rsidRPr="002850A3">
        <w:rPr>
          <w:rFonts w:ascii="Optima" w:hAnsi="Optima"/>
          <w:color w:val="0D0D0D" w:themeColor="text1" w:themeTint="F2"/>
          <w:sz w:val="20"/>
          <w:szCs w:val="20"/>
        </w:rPr>
        <w:t xml:space="preserve"> and unique skills</w:t>
      </w:r>
      <w:r w:rsidRPr="002850A3">
        <w:rPr>
          <w:rFonts w:ascii="Optima" w:hAnsi="Optima"/>
          <w:color w:val="0D0D0D" w:themeColor="text1" w:themeTint="F2"/>
          <w:sz w:val="20"/>
          <w:szCs w:val="20"/>
        </w:rPr>
        <w:t xml:space="preserve"> of students, while solidifying the role of communication studies, rhetoric, and argumentation in the larger University structure</w:t>
      </w:r>
      <w:r w:rsidR="00CE3101" w:rsidRPr="002850A3">
        <w:rPr>
          <w:rFonts w:ascii="Optima" w:hAnsi="Optima"/>
          <w:color w:val="0D0D0D" w:themeColor="text1" w:themeTint="F2"/>
          <w:sz w:val="20"/>
          <w:szCs w:val="20"/>
        </w:rPr>
        <w:t xml:space="preserve">. </w:t>
      </w:r>
    </w:p>
    <w:p w:rsidR="00BB5016" w:rsidRPr="002850A3" w:rsidRDefault="00CE3101" w:rsidP="00BB5016">
      <w:pPr>
        <w:spacing w:before="100" w:beforeAutospacing="1" w:after="100" w:afterAutospacing="1"/>
        <w:rPr>
          <w:rFonts w:ascii="Optima" w:hAnsi="Optima"/>
          <w:color w:val="0D0D0D" w:themeColor="text1" w:themeTint="F2"/>
          <w:sz w:val="20"/>
          <w:szCs w:val="20"/>
        </w:rPr>
      </w:pPr>
      <w:r w:rsidRPr="002850A3">
        <w:rPr>
          <w:rFonts w:ascii="Optima" w:hAnsi="Optima"/>
          <w:color w:val="0D0D0D" w:themeColor="text1" w:themeTint="F2"/>
          <w:sz w:val="20"/>
          <w:szCs w:val="20"/>
        </w:rPr>
        <w:t>Since good communication skills and the ability to advocate are the most important skills in any job market these days, this</w:t>
      </w:r>
      <w:r w:rsidR="00BB5016" w:rsidRPr="002850A3">
        <w:rPr>
          <w:rFonts w:ascii="Optima" w:hAnsi="Optima"/>
          <w:color w:val="0D0D0D" w:themeColor="text1" w:themeTint="F2"/>
          <w:sz w:val="20"/>
          <w:szCs w:val="20"/>
        </w:rPr>
        <w:t xml:space="preserve"> move is </w:t>
      </w:r>
      <w:r w:rsidRPr="002850A3">
        <w:rPr>
          <w:rFonts w:ascii="Optima" w:hAnsi="Optima"/>
          <w:color w:val="0D0D0D" w:themeColor="text1" w:themeTint="F2"/>
          <w:sz w:val="20"/>
          <w:szCs w:val="20"/>
        </w:rPr>
        <w:t xml:space="preserve">also </w:t>
      </w:r>
      <w:r w:rsidR="00BB5016" w:rsidRPr="002850A3">
        <w:rPr>
          <w:rFonts w:ascii="Optima" w:hAnsi="Optima"/>
          <w:color w:val="0D0D0D" w:themeColor="text1" w:themeTint="F2"/>
          <w:sz w:val="20"/>
          <w:szCs w:val="20"/>
        </w:rPr>
        <w:t xml:space="preserve">a strong strategic move for the </w:t>
      </w:r>
      <w:r w:rsidRPr="002850A3">
        <w:rPr>
          <w:rFonts w:ascii="Optima" w:hAnsi="Optima"/>
          <w:color w:val="0D0D0D" w:themeColor="text1" w:themeTint="F2"/>
          <w:sz w:val="20"/>
          <w:szCs w:val="20"/>
        </w:rPr>
        <w:t>university</w:t>
      </w:r>
      <w:r w:rsidR="00BB5016" w:rsidRPr="002850A3">
        <w:rPr>
          <w:rFonts w:ascii="Optima" w:hAnsi="Optima"/>
          <w:color w:val="0D0D0D" w:themeColor="text1" w:themeTint="F2"/>
          <w:sz w:val="20"/>
          <w:szCs w:val="20"/>
        </w:rPr>
        <w:t xml:space="preserve"> as a whole.</w:t>
      </w:r>
      <w:r w:rsidR="002850A3">
        <w:rPr>
          <w:rFonts w:ascii="Optima" w:hAnsi="Optima"/>
          <w:color w:val="0D0D0D" w:themeColor="text1" w:themeTint="F2"/>
          <w:sz w:val="20"/>
          <w:szCs w:val="20"/>
        </w:rPr>
        <w:t xml:space="preserve"> Combined with hosting tournaments that bring hundreds of students to A-State’s campus, a certificate like this can help with recruitment efforts too.</w:t>
      </w:r>
    </w:p>
    <w:p w:rsidR="00BB5016" w:rsidRPr="002850A3" w:rsidRDefault="00BB5016" w:rsidP="00BB5016">
      <w:pPr>
        <w:rPr>
          <w:rFonts w:ascii="Optima" w:hAnsi="Optima"/>
          <w:color w:val="0D0D0D" w:themeColor="text1" w:themeTint="F2"/>
          <w:sz w:val="20"/>
          <w:szCs w:val="20"/>
        </w:rPr>
      </w:pPr>
      <w:r w:rsidRPr="002850A3">
        <w:rPr>
          <w:rFonts w:ascii="Optima" w:hAnsi="Optima"/>
          <w:b/>
          <w:color w:val="0D0D0D" w:themeColor="text1" w:themeTint="F2"/>
          <w:sz w:val="20"/>
          <w:szCs w:val="20"/>
        </w:rPr>
        <w:t>Baker Weilert,</w:t>
      </w:r>
      <w:r w:rsidRPr="002850A3">
        <w:rPr>
          <w:rFonts w:ascii="Optima" w:hAnsi="Optima"/>
          <w:color w:val="0D0D0D" w:themeColor="text1" w:themeTint="F2"/>
          <w:sz w:val="20"/>
          <w:szCs w:val="20"/>
        </w:rPr>
        <w:t xml:space="preserve"> M.A. (former A-State Debater)</w:t>
      </w:r>
    </w:p>
    <w:p w:rsidR="00BB5016" w:rsidRPr="002850A3" w:rsidRDefault="00BB5016" w:rsidP="00BB5016">
      <w:pPr>
        <w:rPr>
          <w:rFonts w:ascii="Optima" w:hAnsi="Optima"/>
          <w:color w:val="0D0D0D" w:themeColor="text1" w:themeTint="F2"/>
          <w:sz w:val="20"/>
          <w:szCs w:val="20"/>
        </w:rPr>
      </w:pPr>
      <w:r w:rsidRPr="002850A3">
        <w:rPr>
          <w:rFonts w:ascii="Optima" w:hAnsi="Optima"/>
          <w:color w:val="0D0D0D" w:themeColor="text1" w:themeTint="F2"/>
          <w:sz w:val="20"/>
          <w:szCs w:val="20"/>
        </w:rPr>
        <w:t>Assistant Director of Debate</w:t>
      </w:r>
    </w:p>
    <w:p w:rsidR="00CE3101" w:rsidRPr="002850A3" w:rsidRDefault="00BB5016" w:rsidP="00CE3101">
      <w:pPr>
        <w:rPr>
          <w:rFonts w:ascii="Optima" w:hAnsi="Optima"/>
          <w:color w:val="0D0D0D" w:themeColor="text1" w:themeTint="F2"/>
          <w:sz w:val="20"/>
          <w:szCs w:val="20"/>
        </w:rPr>
      </w:pPr>
      <w:r w:rsidRPr="002850A3">
        <w:rPr>
          <w:rFonts w:ascii="Optima" w:hAnsi="Optima"/>
          <w:color w:val="0D0D0D" w:themeColor="text1" w:themeTint="F2"/>
          <w:sz w:val="20"/>
          <w:szCs w:val="20"/>
        </w:rPr>
        <w:t>Whitman College</w:t>
      </w:r>
    </w:p>
    <w:p w:rsidR="00CE3101" w:rsidRPr="002850A3" w:rsidRDefault="00CE3101" w:rsidP="00CE3101">
      <w:pPr>
        <w:rPr>
          <w:rFonts w:ascii="Optima" w:hAnsi="Optima"/>
          <w:color w:val="0D0D0D" w:themeColor="text1" w:themeTint="F2"/>
          <w:sz w:val="20"/>
          <w:szCs w:val="20"/>
        </w:rPr>
      </w:pPr>
    </w:p>
    <w:p w:rsidR="00791335" w:rsidRPr="002850A3" w:rsidRDefault="00791335" w:rsidP="00FD5AAC">
      <w:pPr>
        <w:jc w:val="center"/>
        <w:rPr>
          <w:rFonts w:ascii="Optima" w:hAnsi="Optima"/>
          <w:color w:val="0D0D0D" w:themeColor="text1" w:themeTint="F2"/>
          <w:sz w:val="20"/>
          <w:szCs w:val="20"/>
        </w:rPr>
      </w:pPr>
    </w:p>
    <w:p w:rsidR="00791335" w:rsidRDefault="00791335" w:rsidP="00FD5AAC">
      <w:pPr>
        <w:jc w:val="center"/>
        <w:rPr>
          <w:rFonts w:ascii="Optima" w:hAnsi="Optima"/>
          <w:color w:val="0D0D0D" w:themeColor="text1" w:themeTint="F2"/>
          <w:sz w:val="20"/>
          <w:szCs w:val="20"/>
        </w:rPr>
      </w:pPr>
    </w:p>
    <w:p w:rsidR="00791335" w:rsidRDefault="00791335" w:rsidP="00FD5AAC">
      <w:pPr>
        <w:jc w:val="center"/>
        <w:rPr>
          <w:rFonts w:ascii="Optima" w:hAnsi="Optima"/>
          <w:color w:val="0D0D0D" w:themeColor="text1" w:themeTint="F2"/>
          <w:sz w:val="20"/>
          <w:szCs w:val="20"/>
        </w:rPr>
      </w:pPr>
    </w:p>
    <w:p w:rsidR="00791335" w:rsidRDefault="00791335" w:rsidP="00FD5AAC">
      <w:pPr>
        <w:jc w:val="center"/>
        <w:rPr>
          <w:rFonts w:ascii="Optima" w:hAnsi="Optima"/>
          <w:color w:val="0D0D0D" w:themeColor="text1" w:themeTint="F2"/>
          <w:sz w:val="20"/>
          <w:szCs w:val="20"/>
        </w:rPr>
      </w:pPr>
    </w:p>
    <w:p w:rsidR="00791335" w:rsidRDefault="00791335" w:rsidP="00FD5AAC">
      <w:pPr>
        <w:jc w:val="center"/>
        <w:rPr>
          <w:rFonts w:ascii="Optima" w:hAnsi="Optima"/>
          <w:color w:val="0D0D0D" w:themeColor="text1" w:themeTint="F2"/>
          <w:sz w:val="20"/>
          <w:szCs w:val="20"/>
        </w:rPr>
      </w:pPr>
    </w:p>
    <w:p w:rsidR="00791335" w:rsidRDefault="00791335" w:rsidP="002850A3">
      <w:pPr>
        <w:rPr>
          <w:rFonts w:ascii="Optima" w:hAnsi="Optima"/>
          <w:color w:val="0D0D0D" w:themeColor="text1" w:themeTint="F2"/>
          <w:sz w:val="20"/>
          <w:szCs w:val="20"/>
        </w:rPr>
      </w:pPr>
    </w:p>
    <w:p w:rsidR="00DF3FF8" w:rsidRDefault="00DF3FF8" w:rsidP="002850A3">
      <w:pPr>
        <w:rPr>
          <w:rFonts w:ascii="Optima" w:hAnsi="Optima"/>
          <w:color w:val="0D0D0D" w:themeColor="text1" w:themeTint="F2"/>
          <w:sz w:val="20"/>
          <w:szCs w:val="20"/>
        </w:rPr>
      </w:pPr>
    </w:p>
    <w:p w:rsidR="00DF3FF8" w:rsidRDefault="00DF3FF8" w:rsidP="002850A3">
      <w:pPr>
        <w:rPr>
          <w:rFonts w:ascii="Optima" w:hAnsi="Optima"/>
          <w:color w:val="0D0D0D" w:themeColor="text1" w:themeTint="F2"/>
          <w:sz w:val="20"/>
          <w:szCs w:val="20"/>
        </w:rPr>
      </w:pPr>
    </w:p>
    <w:p w:rsidR="00DF3FF8" w:rsidRDefault="00DF3FF8" w:rsidP="002850A3">
      <w:pPr>
        <w:rPr>
          <w:rFonts w:ascii="Optima" w:hAnsi="Optima"/>
          <w:color w:val="0D0D0D" w:themeColor="text1" w:themeTint="F2"/>
          <w:sz w:val="20"/>
          <w:szCs w:val="20"/>
        </w:rPr>
      </w:pPr>
    </w:p>
    <w:p w:rsidR="00DF3FF8" w:rsidRDefault="00DF3FF8" w:rsidP="002850A3">
      <w:pPr>
        <w:rPr>
          <w:rFonts w:ascii="Optima" w:hAnsi="Optima"/>
          <w:color w:val="0D0D0D" w:themeColor="text1" w:themeTint="F2"/>
          <w:sz w:val="20"/>
          <w:szCs w:val="20"/>
        </w:rPr>
      </w:pPr>
    </w:p>
    <w:p w:rsidR="00DF3FF8" w:rsidRDefault="00DF3FF8" w:rsidP="002850A3">
      <w:pPr>
        <w:rPr>
          <w:rFonts w:ascii="Optima" w:hAnsi="Optima"/>
          <w:color w:val="0D0D0D" w:themeColor="text1" w:themeTint="F2"/>
          <w:sz w:val="20"/>
          <w:szCs w:val="20"/>
        </w:rPr>
      </w:pPr>
    </w:p>
    <w:p w:rsidR="00DF3FF8" w:rsidRDefault="00DF3FF8" w:rsidP="002850A3">
      <w:pPr>
        <w:rPr>
          <w:rFonts w:ascii="Optima" w:hAnsi="Optima"/>
          <w:color w:val="0D0D0D" w:themeColor="text1" w:themeTint="F2"/>
          <w:sz w:val="20"/>
          <w:szCs w:val="20"/>
        </w:rPr>
      </w:pPr>
    </w:p>
    <w:p w:rsidR="00DF3FF8" w:rsidRDefault="00DF3FF8" w:rsidP="002850A3">
      <w:pPr>
        <w:rPr>
          <w:rFonts w:ascii="Optima" w:hAnsi="Optima"/>
          <w:color w:val="0D0D0D" w:themeColor="text1" w:themeTint="F2"/>
          <w:sz w:val="20"/>
          <w:szCs w:val="20"/>
        </w:rPr>
      </w:pPr>
    </w:p>
    <w:p w:rsidR="00CE3101" w:rsidRPr="00DF3FF8" w:rsidRDefault="00CE3101" w:rsidP="00FD5AAC">
      <w:pPr>
        <w:jc w:val="center"/>
        <w:rPr>
          <w:rFonts w:ascii="Optima" w:hAnsi="Optima"/>
          <w:b/>
          <w:color w:val="000000"/>
        </w:rPr>
      </w:pPr>
      <w:r w:rsidRPr="00DF3FF8">
        <w:rPr>
          <w:rFonts w:ascii="Optima" w:hAnsi="Optima"/>
          <w:b/>
          <w:color w:val="000000"/>
        </w:rPr>
        <w:t xml:space="preserve">Supplemental Justification: </w:t>
      </w:r>
      <w:r w:rsidR="00FD5AAC" w:rsidRPr="00DF3FF8">
        <w:rPr>
          <w:rFonts w:ascii="Optima" w:hAnsi="Optima"/>
          <w:b/>
          <w:color w:val="000000"/>
        </w:rPr>
        <w:t>Local Programs / Schools</w:t>
      </w:r>
    </w:p>
    <w:p w:rsidR="00791335" w:rsidRDefault="00791335" w:rsidP="00FD5AAC">
      <w:pPr>
        <w:jc w:val="center"/>
        <w:rPr>
          <w:rFonts w:ascii="Optima" w:hAnsi="Optima"/>
          <w:color w:val="0D0D0D" w:themeColor="text1" w:themeTint="F2"/>
          <w:sz w:val="20"/>
          <w:szCs w:val="20"/>
        </w:rPr>
      </w:pPr>
    </w:p>
    <w:p w:rsidR="00791335" w:rsidRDefault="00791335" w:rsidP="00FD5AAC">
      <w:pPr>
        <w:jc w:val="center"/>
        <w:rPr>
          <w:rFonts w:ascii="Optima" w:hAnsi="Optima"/>
          <w:color w:val="0D0D0D" w:themeColor="text1" w:themeTint="F2"/>
          <w:sz w:val="20"/>
          <w:szCs w:val="20"/>
        </w:rPr>
      </w:pPr>
      <w:r>
        <w:rPr>
          <w:rFonts w:ascii="Optima" w:hAnsi="Optima"/>
          <w:color w:val="0D0D0D" w:themeColor="text1" w:themeTint="F2"/>
          <w:sz w:val="20"/>
          <w:szCs w:val="20"/>
        </w:rPr>
        <w:t>**emphasis added**</w:t>
      </w:r>
    </w:p>
    <w:p w:rsidR="00CE3101" w:rsidRDefault="00CE3101" w:rsidP="00CE3101">
      <w:pPr>
        <w:rPr>
          <w:rFonts w:ascii="Optima" w:hAnsi="Optima"/>
          <w:color w:val="0D0D0D" w:themeColor="text1" w:themeTint="F2"/>
          <w:sz w:val="20"/>
          <w:szCs w:val="20"/>
        </w:rPr>
      </w:pPr>
    </w:p>
    <w:p w:rsidR="00791335" w:rsidRPr="00791335" w:rsidRDefault="00791335" w:rsidP="00791335">
      <w:pPr>
        <w:rPr>
          <w:rFonts w:ascii="Optima" w:hAnsi="Optima"/>
          <w:sz w:val="20"/>
          <w:szCs w:val="20"/>
        </w:rPr>
      </w:pPr>
      <w:r w:rsidRPr="00791335">
        <w:rPr>
          <w:rFonts w:ascii="Optima" w:hAnsi="Optima"/>
          <w:color w:val="000000"/>
          <w:sz w:val="20"/>
          <w:szCs w:val="20"/>
        </w:rPr>
        <w:t>Mike,</w:t>
      </w:r>
    </w:p>
    <w:p w:rsidR="00791335" w:rsidRPr="00791335" w:rsidRDefault="00791335" w:rsidP="00791335">
      <w:pPr>
        <w:rPr>
          <w:rFonts w:ascii="Optima" w:hAnsi="Optima"/>
          <w:color w:val="000000"/>
          <w:sz w:val="20"/>
          <w:szCs w:val="20"/>
        </w:rPr>
      </w:pPr>
    </w:p>
    <w:p w:rsidR="00791335" w:rsidRPr="00791335" w:rsidRDefault="00791335" w:rsidP="00791335">
      <w:pPr>
        <w:rPr>
          <w:rFonts w:ascii="Optima" w:hAnsi="Optima"/>
          <w:color w:val="000000"/>
          <w:sz w:val="20"/>
          <w:szCs w:val="20"/>
        </w:rPr>
      </w:pPr>
      <w:r w:rsidRPr="00791335">
        <w:rPr>
          <w:rFonts w:ascii="Optima" w:hAnsi="Optima"/>
          <w:color w:val="000000"/>
          <w:sz w:val="20"/>
          <w:szCs w:val="20"/>
        </w:rPr>
        <w:t xml:space="preserve">Thank you for sharing </w:t>
      </w:r>
      <w:r>
        <w:rPr>
          <w:rFonts w:ascii="Optima" w:hAnsi="Optima"/>
          <w:color w:val="000000"/>
          <w:sz w:val="20"/>
          <w:szCs w:val="20"/>
        </w:rPr>
        <w:t xml:space="preserve">the details of </w:t>
      </w:r>
      <w:r w:rsidRPr="00791335">
        <w:rPr>
          <w:rFonts w:ascii="Optima" w:hAnsi="Optima"/>
          <w:color w:val="000000"/>
          <w:sz w:val="20"/>
          <w:szCs w:val="20"/>
        </w:rPr>
        <w:t xml:space="preserve">your certificate proposal with me.  I am glad to see that the numerous conversations we have had within the Debate and Forensics community are being heard.  </w:t>
      </w:r>
      <w:r w:rsidRPr="00791335">
        <w:rPr>
          <w:rFonts w:ascii="Optima" w:hAnsi="Optima"/>
          <w:color w:val="000000"/>
          <w:sz w:val="20"/>
          <w:szCs w:val="20"/>
          <w:u w:val="single"/>
        </w:rPr>
        <w:t>There is such a need within Debate/Forensics for this certificate</w:t>
      </w:r>
      <w:r w:rsidRPr="00791335">
        <w:rPr>
          <w:rFonts w:ascii="Optima" w:hAnsi="Optima"/>
          <w:color w:val="000000"/>
          <w:sz w:val="20"/>
          <w:szCs w:val="20"/>
        </w:rPr>
        <w:t xml:space="preserve">.  </w:t>
      </w:r>
      <w:r w:rsidRPr="00791335">
        <w:rPr>
          <w:rFonts w:ascii="Optima" w:hAnsi="Optima"/>
          <w:color w:val="000000"/>
          <w:sz w:val="20"/>
          <w:szCs w:val="20"/>
          <w:u w:val="single"/>
        </w:rPr>
        <w:t>Applicants and current teaching professionals</w:t>
      </w:r>
      <w:r w:rsidRPr="00791335">
        <w:rPr>
          <w:rFonts w:ascii="Optima" w:hAnsi="Optima"/>
          <w:color w:val="000000"/>
          <w:sz w:val="20"/>
          <w:szCs w:val="20"/>
        </w:rPr>
        <w:t xml:space="preserve"> will now have a way to </w:t>
      </w:r>
      <w:r w:rsidRPr="00791335">
        <w:rPr>
          <w:rFonts w:ascii="Optima" w:hAnsi="Optima"/>
          <w:color w:val="000000"/>
          <w:sz w:val="20"/>
          <w:szCs w:val="20"/>
          <w:u w:val="single"/>
        </w:rPr>
        <w:t>make themselves even more marketable within our profession</w:t>
      </w:r>
      <w:r w:rsidRPr="00791335">
        <w:rPr>
          <w:rFonts w:ascii="Optima" w:hAnsi="Optima"/>
          <w:color w:val="000000"/>
          <w:sz w:val="20"/>
          <w:szCs w:val="20"/>
        </w:rPr>
        <w:t>.  I also see opportunities to make adjustments to meet the changing needs of our community.  Thank you for your research based assessment and response.  It is appreciated.</w:t>
      </w:r>
    </w:p>
    <w:p w:rsidR="00791335" w:rsidRPr="00791335" w:rsidRDefault="00791335" w:rsidP="00791335">
      <w:pPr>
        <w:rPr>
          <w:rFonts w:ascii="Optima" w:hAnsi="Optima"/>
          <w:color w:val="000000"/>
          <w:sz w:val="20"/>
          <w:szCs w:val="20"/>
        </w:rPr>
      </w:pPr>
    </w:p>
    <w:p w:rsidR="00791335" w:rsidRDefault="00791335" w:rsidP="00791335">
      <w:pPr>
        <w:rPr>
          <w:rFonts w:ascii="Optima" w:hAnsi="Optima"/>
          <w:color w:val="000000"/>
          <w:sz w:val="20"/>
          <w:szCs w:val="20"/>
        </w:rPr>
      </w:pPr>
      <w:r w:rsidRPr="002850A3">
        <w:rPr>
          <w:rFonts w:ascii="Optima" w:hAnsi="Optima"/>
          <w:b/>
          <w:color w:val="000000"/>
          <w:sz w:val="20"/>
          <w:szCs w:val="20"/>
        </w:rPr>
        <w:t>Dawn Tucker</w:t>
      </w:r>
      <w:r w:rsidRPr="00791335">
        <w:rPr>
          <w:rFonts w:ascii="Optima" w:hAnsi="Optima"/>
          <w:color w:val="000000"/>
          <w:sz w:val="20"/>
          <w:szCs w:val="20"/>
        </w:rPr>
        <w:t xml:space="preserve"> </w:t>
      </w:r>
      <w:r w:rsidRPr="00791335">
        <w:rPr>
          <w:rFonts w:ascii="Optima" w:hAnsi="Optima"/>
          <w:color w:val="000000"/>
          <w:sz w:val="20"/>
          <w:szCs w:val="20"/>
        </w:rPr>
        <w:br/>
        <w:t>Director of Debate and Forensics</w:t>
      </w:r>
      <w:r w:rsidRPr="00791335">
        <w:rPr>
          <w:rFonts w:ascii="Optima" w:hAnsi="Optima"/>
          <w:color w:val="000000"/>
          <w:sz w:val="20"/>
          <w:szCs w:val="20"/>
        </w:rPr>
        <w:br/>
        <w:t>Jonesboro High School</w:t>
      </w:r>
    </w:p>
    <w:p w:rsidR="00CE3101" w:rsidRPr="00791335" w:rsidRDefault="00CE3101" w:rsidP="00CE3101">
      <w:pPr>
        <w:rPr>
          <w:rFonts w:ascii="Optima" w:hAnsi="Optima"/>
          <w:color w:val="0D0D0D" w:themeColor="text1" w:themeTint="F2"/>
          <w:sz w:val="20"/>
          <w:szCs w:val="20"/>
        </w:rPr>
      </w:pPr>
    </w:p>
    <w:p w:rsidR="00791335" w:rsidRPr="00791335" w:rsidRDefault="00791335" w:rsidP="00CE3101">
      <w:pPr>
        <w:rPr>
          <w:rFonts w:ascii="Optima" w:hAnsi="Optima"/>
          <w:color w:val="0D0D0D" w:themeColor="text1" w:themeTint="F2"/>
          <w:sz w:val="20"/>
          <w:szCs w:val="20"/>
        </w:rPr>
      </w:pPr>
      <w:r w:rsidRPr="00791335">
        <w:rPr>
          <w:rFonts w:ascii="Optima" w:hAnsi="Optima"/>
          <w:color w:val="0D0D0D" w:themeColor="text1" w:themeTint="F2"/>
          <w:sz w:val="20"/>
          <w:szCs w:val="20"/>
        </w:rPr>
        <w:t>--</w:t>
      </w:r>
    </w:p>
    <w:p w:rsidR="00791335" w:rsidRPr="00791335" w:rsidRDefault="00791335" w:rsidP="00CE3101">
      <w:pPr>
        <w:rPr>
          <w:rFonts w:ascii="Optima" w:hAnsi="Optima"/>
          <w:color w:val="0D0D0D" w:themeColor="text1" w:themeTint="F2"/>
          <w:sz w:val="20"/>
          <w:szCs w:val="20"/>
        </w:rPr>
      </w:pPr>
    </w:p>
    <w:p w:rsidR="00791335" w:rsidRPr="00791335" w:rsidRDefault="00791335" w:rsidP="00791335">
      <w:pPr>
        <w:rPr>
          <w:rFonts w:ascii="Optima" w:hAnsi="Optima"/>
          <w:color w:val="000000"/>
          <w:sz w:val="20"/>
          <w:szCs w:val="20"/>
        </w:rPr>
      </w:pPr>
      <w:r w:rsidRPr="00791335">
        <w:rPr>
          <w:rFonts w:ascii="Optima" w:hAnsi="Optima"/>
          <w:color w:val="000000"/>
          <w:sz w:val="20"/>
          <w:szCs w:val="20"/>
        </w:rPr>
        <w:t>Mr. Gray,</w:t>
      </w:r>
    </w:p>
    <w:p w:rsidR="00791335" w:rsidRPr="00791335" w:rsidRDefault="00791335" w:rsidP="00791335">
      <w:pPr>
        <w:rPr>
          <w:rFonts w:ascii="Optima" w:hAnsi="Optima"/>
          <w:sz w:val="20"/>
          <w:szCs w:val="20"/>
        </w:rPr>
      </w:pPr>
    </w:p>
    <w:p w:rsidR="00791335" w:rsidRPr="00791335" w:rsidRDefault="00791335" w:rsidP="00791335">
      <w:pPr>
        <w:rPr>
          <w:rFonts w:ascii="Optima" w:hAnsi="Optima"/>
          <w:color w:val="000000"/>
          <w:sz w:val="20"/>
          <w:szCs w:val="20"/>
        </w:rPr>
      </w:pPr>
      <w:r w:rsidRPr="00791335">
        <w:rPr>
          <w:rFonts w:ascii="Optima" w:hAnsi="Optima"/>
          <w:color w:val="000000"/>
          <w:sz w:val="20"/>
          <w:szCs w:val="20"/>
        </w:rPr>
        <w:t xml:space="preserve">May I bring my small class of 15-30 just to observe during the Friday competitions? We do not have an official Debate class, since </w:t>
      </w:r>
      <w:r w:rsidRPr="00791335">
        <w:rPr>
          <w:rFonts w:ascii="Optima" w:hAnsi="Optima"/>
          <w:color w:val="000000"/>
          <w:sz w:val="20"/>
          <w:szCs w:val="20"/>
          <w:u w:val="single"/>
        </w:rPr>
        <w:t>we have nobody qualified to teach or coach</w:t>
      </w:r>
      <w:r w:rsidRPr="00791335">
        <w:rPr>
          <w:rFonts w:ascii="Optima" w:hAnsi="Optima"/>
          <w:color w:val="000000"/>
          <w:sz w:val="20"/>
          <w:szCs w:val="20"/>
        </w:rPr>
        <w:t>; however, I would really like to start a Debate Club (out of my AP English Language and Composition class). I need to observe and learn along with my students before I pitch this to my principal.</w:t>
      </w:r>
    </w:p>
    <w:p w:rsidR="00791335" w:rsidRPr="00791335" w:rsidRDefault="00791335" w:rsidP="00791335">
      <w:pPr>
        <w:rPr>
          <w:rFonts w:ascii="Optima" w:hAnsi="Optima"/>
          <w:color w:val="000000"/>
          <w:sz w:val="20"/>
          <w:szCs w:val="20"/>
        </w:rPr>
      </w:pPr>
    </w:p>
    <w:p w:rsidR="00791335" w:rsidRPr="00791335" w:rsidRDefault="00791335" w:rsidP="00791335">
      <w:pPr>
        <w:rPr>
          <w:rFonts w:ascii="Optima" w:hAnsi="Optima"/>
          <w:color w:val="000000"/>
          <w:sz w:val="20"/>
          <w:szCs w:val="20"/>
        </w:rPr>
      </w:pPr>
      <w:r w:rsidRPr="00791335">
        <w:rPr>
          <w:rFonts w:ascii="Optima" w:hAnsi="Optima"/>
          <w:color w:val="000000"/>
          <w:sz w:val="20"/>
          <w:szCs w:val="20"/>
        </w:rPr>
        <w:t>Thank you,</w:t>
      </w:r>
    </w:p>
    <w:p w:rsidR="00791335" w:rsidRPr="002850A3" w:rsidRDefault="00791335" w:rsidP="00791335">
      <w:pPr>
        <w:rPr>
          <w:rFonts w:ascii="Optima" w:hAnsi="Optima"/>
          <w:b/>
          <w:color w:val="000000"/>
          <w:sz w:val="20"/>
          <w:szCs w:val="20"/>
        </w:rPr>
      </w:pPr>
      <w:r w:rsidRPr="002850A3">
        <w:rPr>
          <w:rFonts w:ascii="Optima" w:hAnsi="Optima"/>
          <w:b/>
          <w:color w:val="000000"/>
          <w:sz w:val="20"/>
          <w:szCs w:val="20"/>
        </w:rPr>
        <w:t>Rita Shettles</w:t>
      </w:r>
    </w:p>
    <w:p w:rsidR="00791335" w:rsidRPr="00791335" w:rsidRDefault="00791335" w:rsidP="00791335">
      <w:pPr>
        <w:rPr>
          <w:rFonts w:ascii="Optima" w:hAnsi="Optima"/>
          <w:color w:val="000000"/>
          <w:sz w:val="20"/>
          <w:szCs w:val="20"/>
        </w:rPr>
      </w:pPr>
      <w:r w:rsidRPr="00791335">
        <w:rPr>
          <w:rFonts w:ascii="Optima" w:hAnsi="Optima"/>
          <w:color w:val="000000"/>
          <w:sz w:val="20"/>
          <w:szCs w:val="20"/>
        </w:rPr>
        <w:t>Harrisburg High School</w:t>
      </w:r>
    </w:p>
    <w:p w:rsidR="00791335" w:rsidRPr="00791335" w:rsidRDefault="00791335" w:rsidP="00CE3101">
      <w:pPr>
        <w:rPr>
          <w:rFonts w:ascii="Optima" w:hAnsi="Optima"/>
          <w:color w:val="0D0D0D" w:themeColor="text1" w:themeTint="F2"/>
          <w:sz w:val="20"/>
          <w:szCs w:val="20"/>
        </w:rPr>
      </w:pPr>
    </w:p>
    <w:p w:rsidR="00791335" w:rsidRPr="00791335" w:rsidRDefault="00791335" w:rsidP="00CE3101">
      <w:pPr>
        <w:rPr>
          <w:rFonts w:ascii="Optima" w:hAnsi="Optima"/>
          <w:color w:val="0D0D0D" w:themeColor="text1" w:themeTint="F2"/>
          <w:sz w:val="20"/>
          <w:szCs w:val="20"/>
        </w:rPr>
      </w:pPr>
      <w:r w:rsidRPr="00791335">
        <w:rPr>
          <w:rFonts w:ascii="Optima" w:hAnsi="Optima"/>
          <w:color w:val="0D0D0D" w:themeColor="text1" w:themeTint="F2"/>
          <w:sz w:val="20"/>
          <w:szCs w:val="20"/>
        </w:rPr>
        <w:t>--</w:t>
      </w:r>
    </w:p>
    <w:p w:rsidR="00791335" w:rsidRPr="00791335" w:rsidRDefault="00791335" w:rsidP="00CE3101">
      <w:pPr>
        <w:rPr>
          <w:rFonts w:ascii="Optima" w:hAnsi="Optima"/>
          <w:color w:val="0D0D0D" w:themeColor="text1" w:themeTint="F2"/>
          <w:sz w:val="20"/>
          <w:szCs w:val="20"/>
        </w:rPr>
      </w:pPr>
    </w:p>
    <w:p w:rsidR="00791335" w:rsidRPr="00791335" w:rsidRDefault="00791335" w:rsidP="00791335">
      <w:pPr>
        <w:rPr>
          <w:rFonts w:ascii="Optima" w:hAnsi="Optima"/>
          <w:color w:val="000000"/>
          <w:sz w:val="20"/>
          <w:szCs w:val="20"/>
        </w:rPr>
      </w:pPr>
      <w:r w:rsidRPr="00791335">
        <w:rPr>
          <w:rFonts w:ascii="Optima" w:hAnsi="Optima"/>
          <w:color w:val="000000"/>
          <w:sz w:val="20"/>
          <w:szCs w:val="20"/>
        </w:rPr>
        <w:t>Hello,</w:t>
      </w:r>
    </w:p>
    <w:p w:rsidR="00791335" w:rsidRPr="00791335" w:rsidRDefault="00791335" w:rsidP="00791335">
      <w:pPr>
        <w:rPr>
          <w:rFonts w:ascii="Optima" w:hAnsi="Optima"/>
          <w:sz w:val="20"/>
          <w:szCs w:val="20"/>
        </w:rPr>
      </w:pPr>
      <w:r w:rsidRPr="00791335">
        <w:rPr>
          <w:rFonts w:ascii="Optima" w:hAnsi="Optima"/>
          <w:color w:val="000000"/>
          <w:sz w:val="20"/>
          <w:szCs w:val="20"/>
        </w:rPr>
        <w:br/>
        <w:t xml:space="preserve">My name is Nicole Johnson and I teach AP Language at Valley View High School. For several years my AP Language class has participated in a classroom debate based on their research paper topics. I have always been interested in debate, </w:t>
      </w:r>
      <w:r w:rsidRPr="00791335">
        <w:rPr>
          <w:rFonts w:ascii="Optima" w:hAnsi="Optima"/>
          <w:color w:val="000000"/>
          <w:sz w:val="20"/>
          <w:szCs w:val="20"/>
          <w:u w:val="single"/>
        </w:rPr>
        <w:t>but have no experience or knowledge about high school debates other than what I have learned from Google and Youtube</w:t>
      </w:r>
      <w:r w:rsidRPr="00791335">
        <w:rPr>
          <w:rFonts w:ascii="Optima" w:hAnsi="Optima"/>
          <w:color w:val="000000"/>
          <w:sz w:val="20"/>
          <w:szCs w:val="20"/>
        </w:rPr>
        <w:t>. Is it possible that a few of your debaters would be willing to help my students this year?</w:t>
      </w:r>
      <w:r w:rsidRPr="00791335">
        <w:rPr>
          <w:rStyle w:val="apple-converted-space"/>
          <w:rFonts w:ascii="Optima" w:hAnsi="Optima"/>
          <w:color w:val="000000"/>
          <w:sz w:val="20"/>
          <w:szCs w:val="20"/>
        </w:rPr>
        <w:t> </w:t>
      </w:r>
      <w:r w:rsidRPr="00791335">
        <w:rPr>
          <w:rFonts w:ascii="Optima" w:hAnsi="Optima"/>
          <w:color w:val="000000"/>
          <w:sz w:val="20"/>
          <w:szCs w:val="20"/>
        </w:rPr>
        <w:br/>
        <w:t>Thank you for your time,</w:t>
      </w:r>
      <w:r w:rsidRPr="00791335">
        <w:rPr>
          <w:rFonts w:ascii="Optima" w:hAnsi="Optima"/>
          <w:color w:val="000000"/>
          <w:sz w:val="20"/>
          <w:szCs w:val="20"/>
        </w:rPr>
        <w:br w:type="textWrapping" w:clear="all"/>
      </w:r>
    </w:p>
    <w:p w:rsidR="00791335" w:rsidRPr="00791335" w:rsidRDefault="00791335" w:rsidP="00791335">
      <w:pPr>
        <w:rPr>
          <w:rFonts w:ascii="Optima" w:hAnsi="Optima"/>
          <w:color w:val="000000"/>
          <w:sz w:val="20"/>
          <w:szCs w:val="20"/>
        </w:rPr>
      </w:pPr>
      <w:r w:rsidRPr="002850A3">
        <w:rPr>
          <w:rFonts w:ascii="Optima" w:hAnsi="Optima"/>
          <w:b/>
          <w:color w:val="000000"/>
          <w:sz w:val="20"/>
          <w:szCs w:val="20"/>
        </w:rPr>
        <w:t>Nicole Johnson</w:t>
      </w:r>
      <w:r w:rsidRPr="00791335">
        <w:rPr>
          <w:rFonts w:ascii="Optima" w:hAnsi="Optima"/>
          <w:color w:val="000000"/>
          <w:sz w:val="20"/>
          <w:szCs w:val="20"/>
        </w:rPr>
        <w:br/>
        <w:t>Valley View High School</w:t>
      </w:r>
      <w:r w:rsidRPr="00791335">
        <w:rPr>
          <w:rStyle w:val="apple-converted-space"/>
          <w:rFonts w:ascii="Optima" w:hAnsi="Optima"/>
          <w:color w:val="000000"/>
          <w:sz w:val="20"/>
          <w:szCs w:val="20"/>
        </w:rPr>
        <w:t> </w:t>
      </w:r>
    </w:p>
    <w:p w:rsidR="00791335" w:rsidRPr="00CE3101" w:rsidRDefault="00791335" w:rsidP="00CE3101">
      <w:pPr>
        <w:rPr>
          <w:rFonts w:ascii="Optima" w:hAnsi="Optima"/>
          <w:color w:val="0D0D0D" w:themeColor="text1" w:themeTint="F2"/>
          <w:sz w:val="20"/>
          <w:szCs w:val="20"/>
        </w:rPr>
      </w:pPr>
    </w:p>
    <w:sectPr w:rsidR="00791335" w:rsidRPr="00CE3101" w:rsidSect="00900C47">
      <w:headerReference w:type="default" r:id="rId19"/>
      <w:footerReference w:type="even" r:id="rId20"/>
      <w:footerReference w:type="default" r:id="rId21"/>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FDA" w:rsidRDefault="00EA2FDA">
      <w:r>
        <w:separator/>
      </w:r>
    </w:p>
  </w:endnote>
  <w:endnote w:type="continuationSeparator" w:id="0">
    <w:p w:rsidR="00EA2FDA" w:rsidRDefault="00EA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tima">
    <w:altName w:val="Bell MT"/>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AAC" w:rsidRDefault="00FD5AAC" w:rsidP="00900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5AAC" w:rsidRDefault="00FD5AAC" w:rsidP="00900C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AAC" w:rsidRDefault="00FD5AAC" w:rsidP="00900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1944">
      <w:rPr>
        <w:rStyle w:val="PageNumber"/>
        <w:noProof/>
      </w:rPr>
      <w:t>8</w:t>
    </w:r>
    <w:r>
      <w:rPr>
        <w:rStyle w:val="PageNumber"/>
      </w:rPr>
      <w:fldChar w:fldCharType="end"/>
    </w:r>
  </w:p>
  <w:p w:rsidR="00FD5AAC" w:rsidRDefault="00FD5AAC" w:rsidP="00900C47">
    <w:pPr>
      <w:pStyle w:val="Footer"/>
      <w:ind w:right="360"/>
      <w:jc w:val="center"/>
    </w:pPr>
  </w:p>
  <w:p w:rsidR="00FD5AAC" w:rsidRDefault="00FD5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FDA" w:rsidRDefault="00EA2FDA">
      <w:r>
        <w:separator/>
      </w:r>
    </w:p>
  </w:footnote>
  <w:footnote w:type="continuationSeparator" w:id="0">
    <w:p w:rsidR="00EA2FDA" w:rsidRDefault="00EA2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AAC" w:rsidRPr="00986BD2" w:rsidRDefault="00FD5AAC" w:rsidP="00900C47">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 w15:restartNumberingAfterBreak="0">
    <w:nsid w:val="2C9E7545"/>
    <w:multiLevelType w:val="hybridMultilevel"/>
    <w:tmpl w:val="393889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080"/>
        </w:tabs>
        <w:ind w:left="1080" w:hanging="180"/>
      </w:pPr>
    </w:lvl>
    <w:lvl w:ilvl="3" w:tplc="0409000F">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20C"/>
    <w:rsid w:val="00013FA3"/>
    <w:rsid w:val="00016964"/>
    <w:rsid w:val="000531CB"/>
    <w:rsid w:val="000871AB"/>
    <w:rsid w:val="000C3A41"/>
    <w:rsid w:val="000F2325"/>
    <w:rsid w:val="00103F8E"/>
    <w:rsid w:val="00130F02"/>
    <w:rsid w:val="0013474B"/>
    <w:rsid w:val="001442B2"/>
    <w:rsid w:val="001551F9"/>
    <w:rsid w:val="001862D2"/>
    <w:rsid w:val="001C283C"/>
    <w:rsid w:val="001D512B"/>
    <w:rsid w:val="001F258A"/>
    <w:rsid w:val="00201CAE"/>
    <w:rsid w:val="00251A67"/>
    <w:rsid w:val="00284FCA"/>
    <w:rsid w:val="002850A3"/>
    <w:rsid w:val="002A3CD4"/>
    <w:rsid w:val="002C38E6"/>
    <w:rsid w:val="002E0ACB"/>
    <w:rsid w:val="002E1CDC"/>
    <w:rsid w:val="0031248F"/>
    <w:rsid w:val="00314704"/>
    <w:rsid w:val="003549A6"/>
    <w:rsid w:val="00361D24"/>
    <w:rsid w:val="00371DB5"/>
    <w:rsid w:val="0038160F"/>
    <w:rsid w:val="00393D63"/>
    <w:rsid w:val="003C2433"/>
    <w:rsid w:val="003D00DB"/>
    <w:rsid w:val="003E5FE6"/>
    <w:rsid w:val="003F5B58"/>
    <w:rsid w:val="00406883"/>
    <w:rsid w:val="00435397"/>
    <w:rsid w:val="00441ACA"/>
    <w:rsid w:val="004A0217"/>
    <w:rsid w:val="004B5438"/>
    <w:rsid w:val="004C1859"/>
    <w:rsid w:val="004D20C1"/>
    <w:rsid w:val="005023B0"/>
    <w:rsid w:val="005228A6"/>
    <w:rsid w:val="00580C70"/>
    <w:rsid w:val="005832A4"/>
    <w:rsid w:val="00583728"/>
    <w:rsid w:val="00587252"/>
    <w:rsid w:val="005E1921"/>
    <w:rsid w:val="005F025F"/>
    <w:rsid w:val="006102EF"/>
    <w:rsid w:val="00647883"/>
    <w:rsid w:val="006A60BF"/>
    <w:rsid w:val="006B42F1"/>
    <w:rsid w:val="006D3376"/>
    <w:rsid w:val="0070011A"/>
    <w:rsid w:val="00744E29"/>
    <w:rsid w:val="00791335"/>
    <w:rsid w:val="007B1162"/>
    <w:rsid w:val="0081407F"/>
    <w:rsid w:val="008336C1"/>
    <w:rsid w:val="008456D5"/>
    <w:rsid w:val="0086279A"/>
    <w:rsid w:val="008A2FA8"/>
    <w:rsid w:val="008D1944"/>
    <w:rsid w:val="00900C47"/>
    <w:rsid w:val="009304C0"/>
    <w:rsid w:val="00976A56"/>
    <w:rsid w:val="00990F94"/>
    <w:rsid w:val="009A170E"/>
    <w:rsid w:val="009B20AD"/>
    <w:rsid w:val="009C19E3"/>
    <w:rsid w:val="009E72BC"/>
    <w:rsid w:val="00A22340"/>
    <w:rsid w:val="00A72008"/>
    <w:rsid w:val="00A876AB"/>
    <w:rsid w:val="00AA4BF6"/>
    <w:rsid w:val="00AE49CD"/>
    <w:rsid w:val="00AE5296"/>
    <w:rsid w:val="00AF6F5F"/>
    <w:rsid w:val="00B40D05"/>
    <w:rsid w:val="00B80CFE"/>
    <w:rsid w:val="00BA74EC"/>
    <w:rsid w:val="00BB3AE2"/>
    <w:rsid w:val="00BB5016"/>
    <w:rsid w:val="00BF420C"/>
    <w:rsid w:val="00C32177"/>
    <w:rsid w:val="00C858C9"/>
    <w:rsid w:val="00CB09C9"/>
    <w:rsid w:val="00CC4935"/>
    <w:rsid w:val="00CD392F"/>
    <w:rsid w:val="00CD798C"/>
    <w:rsid w:val="00CE3101"/>
    <w:rsid w:val="00D57C77"/>
    <w:rsid w:val="00D73FA3"/>
    <w:rsid w:val="00D9053A"/>
    <w:rsid w:val="00DD43A2"/>
    <w:rsid w:val="00DF3FF8"/>
    <w:rsid w:val="00E168C6"/>
    <w:rsid w:val="00E43EB0"/>
    <w:rsid w:val="00EA2FDA"/>
    <w:rsid w:val="00ED31DA"/>
    <w:rsid w:val="00F33582"/>
    <w:rsid w:val="00F340F9"/>
    <w:rsid w:val="00F43C54"/>
    <w:rsid w:val="00FC02D8"/>
    <w:rsid w:val="00FD5AAC"/>
    <w:rsid w:val="00FE2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4EC1B"/>
  <w15:docId w15:val="{A69A7722-4963-F94B-B187-F699B3FD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01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43EB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E43EB0"/>
    <w:rPr>
      <w:rFonts w:asciiTheme="minorHAnsi" w:hAnsiTheme="minorHAnsi"/>
      <w:sz w:val="22"/>
    </w:rPr>
  </w:style>
  <w:style w:type="paragraph" w:styleId="Footer">
    <w:name w:val="footer"/>
    <w:basedOn w:val="Normal"/>
    <w:link w:val="FooterChar"/>
    <w:unhideWhenUsed/>
    <w:rsid w:val="00E43EB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E43EB0"/>
    <w:rPr>
      <w:rFonts w:asciiTheme="minorHAnsi" w:hAnsiTheme="minorHAnsi"/>
      <w:sz w:val="22"/>
    </w:rPr>
  </w:style>
  <w:style w:type="character" w:styleId="Hyperlink">
    <w:name w:val="Hyperlink"/>
    <w:rsid w:val="00E43EB0"/>
    <w:rPr>
      <w:color w:val="0000FF"/>
      <w:u w:val="single"/>
    </w:rPr>
  </w:style>
  <w:style w:type="table" w:styleId="TableGrid">
    <w:name w:val="Table Grid"/>
    <w:basedOn w:val="TableNormal"/>
    <w:uiPriority w:val="59"/>
    <w:rsid w:val="00E43EB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3EB0"/>
    <w:pPr>
      <w:spacing w:after="200" w:line="276" w:lineRule="auto"/>
      <w:ind w:left="720"/>
      <w:contextualSpacing/>
    </w:pPr>
    <w:rPr>
      <w:rFonts w:asciiTheme="minorHAnsi" w:eastAsiaTheme="minorHAnsi" w:hAnsiTheme="minorHAnsi" w:cstheme="minorBidi"/>
      <w:sz w:val="22"/>
      <w:szCs w:val="22"/>
    </w:rPr>
  </w:style>
  <w:style w:type="character" w:styleId="PageNumber">
    <w:name w:val="page number"/>
    <w:basedOn w:val="DefaultParagraphFont"/>
    <w:unhideWhenUsed/>
    <w:rsid w:val="00E43EB0"/>
  </w:style>
  <w:style w:type="paragraph" w:styleId="NormalWeb">
    <w:name w:val="Normal (Web)"/>
    <w:basedOn w:val="Normal"/>
    <w:uiPriority w:val="99"/>
    <w:unhideWhenUsed/>
    <w:rsid w:val="00E43EB0"/>
    <w:pPr>
      <w:spacing w:before="100" w:beforeAutospacing="1" w:after="100" w:afterAutospacing="1"/>
    </w:pPr>
    <w:rPr>
      <w:rFonts w:ascii="Times" w:eastAsiaTheme="minorHAnsi" w:hAnsi="Times"/>
      <w:sz w:val="20"/>
      <w:szCs w:val="20"/>
    </w:rPr>
  </w:style>
  <w:style w:type="paragraph" w:styleId="BalloonText">
    <w:name w:val="Balloon Text"/>
    <w:basedOn w:val="Normal"/>
    <w:link w:val="BalloonTextChar"/>
    <w:uiPriority w:val="99"/>
    <w:semiHidden/>
    <w:unhideWhenUsed/>
    <w:rsid w:val="00E43EB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43EB0"/>
    <w:rPr>
      <w:rFonts w:ascii="Tahoma" w:hAnsi="Tahoma" w:cs="Tahoma"/>
      <w:sz w:val="16"/>
      <w:szCs w:val="16"/>
    </w:rPr>
  </w:style>
  <w:style w:type="character" w:customStyle="1" w:styleId="UnresolvedMention1">
    <w:name w:val="Unresolved Mention1"/>
    <w:basedOn w:val="DefaultParagraphFont"/>
    <w:uiPriority w:val="99"/>
    <w:semiHidden/>
    <w:unhideWhenUsed/>
    <w:rsid w:val="00A876AB"/>
    <w:rPr>
      <w:color w:val="605E5C"/>
      <w:shd w:val="clear" w:color="auto" w:fill="E1DFDD"/>
    </w:rPr>
  </w:style>
  <w:style w:type="paragraph" w:customStyle="1" w:styleId="Body">
    <w:name w:val="Body"/>
    <w:rsid w:val="00976A5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bdr w:val="nil"/>
    </w:rPr>
  </w:style>
  <w:style w:type="character" w:customStyle="1" w:styleId="apple-converted-space">
    <w:name w:val="apple-converted-space"/>
    <w:basedOn w:val="DefaultParagraphFont"/>
    <w:rsid w:val="00BB5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26038">
      <w:bodyDiv w:val="1"/>
      <w:marLeft w:val="0"/>
      <w:marRight w:val="0"/>
      <w:marTop w:val="0"/>
      <w:marBottom w:val="0"/>
      <w:divBdr>
        <w:top w:val="none" w:sz="0" w:space="0" w:color="auto"/>
        <w:left w:val="none" w:sz="0" w:space="0" w:color="auto"/>
        <w:bottom w:val="none" w:sz="0" w:space="0" w:color="auto"/>
        <w:right w:val="none" w:sz="0" w:space="0" w:color="auto"/>
      </w:divBdr>
      <w:divsChild>
        <w:div w:id="918254133">
          <w:marLeft w:val="0"/>
          <w:marRight w:val="0"/>
          <w:marTop w:val="0"/>
          <w:marBottom w:val="0"/>
          <w:divBdr>
            <w:top w:val="none" w:sz="0" w:space="0" w:color="auto"/>
            <w:left w:val="none" w:sz="0" w:space="0" w:color="auto"/>
            <w:bottom w:val="none" w:sz="0" w:space="0" w:color="auto"/>
            <w:right w:val="none" w:sz="0" w:space="0" w:color="auto"/>
          </w:divBdr>
        </w:div>
        <w:div w:id="1917200036">
          <w:marLeft w:val="0"/>
          <w:marRight w:val="0"/>
          <w:marTop w:val="0"/>
          <w:marBottom w:val="0"/>
          <w:divBdr>
            <w:top w:val="none" w:sz="0" w:space="0" w:color="auto"/>
            <w:left w:val="none" w:sz="0" w:space="0" w:color="auto"/>
            <w:bottom w:val="none" w:sz="0" w:space="0" w:color="auto"/>
            <w:right w:val="none" w:sz="0" w:space="0" w:color="auto"/>
          </w:divBdr>
        </w:div>
        <w:div w:id="1745570867">
          <w:marLeft w:val="0"/>
          <w:marRight w:val="0"/>
          <w:marTop w:val="0"/>
          <w:marBottom w:val="0"/>
          <w:divBdr>
            <w:top w:val="none" w:sz="0" w:space="0" w:color="auto"/>
            <w:left w:val="none" w:sz="0" w:space="0" w:color="auto"/>
            <w:bottom w:val="none" w:sz="0" w:space="0" w:color="auto"/>
            <w:right w:val="none" w:sz="0" w:space="0" w:color="auto"/>
          </w:divBdr>
        </w:div>
        <w:div w:id="1431466816">
          <w:marLeft w:val="0"/>
          <w:marRight w:val="0"/>
          <w:marTop w:val="0"/>
          <w:marBottom w:val="0"/>
          <w:divBdr>
            <w:top w:val="none" w:sz="0" w:space="0" w:color="auto"/>
            <w:left w:val="none" w:sz="0" w:space="0" w:color="auto"/>
            <w:bottom w:val="none" w:sz="0" w:space="0" w:color="auto"/>
            <w:right w:val="none" w:sz="0" w:space="0" w:color="auto"/>
          </w:divBdr>
        </w:div>
      </w:divsChild>
    </w:div>
    <w:div w:id="556204787">
      <w:bodyDiv w:val="1"/>
      <w:marLeft w:val="0"/>
      <w:marRight w:val="0"/>
      <w:marTop w:val="0"/>
      <w:marBottom w:val="0"/>
      <w:divBdr>
        <w:top w:val="none" w:sz="0" w:space="0" w:color="auto"/>
        <w:left w:val="none" w:sz="0" w:space="0" w:color="auto"/>
        <w:bottom w:val="none" w:sz="0" w:space="0" w:color="auto"/>
        <w:right w:val="none" w:sz="0" w:space="0" w:color="auto"/>
      </w:divBdr>
      <w:divsChild>
        <w:div w:id="194119438">
          <w:marLeft w:val="0"/>
          <w:marRight w:val="0"/>
          <w:marTop w:val="0"/>
          <w:marBottom w:val="0"/>
          <w:divBdr>
            <w:top w:val="none" w:sz="0" w:space="0" w:color="auto"/>
            <w:left w:val="none" w:sz="0" w:space="0" w:color="auto"/>
            <w:bottom w:val="none" w:sz="0" w:space="0" w:color="auto"/>
            <w:right w:val="none" w:sz="0" w:space="0" w:color="auto"/>
          </w:divBdr>
          <w:divsChild>
            <w:div w:id="75984884">
              <w:marLeft w:val="0"/>
              <w:marRight w:val="0"/>
              <w:marTop w:val="0"/>
              <w:marBottom w:val="0"/>
              <w:divBdr>
                <w:top w:val="none" w:sz="0" w:space="0" w:color="auto"/>
                <w:left w:val="none" w:sz="0" w:space="0" w:color="auto"/>
                <w:bottom w:val="none" w:sz="0" w:space="0" w:color="auto"/>
                <w:right w:val="none" w:sz="0" w:space="0" w:color="auto"/>
              </w:divBdr>
              <w:divsChild>
                <w:div w:id="1974748387">
                  <w:marLeft w:val="0"/>
                  <w:marRight w:val="0"/>
                  <w:marTop w:val="0"/>
                  <w:marBottom w:val="0"/>
                  <w:divBdr>
                    <w:top w:val="none" w:sz="0" w:space="0" w:color="auto"/>
                    <w:left w:val="none" w:sz="0" w:space="0" w:color="auto"/>
                    <w:bottom w:val="none" w:sz="0" w:space="0" w:color="auto"/>
                    <w:right w:val="none" w:sz="0" w:space="0" w:color="auto"/>
                  </w:divBdr>
                </w:div>
                <w:div w:id="1161656605">
                  <w:marLeft w:val="0"/>
                  <w:marRight w:val="0"/>
                  <w:marTop w:val="0"/>
                  <w:marBottom w:val="0"/>
                  <w:divBdr>
                    <w:top w:val="none" w:sz="0" w:space="0" w:color="auto"/>
                    <w:left w:val="none" w:sz="0" w:space="0" w:color="auto"/>
                    <w:bottom w:val="none" w:sz="0" w:space="0" w:color="auto"/>
                    <w:right w:val="none" w:sz="0" w:space="0" w:color="auto"/>
                  </w:divBdr>
                </w:div>
                <w:div w:id="20992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94664">
      <w:bodyDiv w:val="1"/>
      <w:marLeft w:val="0"/>
      <w:marRight w:val="0"/>
      <w:marTop w:val="0"/>
      <w:marBottom w:val="0"/>
      <w:divBdr>
        <w:top w:val="none" w:sz="0" w:space="0" w:color="auto"/>
        <w:left w:val="none" w:sz="0" w:space="0" w:color="auto"/>
        <w:bottom w:val="none" w:sz="0" w:space="0" w:color="auto"/>
        <w:right w:val="none" w:sz="0" w:space="0" w:color="auto"/>
      </w:divBdr>
      <w:divsChild>
        <w:div w:id="1418820995">
          <w:marLeft w:val="0"/>
          <w:marRight w:val="0"/>
          <w:marTop w:val="0"/>
          <w:marBottom w:val="0"/>
          <w:divBdr>
            <w:top w:val="none" w:sz="0" w:space="0" w:color="auto"/>
            <w:left w:val="none" w:sz="0" w:space="0" w:color="auto"/>
            <w:bottom w:val="none" w:sz="0" w:space="0" w:color="auto"/>
            <w:right w:val="none" w:sz="0" w:space="0" w:color="auto"/>
          </w:divBdr>
        </w:div>
      </w:divsChild>
    </w:div>
    <w:div w:id="1280071306">
      <w:bodyDiv w:val="1"/>
      <w:marLeft w:val="0"/>
      <w:marRight w:val="0"/>
      <w:marTop w:val="0"/>
      <w:marBottom w:val="0"/>
      <w:divBdr>
        <w:top w:val="none" w:sz="0" w:space="0" w:color="auto"/>
        <w:left w:val="none" w:sz="0" w:space="0" w:color="auto"/>
        <w:bottom w:val="none" w:sz="0" w:space="0" w:color="auto"/>
        <w:right w:val="none" w:sz="0" w:space="0" w:color="auto"/>
      </w:divBdr>
      <w:divsChild>
        <w:div w:id="784037948">
          <w:marLeft w:val="0"/>
          <w:marRight w:val="0"/>
          <w:marTop w:val="0"/>
          <w:marBottom w:val="0"/>
          <w:divBdr>
            <w:top w:val="none" w:sz="0" w:space="0" w:color="auto"/>
            <w:left w:val="none" w:sz="0" w:space="0" w:color="auto"/>
            <w:bottom w:val="none" w:sz="0" w:space="0" w:color="auto"/>
            <w:right w:val="none" w:sz="0" w:space="0" w:color="auto"/>
          </w:divBdr>
        </w:div>
        <w:div w:id="1172571801">
          <w:marLeft w:val="0"/>
          <w:marRight w:val="0"/>
          <w:marTop w:val="0"/>
          <w:marBottom w:val="0"/>
          <w:divBdr>
            <w:top w:val="none" w:sz="0" w:space="0" w:color="auto"/>
            <w:left w:val="none" w:sz="0" w:space="0" w:color="auto"/>
            <w:bottom w:val="none" w:sz="0" w:space="0" w:color="auto"/>
            <w:right w:val="none" w:sz="0" w:space="0" w:color="auto"/>
          </w:divBdr>
        </w:div>
        <w:div w:id="533156400">
          <w:marLeft w:val="0"/>
          <w:marRight w:val="0"/>
          <w:marTop w:val="0"/>
          <w:marBottom w:val="0"/>
          <w:divBdr>
            <w:top w:val="none" w:sz="0" w:space="0" w:color="auto"/>
            <w:left w:val="none" w:sz="0" w:space="0" w:color="auto"/>
            <w:bottom w:val="none" w:sz="0" w:space="0" w:color="auto"/>
            <w:right w:val="none" w:sz="0" w:space="0" w:color="auto"/>
          </w:divBdr>
        </w:div>
        <w:div w:id="707947669">
          <w:marLeft w:val="0"/>
          <w:marRight w:val="0"/>
          <w:marTop w:val="0"/>
          <w:marBottom w:val="0"/>
          <w:divBdr>
            <w:top w:val="none" w:sz="0" w:space="0" w:color="auto"/>
            <w:left w:val="none" w:sz="0" w:space="0" w:color="auto"/>
            <w:bottom w:val="none" w:sz="0" w:space="0" w:color="auto"/>
            <w:right w:val="none" w:sz="0" w:space="0" w:color="auto"/>
          </w:divBdr>
        </w:div>
        <w:div w:id="1451628728">
          <w:marLeft w:val="0"/>
          <w:marRight w:val="0"/>
          <w:marTop w:val="0"/>
          <w:marBottom w:val="0"/>
          <w:divBdr>
            <w:top w:val="none" w:sz="0" w:space="0" w:color="auto"/>
            <w:left w:val="none" w:sz="0" w:space="0" w:color="auto"/>
            <w:bottom w:val="none" w:sz="0" w:space="0" w:color="auto"/>
            <w:right w:val="none" w:sz="0" w:space="0" w:color="auto"/>
          </w:divBdr>
          <w:divsChild>
            <w:div w:id="662313578">
              <w:marLeft w:val="0"/>
              <w:marRight w:val="0"/>
              <w:marTop w:val="0"/>
              <w:marBottom w:val="0"/>
              <w:divBdr>
                <w:top w:val="none" w:sz="0" w:space="0" w:color="auto"/>
                <w:left w:val="none" w:sz="0" w:space="0" w:color="auto"/>
                <w:bottom w:val="none" w:sz="0" w:space="0" w:color="auto"/>
                <w:right w:val="none" w:sz="0" w:space="0" w:color="auto"/>
              </w:divBdr>
              <w:divsChild>
                <w:div w:id="2057970281">
                  <w:marLeft w:val="0"/>
                  <w:marRight w:val="0"/>
                  <w:marTop w:val="0"/>
                  <w:marBottom w:val="0"/>
                  <w:divBdr>
                    <w:top w:val="none" w:sz="0" w:space="0" w:color="auto"/>
                    <w:left w:val="none" w:sz="0" w:space="0" w:color="auto"/>
                    <w:bottom w:val="none" w:sz="0" w:space="0" w:color="auto"/>
                    <w:right w:val="none" w:sz="0" w:space="0" w:color="auto"/>
                  </w:divBdr>
                  <w:divsChild>
                    <w:div w:id="336426536">
                      <w:marLeft w:val="0"/>
                      <w:marRight w:val="0"/>
                      <w:marTop w:val="0"/>
                      <w:marBottom w:val="0"/>
                      <w:divBdr>
                        <w:top w:val="none" w:sz="0" w:space="0" w:color="auto"/>
                        <w:left w:val="none" w:sz="0" w:space="0" w:color="auto"/>
                        <w:bottom w:val="none" w:sz="0" w:space="0" w:color="auto"/>
                        <w:right w:val="none" w:sz="0" w:space="0" w:color="auto"/>
                      </w:divBdr>
                      <w:divsChild>
                        <w:div w:id="1379553516">
                          <w:marLeft w:val="0"/>
                          <w:marRight w:val="0"/>
                          <w:marTop w:val="0"/>
                          <w:marBottom w:val="0"/>
                          <w:divBdr>
                            <w:top w:val="none" w:sz="0" w:space="0" w:color="auto"/>
                            <w:left w:val="none" w:sz="0" w:space="0" w:color="auto"/>
                            <w:bottom w:val="none" w:sz="0" w:space="0" w:color="auto"/>
                            <w:right w:val="none" w:sz="0" w:space="0" w:color="auto"/>
                          </w:divBdr>
                          <w:divsChild>
                            <w:div w:id="1004674215">
                              <w:marLeft w:val="0"/>
                              <w:marRight w:val="0"/>
                              <w:marTop w:val="0"/>
                              <w:marBottom w:val="0"/>
                              <w:divBdr>
                                <w:top w:val="none" w:sz="0" w:space="0" w:color="auto"/>
                                <w:left w:val="none" w:sz="0" w:space="0" w:color="auto"/>
                                <w:bottom w:val="none" w:sz="0" w:space="0" w:color="auto"/>
                                <w:right w:val="none" w:sz="0" w:space="0" w:color="auto"/>
                              </w:divBdr>
                              <w:divsChild>
                                <w:div w:id="1084842763">
                                  <w:marLeft w:val="0"/>
                                  <w:marRight w:val="0"/>
                                  <w:marTop w:val="0"/>
                                  <w:marBottom w:val="0"/>
                                  <w:divBdr>
                                    <w:top w:val="none" w:sz="0" w:space="0" w:color="auto"/>
                                    <w:left w:val="none" w:sz="0" w:space="0" w:color="auto"/>
                                    <w:bottom w:val="none" w:sz="0" w:space="0" w:color="auto"/>
                                    <w:right w:val="none" w:sz="0" w:space="0" w:color="auto"/>
                                  </w:divBdr>
                                </w:div>
                                <w:div w:id="101996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748296">
      <w:bodyDiv w:val="1"/>
      <w:marLeft w:val="0"/>
      <w:marRight w:val="0"/>
      <w:marTop w:val="0"/>
      <w:marBottom w:val="0"/>
      <w:divBdr>
        <w:top w:val="none" w:sz="0" w:space="0" w:color="auto"/>
        <w:left w:val="none" w:sz="0" w:space="0" w:color="auto"/>
        <w:bottom w:val="none" w:sz="0" w:space="0" w:color="auto"/>
        <w:right w:val="none" w:sz="0" w:space="0" w:color="auto"/>
      </w:divBdr>
    </w:div>
    <w:div w:id="1503593054">
      <w:bodyDiv w:val="1"/>
      <w:marLeft w:val="0"/>
      <w:marRight w:val="0"/>
      <w:marTop w:val="0"/>
      <w:marBottom w:val="0"/>
      <w:divBdr>
        <w:top w:val="none" w:sz="0" w:space="0" w:color="auto"/>
        <w:left w:val="none" w:sz="0" w:space="0" w:color="auto"/>
        <w:bottom w:val="none" w:sz="0" w:space="0" w:color="auto"/>
        <w:right w:val="none" w:sz="0" w:space="0" w:color="auto"/>
      </w:divBdr>
    </w:div>
    <w:div w:id="1506938095">
      <w:bodyDiv w:val="1"/>
      <w:marLeft w:val="0"/>
      <w:marRight w:val="0"/>
      <w:marTop w:val="0"/>
      <w:marBottom w:val="0"/>
      <w:divBdr>
        <w:top w:val="none" w:sz="0" w:space="0" w:color="auto"/>
        <w:left w:val="none" w:sz="0" w:space="0" w:color="auto"/>
        <w:bottom w:val="none" w:sz="0" w:space="0" w:color="auto"/>
        <w:right w:val="none" w:sz="0" w:space="0" w:color="auto"/>
      </w:divBdr>
      <w:divsChild>
        <w:div w:id="466318476">
          <w:marLeft w:val="0"/>
          <w:marRight w:val="0"/>
          <w:marTop w:val="0"/>
          <w:marBottom w:val="0"/>
          <w:divBdr>
            <w:top w:val="none" w:sz="0" w:space="0" w:color="auto"/>
            <w:left w:val="none" w:sz="0" w:space="0" w:color="auto"/>
            <w:bottom w:val="none" w:sz="0" w:space="0" w:color="auto"/>
            <w:right w:val="none" w:sz="0" w:space="0" w:color="auto"/>
          </w:divBdr>
        </w:div>
        <w:div w:id="1356661914">
          <w:marLeft w:val="0"/>
          <w:marRight w:val="0"/>
          <w:marTop w:val="0"/>
          <w:marBottom w:val="0"/>
          <w:divBdr>
            <w:top w:val="none" w:sz="0" w:space="0" w:color="auto"/>
            <w:left w:val="none" w:sz="0" w:space="0" w:color="auto"/>
            <w:bottom w:val="none" w:sz="0" w:space="0" w:color="auto"/>
            <w:right w:val="none" w:sz="0" w:space="0" w:color="auto"/>
          </w:divBdr>
        </w:div>
        <w:div w:id="344869766">
          <w:marLeft w:val="0"/>
          <w:marRight w:val="0"/>
          <w:marTop w:val="0"/>
          <w:marBottom w:val="0"/>
          <w:divBdr>
            <w:top w:val="none" w:sz="0" w:space="0" w:color="auto"/>
            <w:left w:val="none" w:sz="0" w:space="0" w:color="auto"/>
            <w:bottom w:val="none" w:sz="0" w:space="0" w:color="auto"/>
            <w:right w:val="none" w:sz="0" w:space="0" w:color="auto"/>
          </w:divBdr>
        </w:div>
        <w:div w:id="1911111336">
          <w:marLeft w:val="0"/>
          <w:marRight w:val="0"/>
          <w:marTop w:val="0"/>
          <w:marBottom w:val="0"/>
          <w:divBdr>
            <w:top w:val="none" w:sz="0" w:space="0" w:color="auto"/>
            <w:left w:val="none" w:sz="0" w:space="0" w:color="auto"/>
            <w:bottom w:val="none" w:sz="0" w:space="0" w:color="auto"/>
            <w:right w:val="none" w:sz="0" w:space="0" w:color="auto"/>
          </w:divBdr>
        </w:div>
        <w:div w:id="1020279414">
          <w:marLeft w:val="0"/>
          <w:marRight w:val="0"/>
          <w:marTop w:val="0"/>
          <w:marBottom w:val="0"/>
          <w:divBdr>
            <w:top w:val="none" w:sz="0" w:space="0" w:color="auto"/>
            <w:left w:val="none" w:sz="0" w:space="0" w:color="auto"/>
            <w:bottom w:val="none" w:sz="0" w:space="0" w:color="auto"/>
            <w:right w:val="none" w:sz="0" w:space="0" w:color="auto"/>
          </w:divBdr>
        </w:div>
      </w:divsChild>
    </w:div>
    <w:div w:id="190463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hyperlink" Target="http://www.themifa.org/ie-judge-certification.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whsfa.org/adjudicator-judge-training/" TargetMode="External"/><Relationship Id="rId2" Type="http://schemas.openxmlformats.org/officeDocument/2006/relationships/numbering" Target="numbering.xml"/><Relationship Id="rId16" Type="http://schemas.openxmlformats.org/officeDocument/2006/relationships/hyperlink" Target="http://www.themifa.org/ie-judge-certification.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iamiherald.com/news/local/education/article201678544.html" TargetMode="External"/><Relationship Id="rId23" Type="http://schemas.openxmlformats.org/officeDocument/2006/relationships/glossaryDocument" Target="glossary/document.xml"/><Relationship Id="rId10" Type="http://schemas.openxmlformats.org/officeDocument/2006/relationships/hyperlink" Target="mailto:mhayes@astate.ed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hyperlink" Target="https://www.speechanddebate.org/judge-trainin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89ABD0521140FCAE90DB03E143AD71"/>
        <w:category>
          <w:name w:val="General"/>
          <w:gallery w:val="placeholder"/>
        </w:category>
        <w:types>
          <w:type w:val="bbPlcHdr"/>
        </w:types>
        <w:behaviors>
          <w:behavior w:val="content"/>
        </w:behaviors>
        <w:guid w:val="{0B230FDB-8755-43AF-AC35-C9149B43CDD1}"/>
      </w:docPartPr>
      <w:docPartBody>
        <w:p w:rsidR="00BF7FDC" w:rsidRDefault="00D216BA" w:rsidP="00D216BA">
          <w:pPr>
            <w:pStyle w:val="AE89ABD0521140FCAE90DB03E143AD71"/>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35AF1D25A75C41AEB80355E4691CE27F"/>
        <w:category>
          <w:name w:val="General"/>
          <w:gallery w:val="placeholder"/>
        </w:category>
        <w:types>
          <w:type w:val="bbPlcHdr"/>
        </w:types>
        <w:behaviors>
          <w:behavior w:val="content"/>
        </w:behaviors>
        <w:guid w:val="{420D8884-700C-4F1E-9BE9-6B44D62CC695}"/>
      </w:docPartPr>
      <w:docPartBody>
        <w:p w:rsidR="00036E0F" w:rsidRDefault="00067C91" w:rsidP="00067C91">
          <w:pPr>
            <w:pStyle w:val="35AF1D25A75C41AEB80355E4691CE27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378077410BD48B7B4F2545071DE43D3"/>
        <w:category>
          <w:name w:val="General"/>
          <w:gallery w:val="placeholder"/>
        </w:category>
        <w:types>
          <w:type w:val="bbPlcHdr"/>
        </w:types>
        <w:behaviors>
          <w:behavior w:val="content"/>
        </w:behaviors>
        <w:guid w:val="{617FC55E-C85F-41C4-89B0-114E02A56E72}"/>
      </w:docPartPr>
      <w:docPartBody>
        <w:p w:rsidR="00036E0F" w:rsidRDefault="00067C91" w:rsidP="00067C91">
          <w:pPr>
            <w:pStyle w:val="F378077410BD48B7B4F2545071DE43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CDA5EAB9C34FBC902D661EA0105A23"/>
        <w:category>
          <w:name w:val="General"/>
          <w:gallery w:val="placeholder"/>
        </w:category>
        <w:types>
          <w:type w:val="bbPlcHdr"/>
        </w:types>
        <w:behaviors>
          <w:behavior w:val="content"/>
        </w:behaviors>
        <w:guid w:val="{36C6C136-414F-4A8B-83C6-B45437DF9F85}"/>
      </w:docPartPr>
      <w:docPartBody>
        <w:p w:rsidR="00036E0F" w:rsidRDefault="00067C91" w:rsidP="00067C91">
          <w:pPr>
            <w:pStyle w:val="3CCDA5EAB9C34FBC902D661EA0105A2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51CFE7E555A4B0181B4AC4964958411"/>
        <w:category>
          <w:name w:val="General"/>
          <w:gallery w:val="placeholder"/>
        </w:category>
        <w:types>
          <w:type w:val="bbPlcHdr"/>
        </w:types>
        <w:behaviors>
          <w:behavior w:val="content"/>
        </w:behaviors>
        <w:guid w:val="{B7A9770F-0350-4AA3-BFFF-B1F04A728637}"/>
      </w:docPartPr>
      <w:docPartBody>
        <w:p w:rsidR="00036E0F" w:rsidRDefault="00067C91" w:rsidP="00067C91">
          <w:pPr>
            <w:pStyle w:val="051CFE7E555A4B0181B4AC49649584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5F603F8C16544E1A5F0281D51B10632"/>
        <w:category>
          <w:name w:val="General"/>
          <w:gallery w:val="placeholder"/>
        </w:category>
        <w:types>
          <w:type w:val="bbPlcHdr"/>
        </w:types>
        <w:behaviors>
          <w:behavior w:val="content"/>
        </w:behaviors>
        <w:guid w:val="{23514974-485C-4568-BCEC-0B57F902CB01}"/>
      </w:docPartPr>
      <w:docPartBody>
        <w:p w:rsidR="00036E0F" w:rsidRDefault="00067C91" w:rsidP="00067C91">
          <w:pPr>
            <w:pStyle w:val="85F603F8C16544E1A5F0281D51B106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85FFEF4B0134C68B2AC1B7CFC654C80"/>
        <w:category>
          <w:name w:val="General"/>
          <w:gallery w:val="placeholder"/>
        </w:category>
        <w:types>
          <w:type w:val="bbPlcHdr"/>
        </w:types>
        <w:behaviors>
          <w:behavior w:val="content"/>
        </w:behaviors>
        <w:guid w:val="{8952C833-BAB9-4594-925D-1C9D9A4D23FB}"/>
      </w:docPartPr>
      <w:docPartBody>
        <w:p w:rsidR="00036E0F" w:rsidRDefault="00067C91" w:rsidP="00067C91">
          <w:pPr>
            <w:pStyle w:val="F85FFEF4B0134C68B2AC1B7CFC654C8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261A092F45243D28CB8D5D91E07F5AC"/>
        <w:category>
          <w:name w:val="General"/>
          <w:gallery w:val="placeholder"/>
        </w:category>
        <w:types>
          <w:type w:val="bbPlcHdr"/>
        </w:types>
        <w:behaviors>
          <w:behavior w:val="content"/>
        </w:behaviors>
        <w:guid w:val="{8675BC8D-6049-485C-9D9B-A30A496A552C}"/>
      </w:docPartPr>
      <w:docPartBody>
        <w:p w:rsidR="00036E0F" w:rsidRDefault="00067C91" w:rsidP="00067C91">
          <w:pPr>
            <w:pStyle w:val="3261A092F45243D28CB8D5D91E07F5A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0AE328C25114A01B93B14DD383C3A8C"/>
        <w:category>
          <w:name w:val="General"/>
          <w:gallery w:val="placeholder"/>
        </w:category>
        <w:types>
          <w:type w:val="bbPlcHdr"/>
        </w:types>
        <w:behaviors>
          <w:behavior w:val="content"/>
        </w:behaviors>
        <w:guid w:val="{7E854DA4-D7EE-484D-9130-7B24F4CD60CF}"/>
      </w:docPartPr>
      <w:docPartBody>
        <w:p w:rsidR="00036E0F" w:rsidRDefault="00067C91" w:rsidP="00067C91">
          <w:pPr>
            <w:pStyle w:val="D0AE328C25114A01B93B14DD383C3A8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17B5584156A4FEFBAA1BA7313FB6568"/>
        <w:category>
          <w:name w:val="General"/>
          <w:gallery w:val="placeholder"/>
        </w:category>
        <w:types>
          <w:type w:val="bbPlcHdr"/>
        </w:types>
        <w:behaviors>
          <w:behavior w:val="content"/>
        </w:behaviors>
        <w:guid w:val="{429B67CA-C88A-4548-ACCF-3E305AE923D4}"/>
      </w:docPartPr>
      <w:docPartBody>
        <w:p w:rsidR="00036E0F" w:rsidRDefault="00067C91" w:rsidP="00067C91">
          <w:pPr>
            <w:pStyle w:val="D17B5584156A4FEFBAA1BA7313FB656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BD3519F11AF49BBAF5A4BE2F5FD627B"/>
        <w:category>
          <w:name w:val="General"/>
          <w:gallery w:val="placeholder"/>
        </w:category>
        <w:types>
          <w:type w:val="bbPlcHdr"/>
        </w:types>
        <w:behaviors>
          <w:behavior w:val="content"/>
        </w:behaviors>
        <w:guid w:val="{FE03E2EA-4C14-4796-ADE1-B9A0505F54F8}"/>
      </w:docPartPr>
      <w:docPartBody>
        <w:p w:rsidR="00036E0F" w:rsidRDefault="00067C91" w:rsidP="00067C91">
          <w:pPr>
            <w:pStyle w:val="7BD3519F11AF49BBAF5A4BE2F5FD627B"/>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03316BAD835467DAAC42EFD66331CFE"/>
        <w:category>
          <w:name w:val="General"/>
          <w:gallery w:val="placeholder"/>
        </w:category>
        <w:types>
          <w:type w:val="bbPlcHdr"/>
        </w:types>
        <w:behaviors>
          <w:behavior w:val="content"/>
        </w:behaviors>
        <w:guid w:val="{B2D1C172-CDBE-401D-ADC8-27D13131D51E}"/>
      </w:docPartPr>
      <w:docPartBody>
        <w:p w:rsidR="00036E0F" w:rsidRDefault="00067C91" w:rsidP="00067C91">
          <w:pPr>
            <w:pStyle w:val="103316BAD835467DAAC42EFD66331CF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1A7DF172ABC427486DD84591DCC9480"/>
        <w:category>
          <w:name w:val="General"/>
          <w:gallery w:val="placeholder"/>
        </w:category>
        <w:types>
          <w:type w:val="bbPlcHdr"/>
        </w:types>
        <w:behaviors>
          <w:behavior w:val="content"/>
        </w:behaviors>
        <w:guid w:val="{8139246D-5009-474D-A526-140A29A45B68}"/>
      </w:docPartPr>
      <w:docPartBody>
        <w:p w:rsidR="00036E0F" w:rsidRDefault="00067C91" w:rsidP="00067C91">
          <w:pPr>
            <w:pStyle w:val="81A7DF172ABC427486DD84591DCC948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FE398F8760453F8B8151129ACB1561"/>
        <w:category>
          <w:name w:val="General"/>
          <w:gallery w:val="placeholder"/>
        </w:category>
        <w:types>
          <w:type w:val="bbPlcHdr"/>
        </w:types>
        <w:behaviors>
          <w:behavior w:val="content"/>
        </w:behaviors>
        <w:guid w:val="{F681F126-33FC-44CA-AD57-73273495332B}"/>
      </w:docPartPr>
      <w:docPartBody>
        <w:p w:rsidR="00036E0F" w:rsidRDefault="00067C91" w:rsidP="00067C91">
          <w:pPr>
            <w:pStyle w:val="86FE398F8760453F8B8151129ACB156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F7858A041C64485B9999EEEE2E4A7FB"/>
        <w:category>
          <w:name w:val="General"/>
          <w:gallery w:val="placeholder"/>
        </w:category>
        <w:types>
          <w:type w:val="bbPlcHdr"/>
        </w:types>
        <w:behaviors>
          <w:behavior w:val="content"/>
        </w:behaviors>
        <w:guid w:val="{B55C679C-B4B8-4E0F-A71C-AD2CD5147249}"/>
      </w:docPartPr>
      <w:docPartBody>
        <w:p w:rsidR="00036E0F" w:rsidRDefault="00067C91" w:rsidP="00067C91">
          <w:pPr>
            <w:pStyle w:val="0F7858A041C64485B9999EEEE2E4A7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4F3F7C73C4B4708A69DCA26B9684207"/>
        <w:category>
          <w:name w:val="General"/>
          <w:gallery w:val="placeholder"/>
        </w:category>
        <w:types>
          <w:type w:val="bbPlcHdr"/>
        </w:types>
        <w:behaviors>
          <w:behavior w:val="content"/>
        </w:behaviors>
        <w:guid w:val="{D3F17FBF-79DA-4C75-9829-535C21197022}"/>
      </w:docPartPr>
      <w:docPartBody>
        <w:p w:rsidR="00036E0F" w:rsidRDefault="00067C91" w:rsidP="00067C91">
          <w:pPr>
            <w:pStyle w:val="54F3F7C73C4B4708A69DCA26B968420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2374DBD0DE24C21AD4269AED3408498"/>
        <w:category>
          <w:name w:val="General"/>
          <w:gallery w:val="placeholder"/>
        </w:category>
        <w:types>
          <w:type w:val="bbPlcHdr"/>
        </w:types>
        <w:behaviors>
          <w:behavior w:val="content"/>
        </w:behaviors>
        <w:guid w:val="{B6A3716D-2BCA-498D-A905-F54C3C62F9DB}"/>
      </w:docPartPr>
      <w:docPartBody>
        <w:p w:rsidR="00036E0F" w:rsidRDefault="00067C91" w:rsidP="00067C91">
          <w:pPr>
            <w:pStyle w:val="12374DBD0DE24C21AD4269AED340849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C838C31E1F8438F96DFA6E307A20FBC"/>
        <w:category>
          <w:name w:val="General"/>
          <w:gallery w:val="placeholder"/>
        </w:category>
        <w:types>
          <w:type w:val="bbPlcHdr"/>
        </w:types>
        <w:behaviors>
          <w:behavior w:val="content"/>
        </w:behaviors>
        <w:guid w:val="{22200DBA-8E5E-495B-A496-F1C13FEC538E}"/>
      </w:docPartPr>
      <w:docPartBody>
        <w:p w:rsidR="00036E0F" w:rsidRDefault="00067C91" w:rsidP="00067C91">
          <w:pPr>
            <w:pStyle w:val="FC838C31E1F8438F96DFA6E307A20FB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C2053981D22425F9BBA5E6AC1281CEB"/>
        <w:category>
          <w:name w:val="General"/>
          <w:gallery w:val="placeholder"/>
        </w:category>
        <w:types>
          <w:type w:val="bbPlcHdr"/>
        </w:types>
        <w:behaviors>
          <w:behavior w:val="content"/>
        </w:behaviors>
        <w:guid w:val="{6DE35D01-FBF5-478F-811B-8FE944B41B16}"/>
      </w:docPartPr>
      <w:docPartBody>
        <w:p w:rsidR="00036E0F" w:rsidRDefault="00067C91" w:rsidP="00067C91">
          <w:pPr>
            <w:pStyle w:val="2C2053981D22425F9BBA5E6AC1281CE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50B34C331E24B2BBE6E2F5F82B928F1"/>
        <w:category>
          <w:name w:val="General"/>
          <w:gallery w:val="placeholder"/>
        </w:category>
        <w:types>
          <w:type w:val="bbPlcHdr"/>
        </w:types>
        <w:behaviors>
          <w:behavior w:val="content"/>
        </w:behaviors>
        <w:guid w:val="{7E08E55F-9F14-490B-B72A-298684EA936D}"/>
      </w:docPartPr>
      <w:docPartBody>
        <w:p w:rsidR="00036E0F" w:rsidRDefault="00067C91" w:rsidP="00067C91">
          <w:pPr>
            <w:pStyle w:val="A50B34C331E24B2BBE6E2F5F82B928F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1AFED53D19F4F9BB72035D2FDBB9B53"/>
        <w:category>
          <w:name w:val="General"/>
          <w:gallery w:val="placeholder"/>
        </w:category>
        <w:types>
          <w:type w:val="bbPlcHdr"/>
        </w:types>
        <w:behaviors>
          <w:behavior w:val="content"/>
        </w:behaviors>
        <w:guid w:val="{002297B3-0924-4FAD-9A66-DDF6AD0F4F4F}"/>
      </w:docPartPr>
      <w:docPartBody>
        <w:p w:rsidR="00036E0F" w:rsidRDefault="00067C91" w:rsidP="00067C91">
          <w:pPr>
            <w:pStyle w:val="81AFED53D19F4F9BB72035D2FDBB9B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4FE0822A1C4611A90EB83C32545084"/>
        <w:category>
          <w:name w:val="General"/>
          <w:gallery w:val="placeholder"/>
        </w:category>
        <w:types>
          <w:type w:val="bbPlcHdr"/>
        </w:types>
        <w:behaviors>
          <w:behavior w:val="content"/>
        </w:behaviors>
        <w:guid w:val="{44D17987-97AD-4A96-8CBF-959EA42F17CD}"/>
      </w:docPartPr>
      <w:docPartBody>
        <w:p w:rsidR="00036E0F" w:rsidRDefault="00067C91" w:rsidP="00067C91">
          <w:pPr>
            <w:pStyle w:val="8D4FE0822A1C4611A90EB83C325450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tima">
    <w:altName w:val="Bell MT"/>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6BA"/>
    <w:rsid w:val="00036E0F"/>
    <w:rsid w:val="00067C91"/>
    <w:rsid w:val="00314793"/>
    <w:rsid w:val="00340A93"/>
    <w:rsid w:val="0036416F"/>
    <w:rsid w:val="003C0488"/>
    <w:rsid w:val="00466251"/>
    <w:rsid w:val="00492ECE"/>
    <w:rsid w:val="00586981"/>
    <w:rsid w:val="005E13E9"/>
    <w:rsid w:val="00633125"/>
    <w:rsid w:val="009F0B0F"/>
    <w:rsid w:val="00B82BDB"/>
    <w:rsid w:val="00BC1002"/>
    <w:rsid w:val="00BE2E98"/>
    <w:rsid w:val="00BF7FDC"/>
    <w:rsid w:val="00C369EB"/>
    <w:rsid w:val="00D216BA"/>
    <w:rsid w:val="00D51BCB"/>
    <w:rsid w:val="00EF4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89ABD0521140FCAE90DB03E143AD71">
    <w:name w:val="AE89ABD0521140FCAE90DB03E143AD71"/>
    <w:rsid w:val="00D216BA"/>
  </w:style>
  <w:style w:type="paragraph" w:customStyle="1" w:styleId="9E87555AD3C6423783975690B15D45C9">
    <w:name w:val="9E87555AD3C6423783975690B15D45C9"/>
    <w:rsid w:val="00D216BA"/>
  </w:style>
  <w:style w:type="paragraph" w:customStyle="1" w:styleId="5442CAEB802D4186AF5D35F8671BA2BD">
    <w:name w:val="5442CAEB802D4186AF5D35F8671BA2BD"/>
    <w:rsid w:val="00D216BA"/>
  </w:style>
  <w:style w:type="paragraph" w:customStyle="1" w:styleId="99C2CB9D81B140DCB4943545D8A282C4">
    <w:name w:val="99C2CB9D81B140DCB4943545D8A282C4"/>
    <w:rsid w:val="00D216BA"/>
  </w:style>
  <w:style w:type="paragraph" w:customStyle="1" w:styleId="F5B4549A55FC48C4A0984393CBF6A577">
    <w:name w:val="F5B4549A55FC48C4A0984393CBF6A577"/>
    <w:rsid w:val="00D216BA"/>
  </w:style>
  <w:style w:type="paragraph" w:customStyle="1" w:styleId="291C8B63C7F14A09A44908A4083F3ACC">
    <w:name w:val="291C8B63C7F14A09A44908A4083F3ACC"/>
    <w:rsid w:val="00D216BA"/>
  </w:style>
  <w:style w:type="paragraph" w:customStyle="1" w:styleId="A160793B167D41CABCCAFC1057F5C819">
    <w:name w:val="A160793B167D41CABCCAFC1057F5C819"/>
    <w:rsid w:val="00D216BA"/>
  </w:style>
  <w:style w:type="paragraph" w:customStyle="1" w:styleId="938774C690134C87975FE2FAE5C294F7">
    <w:name w:val="938774C690134C87975FE2FAE5C294F7"/>
    <w:rsid w:val="00D216BA"/>
  </w:style>
  <w:style w:type="paragraph" w:customStyle="1" w:styleId="C2FEDAF7BC784B109A871BEC9440D731">
    <w:name w:val="C2FEDAF7BC784B109A871BEC9440D731"/>
    <w:rsid w:val="00D216BA"/>
  </w:style>
  <w:style w:type="paragraph" w:customStyle="1" w:styleId="28681C1BBFEA40A8BB3D063B395D1C60">
    <w:name w:val="28681C1BBFEA40A8BB3D063B395D1C60"/>
    <w:rsid w:val="00D216BA"/>
  </w:style>
  <w:style w:type="paragraph" w:customStyle="1" w:styleId="87D6D48F932C478FAB5D27CFFE41CB58">
    <w:name w:val="87D6D48F932C478FAB5D27CFFE41CB58"/>
    <w:rsid w:val="00D216BA"/>
  </w:style>
  <w:style w:type="paragraph" w:customStyle="1" w:styleId="12821019567144768769B48EF04DDDE7">
    <w:name w:val="12821019567144768769B48EF04DDDE7"/>
    <w:rsid w:val="00D216BA"/>
  </w:style>
  <w:style w:type="paragraph" w:customStyle="1" w:styleId="1D62AEEC90464BAEBEB564C86F3A4436">
    <w:name w:val="1D62AEEC90464BAEBEB564C86F3A4436"/>
    <w:rsid w:val="00D216BA"/>
  </w:style>
  <w:style w:type="paragraph" w:customStyle="1" w:styleId="08B08D81BA8F42D88A8E152D526E7D81">
    <w:name w:val="08B08D81BA8F42D88A8E152D526E7D81"/>
    <w:rsid w:val="00D216BA"/>
  </w:style>
  <w:style w:type="paragraph" w:customStyle="1" w:styleId="A96E298AB75B42B8B056280EACCFDDF8">
    <w:name w:val="A96E298AB75B42B8B056280EACCFDDF8"/>
    <w:rsid w:val="00D216BA"/>
  </w:style>
  <w:style w:type="paragraph" w:customStyle="1" w:styleId="62480122C6D043B8B474E36B5778834D">
    <w:name w:val="62480122C6D043B8B474E36B5778834D"/>
    <w:rsid w:val="00D216BA"/>
  </w:style>
  <w:style w:type="paragraph" w:customStyle="1" w:styleId="533B19EC31C14072A9E9738FB16AEE9C">
    <w:name w:val="533B19EC31C14072A9E9738FB16AEE9C"/>
    <w:rsid w:val="00D216BA"/>
  </w:style>
  <w:style w:type="paragraph" w:customStyle="1" w:styleId="32340E8BB428425BB4BCC6BDCE90812A">
    <w:name w:val="32340E8BB428425BB4BCC6BDCE90812A"/>
    <w:rsid w:val="00D216BA"/>
  </w:style>
  <w:style w:type="paragraph" w:customStyle="1" w:styleId="D88B902276104CDAAA5F73A3E99235EE">
    <w:name w:val="D88B902276104CDAAA5F73A3E99235EE"/>
    <w:rsid w:val="00D216BA"/>
  </w:style>
  <w:style w:type="paragraph" w:customStyle="1" w:styleId="BD944E40E35E4A7FACEED54DC31C45CA">
    <w:name w:val="BD944E40E35E4A7FACEED54DC31C45CA"/>
    <w:rsid w:val="00D216BA"/>
  </w:style>
  <w:style w:type="paragraph" w:customStyle="1" w:styleId="B280CF88705B4E8787CD3DF8B4575880">
    <w:name w:val="B280CF88705B4E8787CD3DF8B4575880"/>
    <w:rsid w:val="00067C91"/>
    <w:pPr>
      <w:spacing w:after="160" w:line="259" w:lineRule="auto"/>
    </w:pPr>
  </w:style>
  <w:style w:type="paragraph" w:customStyle="1" w:styleId="4144C2A535274B89B974D884192E3E33">
    <w:name w:val="4144C2A535274B89B974D884192E3E33"/>
    <w:rsid w:val="00067C91"/>
    <w:pPr>
      <w:spacing w:after="160" w:line="259" w:lineRule="auto"/>
    </w:pPr>
  </w:style>
  <w:style w:type="paragraph" w:customStyle="1" w:styleId="2F65E178991B4B73B69BEF69FE37C89C">
    <w:name w:val="2F65E178991B4B73B69BEF69FE37C89C"/>
    <w:rsid w:val="00067C91"/>
    <w:pPr>
      <w:spacing w:after="160" w:line="259" w:lineRule="auto"/>
    </w:pPr>
  </w:style>
  <w:style w:type="paragraph" w:customStyle="1" w:styleId="35AF1D25A75C41AEB80355E4691CE27F">
    <w:name w:val="35AF1D25A75C41AEB80355E4691CE27F"/>
    <w:rsid w:val="00067C91"/>
    <w:pPr>
      <w:spacing w:after="160" w:line="259" w:lineRule="auto"/>
    </w:pPr>
  </w:style>
  <w:style w:type="paragraph" w:customStyle="1" w:styleId="F378077410BD48B7B4F2545071DE43D3">
    <w:name w:val="F378077410BD48B7B4F2545071DE43D3"/>
    <w:rsid w:val="00067C91"/>
    <w:pPr>
      <w:spacing w:after="160" w:line="259" w:lineRule="auto"/>
    </w:pPr>
  </w:style>
  <w:style w:type="paragraph" w:customStyle="1" w:styleId="3CCDA5EAB9C34FBC902D661EA0105A23">
    <w:name w:val="3CCDA5EAB9C34FBC902D661EA0105A23"/>
    <w:rsid w:val="00067C91"/>
    <w:pPr>
      <w:spacing w:after="160" w:line="259" w:lineRule="auto"/>
    </w:pPr>
  </w:style>
  <w:style w:type="paragraph" w:customStyle="1" w:styleId="051CFE7E555A4B0181B4AC4964958411">
    <w:name w:val="051CFE7E555A4B0181B4AC4964958411"/>
    <w:rsid w:val="00067C91"/>
    <w:pPr>
      <w:spacing w:after="160" w:line="259" w:lineRule="auto"/>
    </w:pPr>
  </w:style>
  <w:style w:type="paragraph" w:customStyle="1" w:styleId="85F603F8C16544E1A5F0281D51B10632">
    <w:name w:val="85F603F8C16544E1A5F0281D51B10632"/>
    <w:rsid w:val="00067C91"/>
    <w:pPr>
      <w:spacing w:after="160" w:line="259" w:lineRule="auto"/>
    </w:pPr>
  </w:style>
  <w:style w:type="paragraph" w:customStyle="1" w:styleId="F85FFEF4B0134C68B2AC1B7CFC654C80">
    <w:name w:val="F85FFEF4B0134C68B2AC1B7CFC654C80"/>
    <w:rsid w:val="00067C91"/>
    <w:pPr>
      <w:spacing w:after="160" w:line="259" w:lineRule="auto"/>
    </w:pPr>
  </w:style>
  <w:style w:type="paragraph" w:customStyle="1" w:styleId="3261A092F45243D28CB8D5D91E07F5AC">
    <w:name w:val="3261A092F45243D28CB8D5D91E07F5AC"/>
    <w:rsid w:val="00067C91"/>
    <w:pPr>
      <w:spacing w:after="160" w:line="259" w:lineRule="auto"/>
    </w:pPr>
  </w:style>
  <w:style w:type="paragraph" w:customStyle="1" w:styleId="D0AE328C25114A01B93B14DD383C3A8C">
    <w:name w:val="D0AE328C25114A01B93B14DD383C3A8C"/>
    <w:rsid w:val="00067C91"/>
    <w:pPr>
      <w:spacing w:after="160" w:line="259" w:lineRule="auto"/>
    </w:pPr>
  </w:style>
  <w:style w:type="paragraph" w:customStyle="1" w:styleId="D17B5584156A4FEFBAA1BA7313FB6568">
    <w:name w:val="D17B5584156A4FEFBAA1BA7313FB6568"/>
    <w:rsid w:val="00067C91"/>
    <w:pPr>
      <w:spacing w:after="160" w:line="259" w:lineRule="auto"/>
    </w:pPr>
  </w:style>
  <w:style w:type="paragraph" w:customStyle="1" w:styleId="7BD3519F11AF49BBAF5A4BE2F5FD627B">
    <w:name w:val="7BD3519F11AF49BBAF5A4BE2F5FD627B"/>
    <w:rsid w:val="00067C91"/>
    <w:pPr>
      <w:spacing w:after="160" w:line="259" w:lineRule="auto"/>
    </w:pPr>
  </w:style>
  <w:style w:type="paragraph" w:customStyle="1" w:styleId="103316BAD835467DAAC42EFD66331CFE">
    <w:name w:val="103316BAD835467DAAC42EFD66331CFE"/>
    <w:rsid w:val="00067C91"/>
    <w:pPr>
      <w:spacing w:after="160" w:line="259" w:lineRule="auto"/>
    </w:pPr>
  </w:style>
  <w:style w:type="paragraph" w:customStyle="1" w:styleId="81A7DF172ABC427486DD84591DCC9480">
    <w:name w:val="81A7DF172ABC427486DD84591DCC9480"/>
    <w:rsid w:val="00067C91"/>
    <w:pPr>
      <w:spacing w:after="160" w:line="259" w:lineRule="auto"/>
    </w:pPr>
  </w:style>
  <w:style w:type="paragraph" w:customStyle="1" w:styleId="86FE398F8760453F8B8151129ACB1561">
    <w:name w:val="86FE398F8760453F8B8151129ACB1561"/>
    <w:rsid w:val="00067C91"/>
    <w:pPr>
      <w:spacing w:after="160" w:line="259" w:lineRule="auto"/>
    </w:pPr>
  </w:style>
  <w:style w:type="paragraph" w:customStyle="1" w:styleId="0F7858A041C64485B9999EEEE2E4A7FB">
    <w:name w:val="0F7858A041C64485B9999EEEE2E4A7FB"/>
    <w:rsid w:val="00067C91"/>
    <w:pPr>
      <w:spacing w:after="160" w:line="259" w:lineRule="auto"/>
    </w:pPr>
  </w:style>
  <w:style w:type="paragraph" w:customStyle="1" w:styleId="54F3F7C73C4B4708A69DCA26B9684207">
    <w:name w:val="54F3F7C73C4B4708A69DCA26B9684207"/>
    <w:rsid w:val="00067C91"/>
    <w:pPr>
      <w:spacing w:after="160" w:line="259" w:lineRule="auto"/>
    </w:pPr>
  </w:style>
  <w:style w:type="paragraph" w:customStyle="1" w:styleId="12374DBD0DE24C21AD4269AED3408498">
    <w:name w:val="12374DBD0DE24C21AD4269AED3408498"/>
    <w:rsid w:val="00067C91"/>
    <w:pPr>
      <w:spacing w:after="160" w:line="259" w:lineRule="auto"/>
    </w:pPr>
  </w:style>
  <w:style w:type="paragraph" w:customStyle="1" w:styleId="FC838C31E1F8438F96DFA6E307A20FBC">
    <w:name w:val="FC838C31E1F8438F96DFA6E307A20FBC"/>
    <w:rsid w:val="00067C91"/>
    <w:pPr>
      <w:spacing w:after="160" w:line="259" w:lineRule="auto"/>
    </w:pPr>
  </w:style>
  <w:style w:type="paragraph" w:customStyle="1" w:styleId="2C2053981D22425F9BBA5E6AC1281CEB">
    <w:name w:val="2C2053981D22425F9BBA5E6AC1281CEB"/>
    <w:rsid w:val="00067C91"/>
    <w:pPr>
      <w:spacing w:after="160" w:line="259" w:lineRule="auto"/>
    </w:pPr>
  </w:style>
  <w:style w:type="paragraph" w:customStyle="1" w:styleId="A50B34C331E24B2BBE6E2F5F82B928F1">
    <w:name w:val="A50B34C331E24B2BBE6E2F5F82B928F1"/>
    <w:rsid w:val="00067C91"/>
    <w:pPr>
      <w:spacing w:after="160" w:line="259" w:lineRule="auto"/>
    </w:pPr>
  </w:style>
  <w:style w:type="paragraph" w:customStyle="1" w:styleId="81AFED53D19F4F9BB72035D2FDBB9B53">
    <w:name w:val="81AFED53D19F4F9BB72035D2FDBB9B53"/>
    <w:rsid w:val="00067C91"/>
    <w:pPr>
      <w:spacing w:after="160" w:line="259" w:lineRule="auto"/>
    </w:pPr>
  </w:style>
  <w:style w:type="paragraph" w:customStyle="1" w:styleId="8D4FE0822A1C4611A90EB83C32545084">
    <w:name w:val="8D4FE0822A1C4611A90EB83C32545084"/>
    <w:rsid w:val="00067C9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78352-D2E6-4C15-9D09-2D7AC0A62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3872</Words>
  <Characters>22076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Marceline Hayes</dc:creator>
  <cp:lastModifiedBy>WARREN JOHNSON</cp:lastModifiedBy>
  <cp:revision>18</cp:revision>
  <dcterms:created xsi:type="dcterms:W3CDTF">2019-04-25T16:05:00Z</dcterms:created>
  <dcterms:modified xsi:type="dcterms:W3CDTF">2019-04-25T16:37:00Z</dcterms:modified>
</cp:coreProperties>
</file>