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20C62A6" w:rsidR="00E27C4B" w:rsidRDefault="00AD4F26">
            <w:r>
              <w:t>ECS13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B1ED45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125F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568DC14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A125F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8B75CC4" w:rsidR="00001C04" w:rsidRPr="008426D1" w:rsidRDefault="00AF612F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Ilwoo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Seok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3-03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99AC2C5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15649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Dr. </w:t>
                    </w:r>
                    <w:proofErr w:type="spellStart"/>
                    <w:r w:rsidR="00156495">
                      <w:rPr>
                        <w:rFonts w:asciiTheme="majorHAnsi" w:hAnsiTheme="majorHAnsi"/>
                        <w:sz w:val="20"/>
                        <w:szCs w:val="20"/>
                      </w:rPr>
                      <w:t>Shivan</w:t>
                    </w:r>
                    <w:proofErr w:type="spellEnd"/>
                    <w:r w:rsidR="0015649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Haran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3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56495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EF929EF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AF612F">
                      <w:rPr>
                        <w:rFonts w:asciiTheme="majorHAnsi" w:hAnsiTheme="majorHAnsi"/>
                        <w:sz w:val="20"/>
                        <w:szCs w:val="20"/>
                      </w:rPr>
                      <w:t>Jason Stewart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B48D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3/6/2023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CB11666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CE0B4A">
                      <w:rPr>
                        <w:rFonts w:asciiTheme="majorHAnsi" w:hAnsiTheme="majorHAnsi"/>
                        <w:sz w:val="20"/>
                        <w:szCs w:val="20"/>
                      </w:rPr>
                      <w:t>Dr. 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C2F0B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3/6/2023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3B6B92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611005888"/>
                        <w:placeholder>
                          <w:docPart w:val="87C132F079103144B3BA3BACC6F8CCE6"/>
                        </w:placeholder>
                      </w:sdtPr>
                      <w:sdtContent>
                        <w:r w:rsidR="00691FA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91FA8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6A52EE4E" w:rsidR="007D371A" w:rsidRDefault="00A125F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Ilwoo Seok</w:t>
          </w:r>
        </w:p>
        <w:p w14:paraId="0A8D195B" w14:textId="013FD19C" w:rsidR="00A125FF" w:rsidRDefault="0000000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A125FF" w:rsidRPr="00576411">
              <w:rPr>
                <w:rStyle w:val="Hyperlink"/>
                <w:rFonts w:asciiTheme="majorHAnsi" w:hAnsiTheme="majorHAnsi" w:cs="Arial"/>
                <w:sz w:val="20"/>
                <w:szCs w:val="20"/>
              </w:rPr>
              <w:t>iseok@astate.edu</w:t>
            </w:r>
          </w:hyperlink>
        </w:p>
        <w:p w14:paraId="784159DE" w14:textId="2D8D8C3B" w:rsidR="00A125FF" w:rsidRPr="008426D1" w:rsidRDefault="00A125F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870-680-8589</w:t>
          </w:r>
        </w:p>
      </w:sdtContent>
    </w:sdt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lastRenderedPageBreak/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1F402940" w:rsidR="003F2F3D" w:rsidRPr="00A865C3" w:rsidRDefault="00E11097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  <w:r w:rsidR="00A125FF">
            <w:rPr>
              <w:rFonts w:asciiTheme="majorHAnsi" w:hAnsiTheme="majorHAnsi" w:cs="Arial"/>
              <w:sz w:val="20"/>
              <w:szCs w:val="20"/>
            </w:rPr>
            <w:t xml:space="preserve"> 202</w:t>
          </w:r>
          <w:r>
            <w:rPr>
              <w:rFonts w:asciiTheme="majorHAnsi" w:hAnsiTheme="majorHAnsi" w:cs="Arial"/>
              <w:sz w:val="20"/>
              <w:szCs w:val="20"/>
            </w:rPr>
            <w:t>4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08F5D05" w:rsidR="00A865C3" w:rsidRDefault="00A125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ME</w:t>
            </w:r>
          </w:p>
        </w:tc>
        <w:tc>
          <w:tcPr>
            <w:tcW w:w="2051" w:type="pct"/>
          </w:tcPr>
          <w:p w14:paraId="1B02A79C" w14:textId="26CED1AC" w:rsidR="00A865C3" w:rsidRDefault="00A125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6AB818C" w:rsidR="00A865C3" w:rsidRDefault="00A125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4523</w:t>
            </w:r>
          </w:p>
        </w:tc>
        <w:tc>
          <w:tcPr>
            <w:tcW w:w="2051" w:type="pct"/>
          </w:tcPr>
          <w:p w14:paraId="4C031803" w14:textId="265D148A" w:rsidR="00A865C3" w:rsidRDefault="00A125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6DF624A" w:rsidR="00A865C3" w:rsidRDefault="00A125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Introduction to Finite Element Analysis</w:t>
            </w:r>
          </w:p>
        </w:tc>
        <w:tc>
          <w:tcPr>
            <w:tcW w:w="2051" w:type="pct"/>
          </w:tcPr>
          <w:p w14:paraId="147E32A6" w14:textId="2BEEA7D4" w:rsidR="00A865C3" w:rsidRDefault="00A125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C70C5C7" w:rsidR="00A865C3" w:rsidRDefault="00A125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125FF">
              <w:rPr>
                <w:rFonts w:asciiTheme="majorHAnsi" w:hAnsiTheme="majorHAnsi" w:cs="Arial"/>
                <w:b/>
                <w:sz w:val="20"/>
                <w:szCs w:val="20"/>
              </w:rPr>
              <w:t>Theory and application of energy concepts and structural mechanics required for the development of finite element methods are presented. Applications to beams, trusses, torsion, etc.</w:t>
            </w:r>
          </w:p>
        </w:tc>
        <w:tc>
          <w:tcPr>
            <w:tcW w:w="2051" w:type="pct"/>
          </w:tcPr>
          <w:p w14:paraId="2FB04444" w14:textId="39B48108" w:rsidR="00A865C3" w:rsidRDefault="00A125F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C1CBAE3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6D66D23" w:rsidR="00391206" w:rsidRPr="008426D1" w:rsidRDefault="00000000" w:rsidP="00A125FF">
      <w:pPr>
        <w:pStyle w:val="ListParagraph"/>
        <w:numPr>
          <w:ilvl w:val="0"/>
          <w:numId w:val="6"/>
        </w:numPr>
        <w:tabs>
          <w:tab w:val="left" w:pos="720"/>
          <w:tab w:val="left" w:pos="2445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A125FF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A125FF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B6EEBA3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A125FF">
            <w:rPr>
              <w:rFonts w:asciiTheme="majorHAnsi" w:hAnsiTheme="majorHAnsi" w:cs="Arial"/>
              <w:sz w:val="20"/>
              <w:szCs w:val="20"/>
            </w:rPr>
            <w:t>ME 2502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17BD0089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E97DFB" w:rsidRPr="00E97DFB">
            <w:rPr>
              <w:rFonts w:asciiTheme="majorHAnsi" w:hAnsiTheme="majorHAnsi" w:cs="Arial"/>
              <w:sz w:val="20"/>
              <w:szCs w:val="20"/>
            </w:rPr>
            <w:t xml:space="preserve">This class uses three-dimensional (3D) modeling-based analysis and needs students who completed the course on 3D computer-aided design with the knowledge and experience about solid modeling.  </w:t>
          </w:r>
          <w:r w:rsidR="00E97DFB">
            <w:rPr>
              <w:rFonts w:asciiTheme="majorHAnsi" w:hAnsiTheme="majorHAnsi" w:cs="Arial"/>
              <w:sz w:val="20"/>
              <w:szCs w:val="20"/>
            </w:rPr>
            <w:t xml:space="preserve">  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5185BA6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A125FF" w:rsidRPr="00A125FF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4EE17F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BA81343" w:rsidR="00C002F9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F7FE47" w14:textId="77777777" w:rsidR="00E97DFB" w:rsidRPr="008426D1" w:rsidRDefault="00E97DFB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889CB0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57517">
        <w:rPr>
          <w:rFonts w:asciiTheme="majorHAnsi" w:hAnsiTheme="majorHAnsi" w:cs="Arial"/>
          <w:b/>
          <w:sz w:val="20"/>
          <w:szCs w:val="20"/>
        </w:rPr>
        <w:t>Yes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293F9FB8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61297D5C" w:rsidR="00AF68E8" w:rsidRPr="008426D1" w:rsidRDefault="00757517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89F995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936C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A125FF" w:rsidRPr="00A125FF">
            <w:rPr>
              <w:b/>
              <w:bCs/>
            </w:rPr>
            <w:t>Y</w:t>
          </w:r>
          <w:r w:rsidR="00A125FF">
            <w:rPr>
              <w:b/>
              <w:bCs/>
            </w:rPr>
            <w:t>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B46BCDF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F2C972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C8659D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5A7525A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1744E4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97DFB">
        <w:rPr>
          <w:rFonts w:asciiTheme="majorHAnsi" w:hAnsiTheme="majorHAnsi" w:cs="Arial"/>
          <w:b/>
          <w:sz w:val="20"/>
          <w:szCs w:val="20"/>
        </w:rPr>
        <w:t>N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75D9AEA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245C437" w:rsidR="00D4202C" w:rsidRPr="00D4202C" w:rsidRDefault="00000000" w:rsidP="00757517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953931814"/>
              <w:placeholder>
                <w:docPart w:val="9136DDD9A5A942D7A2159DE8E64AF208"/>
              </w:placeholder>
            </w:sdtPr>
            <w:sdtContent>
              <w:r w:rsidR="00E97DFB" w:rsidRPr="00E97DFB">
                <w:rPr>
                  <w:rFonts w:asciiTheme="majorHAnsi" w:hAnsiTheme="majorHAnsi" w:cs="Arial"/>
                  <w:sz w:val="20"/>
                  <w:szCs w:val="20"/>
                </w:rPr>
                <w:t>This class uses three-dimensional (3D) modeling-based analysis</w:t>
              </w:r>
              <w:r w:rsidR="00E97DFB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E97DFB" w:rsidRPr="00E97DFB">
                <w:rPr>
                  <w:rFonts w:asciiTheme="majorHAnsi" w:hAnsiTheme="majorHAnsi" w:cs="Arial"/>
                  <w:sz w:val="20"/>
                  <w:szCs w:val="20"/>
                </w:rPr>
                <w:t xml:space="preserve">and needs students who completed the course on 3D computer-aided design with the knowledge and experience about solid modeling. </w:t>
              </w:r>
              <w:r w:rsidR="000629ED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985A9E">
                <w:rPr>
                  <w:rFonts w:asciiTheme="majorHAnsi" w:hAnsiTheme="majorHAnsi" w:cs="Arial"/>
                  <w:sz w:val="20"/>
                  <w:szCs w:val="20"/>
                </w:rPr>
                <w:t>Therefore, t</w:t>
              </w:r>
              <w:r w:rsidR="00985A9E" w:rsidRPr="00985A9E">
                <w:rPr>
                  <w:rFonts w:asciiTheme="majorHAnsi" w:hAnsiTheme="majorHAnsi" w:cs="Arial"/>
                  <w:sz w:val="20"/>
                  <w:szCs w:val="20"/>
                </w:rPr>
                <w:t xml:space="preserve">his </w:t>
              </w:r>
              <w:r w:rsidR="00985A9E">
                <w:rPr>
                  <w:rFonts w:asciiTheme="majorHAnsi" w:hAnsiTheme="majorHAnsi" w:cs="Arial"/>
                  <w:sz w:val="20"/>
                  <w:szCs w:val="20"/>
                </w:rPr>
                <w:t xml:space="preserve">proposal aims to modify the current course by adding </w:t>
              </w:r>
              <w:r w:rsidR="00985A9E" w:rsidRPr="00985A9E">
                <w:rPr>
                  <w:rFonts w:asciiTheme="majorHAnsi" w:hAnsiTheme="majorHAnsi" w:cs="Arial"/>
                  <w:sz w:val="20"/>
                  <w:szCs w:val="20"/>
                </w:rPr>
                <w:t xml:space="preserve">ME 2502 (Solid Modeling for Mechanical Engineers), one of the </w:t>
              </w:r>
              <w:r w:rsidR="00757517">
                <w:rPr>
                  <w:rFonts w:asciiTheme="majorHAnsi" w:hAnsiTheme="majorHAnsi" w:cs="Arial"/>
                  <w:sz w:val="20"/>
                  <w:szCs w:val="20"/>
                </w:rPr>
                <w:t>significant</w:t>
              </w:r>
              <w:r w:rsidR="00985A9E" w:rsidRPr="00985A9E">
                <w:rPr>
                  <w:rFonts w:asciiTheme="majorHAnsi" w:hAnsiTheme="majorHAnsi" w:cs="Arial"/>
                  <w:sz w:val="20"/>
                  <w:szCs w:val="20"/>
                </w:rPr>
                <w:t xml:space="preserve"> requirements in the ME program, as the pre-requisite. </w:t>
              </w:r>
              <w:r w:rsidR="00757517">
                <w:rPr>
                  <w:rFonts w:asciiTheme="majorHAnsi" w:hAnsiTheme="majorHAnsi" w:cs="Arial"/>
                  <w:sz w:val="20"/>
                  <w:szCs w:val="20"/>
                </w:rPr>
                <w:t xml:space="preserve"> In addition, </w:t>
              </w:r>
              <w:r w:rsidR="00757517" w:rsidRPr="00757517">
                <w:rPr>
                  <w:rFonts w:asciiTheme="majorHAnsi" w:hAnsiTheme="majorHAnsi" w:cs="Arial"/>
                  <w:sz w:val="20"/>
                  <w:szCs w:val="20"/>
                </w:rPr>
                <w:t xml:space="preserve">lab is a required part of this course and enhances the material taught in the lectures, and provides a hands-on experience for the students who will be working with </w:t>
              </w:r>
              <w:r w:rsidR="00757517">
                <w:rPr>
                  <w:rFonts w:asciiTheme="majorHAnsi" w:hAnsiTheme="majorHAnsi" w:cs="Arial"/>
                  <w:sz w:val="20"/>
                  <w:szCs w:val="20"/>
                </w:rPr>
                <w:t xml:space="preserve">computer-aided engineering </w:t>
              </w:r>
              <w:r w:rsidR="00757517" w:rsidRPr="00757517">
                <w:rPr>
                  <w:rFonts w:asciiTheme="majorHAnsi" w:hAnsiTheme="majorHAnsi" w:cs="Arial"/>
                  <w:sz w:val="20"/>
                  <w:szCs w:val="20"/>
                </w:rPr>
                <w:t xml:space="preserve">for </w:t>
              </w:r>
              <w:r w:rsidR="00757517">
                <w:rPr>
                  <w:rFonts w:asciiTheme="majorHAnsi" w:hAnsiTheme="majorHAnsi" w:cs="Arial"/>
                  <w:sz w:val="20"/>
                  <w:szCs w:val="20"/>
                </w:rPr>
                <w:t xml:space="preserve">practical </w:t>
              </w:r>
              <w:r w:rsidR="00757517" w:rsidRPr="00757517">
                <w:rPr>
                  <w:rFonts w:asciiTheme="majorHAnsi" w:hAnsiTheme="majorHAnsi" w:cs="Arial"/>
                  <w:sz w:val="20"/>
                  <w:szCs w:val="20"/>
                </w:rPr>
                <w:t xml:space="preserve">applications.  </w:t>
              </w:r>
              <w:r w:rsidR="000629ED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EC34F21" w:rsidR="00276F55" w:rsidRPr="0030740C" w:rsidRDefault="0000000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091128480"/>
        </w:sdtPr>
        <w:sdtContent>
          <w:r w:rsidR="000629ED" w:rsidRPr="000629ED">
            <w:rPr>
              <w:b/>
              <w:bCs/>
            </w:rPr>
            <w:t>No</w:t>
          </w:r>
        </w:sdtContent>
      </w:sdt>
      <w:r w:rsidR="00276F55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276F55"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="00276F55"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64E2BF53" w:rsidR="00D3680D" w:rsidRPr="008426D1" w:rsidRDefault="000629ED" w:rsidP="00D3680D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From the bulletin page 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27FFDB12" w14:textId="4FAF3FF2" w:rsidR="00D3680D" w:rsidRPr="000629ED" w:rsidRDefault="000629E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bdr w:val="single" w:sz="4" w:space="0" w:color="auto"/>
            </w:rPr>
          </w:pPr>
          <w:r w:rsidRPr="000629ED">
            <w:rPr>
              <w:rFonts w:asciiTheme="majorHAnsi" w:hAnsiTheme="majorHAnsi" w:cs="Arial"/>
              <w:sz w:val="20"/>
              <w:szCs w:val="20"/>
              <w:bdr w:val="single" w:sz="4" w:space="0" w:color="auto"/>
            </w:rPr>
            <w:t>Old</w:t>
          </w:r>
        </w:p>
        <w:p w14:paraId="420BFC64" w14:textId="77777777" w:rsidR="000629ED" w:rsidRPr="000629ED" w:rsidRDefault="000629ED" w:rsidP="000629ED">
          <w:pPr>
            <w:shd w:val="clear" w:color="auto" w:fill="EEEEEE"/>
            <w:spacing w:before="300" w:after="150" w:line="240" w:lineRule="auto"/>
            <w:ind w:left="720"/>
            <w:textAlignment w:val="baseline"/>
            <w:outlineLvl w:val="2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</w:pPr>
          <w:r w:rsidRPr="000629E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  <w:t>ME 4523 - Introduction to Finite Element Analysis</w:t>
          </w:r>
        </w:p>
        <w:p w14:paraId="60DE54AE" w14:textId="77777777" w:rsidR="000629ED" w:rsidRPr="000629ED" w:rsidRDefault="00AC7F92" w:rsidP="000629ED">
          <w:pPr>
            <w:spacing w:after="0" w:line="240" w:lineRule="auto"/>
            <w:ind w:left="720"/>
            <w:rPr>
              <w:rFonts w:ascii="Times New Roman" w:eastAsia="Times New Roman" w:hAnsi="Times New Roman" w:cs="Times New Roman"/>
              <w:sz w:val="24"/>
              <w:szCs w:val="24"/>
              <w:lang w:eastAsia="ko-KR"/>
            </w:rPr>
          </w:pPr>
          <w:r w:rsidRPr="00AC7F9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ko-KR"/>
            </w:rPr>
            <w:pict w14:anchorId="674AF7A9">
              <v:rect id="_x0000_i1026" alt="" style="width:6in;height:.05pt;mso-width-percent:0;mso-height-percent:0;mso-width-percent:0;mso-height-percent:0" o:hrstd="t" o:hrnoshade="t" o:hr="t" fillcolor="black" stroked="f"/>
            </w:pict>
          </w:r>
        </w:p>
        <w:p w14:paraId="3CDA5636" w14:textId="38BA29A0" w:rsidR="000629ED" w:rsidRDefault="000629ED" w:rsidP="000629ED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</w:pPr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 xml:space="preserve">Sem. </w:t>
          </w:r>
          <w:proofErr w:type="spellStart"/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Hrs</w:t>
          </w:r>
          <w:proofErr w:type="spellEnd"/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: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> </w:t>
          </w:r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3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>Theory and application of energy concepts and structural mechanics required for the development of finite element methods are presented. Applications to beams, trusses, torsion, etc. are presented. Spring.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Prerequisites: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> C or better in </w:t>
          </w:r>
          <w:hyperlink r:id="rId10" w:anchor="tt852" w:tgtFrame="_blank" w:history="1">
            <w:r w:rsidRPr="000629E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EEEEE"/>
                <w:lang w:eastAsia="ko-KR"/>
              </w:rPr>
              <w:t>ENGR 2413</w:t>
            </w:r>
          </w:hyperlink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>.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Dual Listed/Cross Listed: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> ME 5523.</w:t>
          </w:r>
        </w:p>
        <w:p w14:paraId="58DBB105" w14:textId="46DEF216" w:rsidR="000629ED" w:rsidRDefault="000629ED" w:rsidP="000629E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</w:pPr>
        </w:p>
        <w:p w14:paraId="71FA2063" w14:textId="60D71BB8" w:rsidR="000629ED" w:rsidRDefault="000629ED" w:rsidP="000629E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</w:pPr>
        </w:p>
        <w:p w14:paraId="374F5D8D" w14:textId="6890100A" w:rsidR="000629ED" w:rsidRPr="000629ED" w:rsidRDefault="000629ED" w:rsidP="000629E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</w:pP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bdr w:val="single" w:sz="4" w:space="0" w:color="auto"/>
              <w:lang w:eastAsia="ko-KR"/>
            </w:rPr>
            <w:t>Revision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t xml:space="preserve"> </w:t>
          </w:r>
        </w:p>
        <w:p w14:paraId="3AC3F4FD" w14:textId="77777777" w:rsidR="000629ED" w:rsidRPr="000629ED" w:rsidRDefault="000629ED" w:rsidP="000629ED">
          <w:pPr>
            <w:shd w:val="clear" w:color="auto" w:fill="EEEEEE"/>
            <w:spacing w:before="300" w:after="150" w:line="240" w:lineRule="auto"/>
            <w:ind w:left="720"/>
            <w:textAlignment w:val="baseline"/>
            <w:outlineLvl w:val="2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</w:pPr>
          <w:r w:rsidRPr="000629E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ko-KR"/>
            </w:rPr>
            <w:t>ME 4523 - Introduction to Finite Element Analysis</w:t>
          </w:r>
        </w:p>
        <w:p w14:paraId="0A9A64C1" w14:textId="77777777" w:rsidR="000629ED" w:rsidRPr="000629ED" w:rsidRDefault="00AC7F92" w:rsidP="000629ED">
          <w:pPr>
            <w:spacing w:after="0" w:line="240" w:lineRule="auto"/>
            <w:ind w:left="720"/>
            <w:rPr>
              <w:rFonts w:ascii="Times New Roman" w:eastAsia="Times New Roman" w:hAnsi="Times New Roman" w:cs="Times New Roman"/>
              <w:sz w:val="24"/>
              <w:szCs w:val="24"/>
              <w:lang w:eastAsia="ko-KR"/>
            </w:rPr>
          </w:pPr>
          <w:r w:rsidRPr="00AC7F9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ko-KR"/>
            </w:rPr>
            <w:pict w14:anchorId="7236C8D8">
              <v:rect id="_x0000_i1025" alt="" style="width:468pt;height:.05pt;mso-width-percent:0;mso-height-percent:0;mso-width-percent:0;mso-height-percent:0" o:hrstd="t" o:hrnoshade="t" o:hr="t" fillcolor="black" stroked="f"/>
            </w:pict>
          </w:r>
        </w:p>
        <w:p w14:paraId="60180798" w14:textId="095D36DB" w:rsidR="000629ED" w:rsidRDefault="000629ED" w:rsidP="000629ED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</w:pPr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 xml:space="preserve">Sem. </w:t>
          </w:r>
          <w:proofErr w:type="spellStart"/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Hrs</w:t>
          </w:r>
          <w:proofErr w:type="spellEnd"/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: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> </w:t>
          </w:r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3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>Theory and application of energy concepts and structural mechanics required for the development of finite element methods are presented. Applications to beams, trusses, torsion, etc. are presented. Spring.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Prerequisites: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> C or better in </w:t>
          </w:r>
          <w:hyperlink r:id="rId11" w:anchor="tt852" w:tgtFrame="_blank" w:history="1">
            <w:r w:rsidRPr="000629ED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EEEEE"/>
                <w:lang w:eastAsia="ko-KR"/>
              </w:rPr>
              <w:t>ENGR 2413</w:t>
            </w:r>
          </w:hyperlink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 xml:space="preserve"> </w:t>
          </w:r>
          <w:r w:rsidRPr="000629ED">
            <w:rPr>
              <w:rFonts w:ascii="Times New Roman" w:eastAsia="Times New Roman" w:hAnsi="Times New Roman" w:cs="Times New Roman"/>
              <w:b/>
              <w:bCs/>
              <w:color w:val="FF0000"/>
              <w:sz w:val="24"/>
              <w:szCs w:val="24"/>
              <w:lang w:eastAsia="ko-KR"/>
            </w:rPr>
            <w:t>and ME 2502</w:t>
          </w:r>
          <w:r w:rsidRPr="000629ED">
            <w:rPr>
              <w:rFonts w:ascii="Arial" w:eastAsia="Times New Roman" w:hAnsi="Arial" w:cs="Arial"/>
              <w:b/>
              <w:bCs/>
              <w:color w:val="FF0000"/>
              <w:sz w:val="20"/>
              <w:szCs w:val="20"/>
              <w:shd w:val="clear" w:color="auto" w:fill="EEEEEE"/>
              <w:lang w:eastAsia="ko-KR"/>
            </w:rPr>
            <w:t>.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lang w:eastAsia="ko-KR"/>
            </w:rPr>
            <w:br/>
          </w:r>
          <w:r w:rsidRPr="000629ED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  <w:lang w:eastAsia="ko-KR"/>
            </w:rPr>
            <w:t>Dual Listed/Cross Listed:</w:t>
          </w:r>
          <w:r w:rsidRPr="000629ED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  <w:lang w:eastAsia="ko-KR"/>
            </w:rPr>
            <w:t> ME 5523.</w:t>
          </w:r>
        </w:p>
        <w:p w14:paraId="512D282A" w14:textId="77777777" w:rsidR="000629ED" w:rsidRPr="008426D1" w:rsidRDefault="00000000" w:rsidP="000629E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FF16" w14:textId="77777777" w:rsidR="00AC7F92" w:rsidRDefault="00AC7F92" w:rsidP="00AF3758">
      <w:pPr>
        <w:spacing w:after="0" w:line="240" w:lineRule="auto"/>
      </w:pPr>
      <w:r>
        <w:separator/>
      </w:r>
    </w:p>
  </w:endnote>
  <w:endnote w:type="continuationSeparator" w:id="0">
    <w:p w14:paraId="2C02A84D" w14:textId="77777777" w:rsidR="00AC7F92" w:rsidRDefault="00AC7F9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6A53" w14:textId="77777777" w:rsidR="00AC7F92" w:rsidRDefault="00AC7F92" w:rsidP="00AF3758">
      <w:pPr>
        <w:spacing w:after="0" w:line="240" w:lineRule="auto"/>
      </w:pPr>
      <w:r>
        <w:separator/>
      </w:r>
    </w:p>
  </w:footnote>
  <w:footnote w:type="continuationSeparator" w:id="0">
    <w:p w14:paraId="673D11F1" w14:textId="77777777" w:rsidR="00AC7F92" w:rsidRDefault="00AC7F9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2463995">
    <w:abstractNumId w:val="4"/>
  </w:num>
  <w:num w:numId="2" w16cid:durableId="1099981204">
    <w:abstractNumId w:val="0"/>
  </w:num>
  <w:num w:numId="3" w16cid:durableId="45569994">
    <w:abstractNumId w:val="10"/>
  </w:num>
  <w:num w:numId="4" w16cid:durableId="60293386">
    <w:abstractNumId w:val="21"/>
  </w:num>
  <w:num w:numId="5" w16cid:durableId="556673676">
    <w:abstractNumId w:val="23"/>
  </w:num>
  <w:num w:numId="6" w16cid:durableId="1818259804">
    <w:abstractNumId w:val="15"/>
  </w:num>
  <w:num w:numId="7" w16cid:durableId="20323341">
    <w:abstractNumId w:val="8"/>
  </w:num>
  <w:num w:numId="8" w16cid:durableId="997459128">
    <w:abstractNumId w:val="20"/>
  </w:num>
  <w:num w:numId="9" w16cid:durableId="333189266">
    <w:abstractNumId w:val="9"/>
  </w:num>
  <w:num w:numId="10" w16cid:durableId="234435137">
    <w:abstractNumId w:val="6"/>
  </w:num>
  <w:num w:numId="11" w16cid:durableId="1094479681">
    <w:abstractNumId w:val="17"/>
  </w:num>
  <w:num w:numId="12" w16cid:durableId="1687902571">
    <w:abstractNumId w:val="14"/>
  </w:num>
  <w:num w:numId="13" w16cid:durableId="317459479">
    <w:abstractNumId w:val="11"/>
  </w:num>
  <w:num w:numId="14" w16cid:durableId="1821312828">
    <w:abstractNumId w:val="7"/>
  </w:num>
  <w:num w:numId="15" w16cid:durableId="1119908825">
    <w:abstractNumId w:val="1"/>
  </w:num>
  <w:num w:numId="16" w16cid:durableId="331489049">
    <w:abstractNumId w:val="2"/>
  </w:num>
  <w:num w:numId="17" w16cid:durableId="1402630521">
    <w:abstractNumId w:val="22"/>
  </w:num>
  <w:num w:numId="18" w16cid:durableId="2048874576">
    <w:abstractNumId w:val="12"/>
  </w:num>
  <w:num w:numId="19" w16cid:durableId="274411198">
    <w:abstractNumId w:val="13"/>
  </w:num>
  <w:num w:numId="20" w16cid:durableId="962806994">
    <w:abstractNumId w:val="18"/>
  </w:num>
  <w:num w:numId="21" w16cid:durableId="231083619">
    <w:abstractNumId w:val="16"/>
  </w:num>
  <w:num w:numId="22" w16cid:durableId="1622611922">
    <w:abstractNumId w:val="5"/>
  </w:num>
  <w:num w:numId="23" w16cid:durableId="1100877320">
    <w:abstractNumId w:val="3"/>
  </w:num>
  <w:num w:numId="24" w16cid:durableId="13101623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KxMDC2NLC0NDA1MzFQ0lEKTi0uzszPAykwqgUAlsLbziwAAAA="/>
  </w:docVars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29ED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495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B2D2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44A0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E24C9"/>
    <w:rsid w:val="004F3C87"/>
    <w:rsid w:val="00504ECD"/>
    <w:rsid w:val="00526B81"/>
    <w:rsid w:val="0054568E"/>
    <w:rsid w:val="00547433"/>
    <w:rsid w:val="00556E69"/>
    <w:rsid w:val="005677EC"/>
    <w:rsid w:val="0056782C"/>
    <w:rsid w:val="00573001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1FA8"/>
    <w:rsid w:val="006A7113"/>
    <w:rsid w:val="006B0864"/>
    <w:rsid w:val="006B52C0"/>
    <w:rsid w:val="006B5A8F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42081"/>
    <w:rsid w:val="00750AF6"/>
    <w:rsid w:val="00757517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50755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5A9E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25FF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C2F0B"/>
    <w:rsid w:val="00AC7F92"/>
    <w:rsid w:val="00AD2B4A"/>
    <w:rsid w:val="00AD4F26"/>
    <w:rsid w:val="00AD6F6B"/>
    <w:rsid w:val="00AE1595"/>
    <w:rsid w:val="00AE4022"/>
    <w:rsid w:val="00AE5338"/>
    <w:rsid w:val="00AF3758"/>
    <w:rsid w:val="00AF3C6A"/>
    <w:rsid w:val="00AF612F"/>
    <w:rsid w:val="00AF68E8"/>
    <w:rsid w:val="00B054E5"/>
    <w:rsid w:val="00B11E96"/>
    <w:rsid w:val="00B134C2"/>
    <w:rsid w:val="00B1628A"/>
    <w:rsid w:val="00B35368"/>
    <w:rsid w:val="00B4132B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0B4A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27265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B48D6"/>
    <w:rsid w:val="00DC1C9F"/>
    <w:rsid w:val="00DD4450"/>
    <w:rsid w:val="00DE70AB"/>
    <w:rsid w:val="00DF4C1C"/>
    <w:rsid w:val="00E015B1"/>
    <w:rsid w:val="00E0473D"/>
    <w:rsid w:val="00E11097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97DFB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269C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062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A125F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629ED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styleId="Strong">
    <w:name w:val="Strong"/>
    <w:basedOn w:val="DefaultParagraphFont"/>
    <w:uiPriority w:val="22"/>
    <w:qFormat/>
    <w:rsid w:val="00062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ok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546&amp;returnto=7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atalog.astate.edu/preview_program.php?catoid=3&amp;poid=546&amp;returnto=77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136DDD9A5A942D7A2159DE8E64A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140E-F9D9-488E-B0F5-D63379E6A473}"/>
      </w:docPartPr>
      <w:docPartBody>
        <w:p w:rsidR="007E5093" w:rsidRDefault="00057478" w:rsidP="00057478">
          <w:pPr>
            <w:pStyle w:val="9136DDD9A5A942D7A2159DE8E64AF208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7C132F079103144B3BA3BACC6F8C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7CD3D-38BE-E948-93CA-E972CB0BCFE2}"/>
      </w:docPartPr>
      <w:docPartBody>
        <w:p w:rsidR="00000000" w:rsidRDefault="00C7243C" w:rsidP="00C7243C">
          <w:pPr>
            <w:pStyle w:val="87C132F079103144B3BA3BACC6F8CC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57478"/>
    <w:rsid w:val="000738EC"/>
    <w:rsid w:val="00081B63"/>
    <w:rsid w:val="000B2786"/>
    <w:rsid w:val="001E23CE"/>
    <w:rsid w:val="001F17B3"/>
    <w:rsid w:val="002B700A"/>
    <w:rsid w:val="002D64D6"/>
    <w:rsid w:val="0032383A"/>
    <w:rsid w:val="00337484"/>
    <w:rsid w:val="003D4C2A"/>
    <w:rsid w:val="003F69FB"/>
    <w:rsid w:val="004167D5"/>
    <w:rsid w:val="00425226"/>
    <w:rsid w:val="00436B57"/>
    <w:rsid w:val="004B7616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E5093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36E93"/>
    <w:rsid w:val="00B46360"/>
    <w:rsid w:val="00B46AFF"/>
    <w:rsid w:val="00B72454"/>
    <w:rsid w:val="00B72548"/>
    <w:rsid w:val="00BA0596"/>
    <w:rsid w:val="00BE0E7B"/>
    <w:rsid w:val="00C7243C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97AC9"/>
    <w:rsid w:val="00EB3740"/>
    <w:rsid w:val="00EF4D2B"/>
    <w:rsid w:val="00F0343A"/>
    <w:rsid w:val="00F6324D"/>
    <w:rsid w:val="00F70181"/>
    <w:rsid w:val="00FB7E8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57478"/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9136DDD9A5A942D7A2159DE8E64AF208">
    <w:name w:val="9136DDD9A5A942D7A2159DE8E64AF208"/>
    <w:rsid w:val="00057478"/>
    <w:pPr>
      <w:spacing w:after="160" w:line="259" w:lineRule="auto"/>
    </w:pPr>
    <w:rPr>
      <w:lang w:eastAsia="ko-KR"/>
    </w:rPr>
  </w:style>
  <w:style w:type="paragraph" w:customStyle="1" w:styleId="87C132F079103144B3BA3BACC6F8CCE6">
    <w:name w:val="87C132F079103144B3BA3BACC6F8CCE6"/>
    <w:rsid w:val="00C7243C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82ED-90F0-4ED9-9FA4-2D1D1260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4</cp:revision>
  <cp:lastPrinted>2019-07-10T17:02:00Z</cp:lastPrinted>
  <dcterms:created xsi:type="dcterms:W3CDTF">2023-03-15T16:32:00Z</dcterms:created>
  <dcterms:modified xsi:type="dcterms:W3CDTF">2023-04-20T14:55:00Z</dcterms:modified>
</cp:coreProperties>
</file>