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7CBD81E4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B10946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67EDA950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2D0244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BC96B0" w14:textId="77777777" w:rsidR="000779C2" w:rsidRDefault="000779C2" w:rsidP="009A68CA"/>
        </w:tc>
      </w:tr>
      <w:tr w:rsidR="000779C2" w14:paraId="65E1D35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8557ED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8AEE39" w14:textId="77777777" w:rsidR="000779C2" w:rsidRDefault="000779C2" w:rsidP="009A68CA"/>
        </w:tc>
      </w:tr>
    </w:tbl>
    <w:p w14:paraId="23760AF3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028ECB4C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3B19CCDF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7214D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7D54B92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7CC11898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6D98964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31037712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0A2C3A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27872B5" w14:textId="77777777" w:rsidR="00AD2FB4" w:rsidRDefault="00643CCD" w:rsidP="005A4BF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5A4B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Lisa Moskal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9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1D55821" w14:textId="77777777" w:rsidR="00AD2FB4" w:rsidRDefault="005A4BFA" w:rsidP="005A4BF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9/18/2017</w:t>
                      </w:r>
                    </w:p>
                  </w:tc>
                </w:sdtContent>
              </w:sdt>
            </w:tr>
          </w:tbl>
          <w:p w14:paraId="7F39ADF1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AFC57F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2D2FE8C" w14:textId="77777777" w:rsidR="00AD2FB4" w:rsidRDefault="00643CC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91856814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1856814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37C19F3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DC88783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14DF8AEE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CD2922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CFBB624" w14:textId="77777777" w:rsidR="00AD2FB4" w:rsidRDefault="00643CCD" w:rsidP="00DA52E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DA52E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Marceline Hayes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9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8783A9" w14:textId="77777777" w:rsidR="00AD2FB4" w:rsidRDefault="00DA52E5" w:rsidP="00DA52E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9/13/2017</w:t>
                      </w:r>
                    </w:p>
                  </w:tc>
                </w:sdtContent>
              </w:sdt>
            </w:tr>
          </w:tbl>
          <w:p w14:paraId="153ED9DD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F28AD32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7389D06" w14:textId="77777777" w:rsidR="00AD2FB4" w:rsidRDefault="00643CC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43270967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3270967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1ECA953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6891B0D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763F7872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B96386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E191B1" w14:textId="6AF187E5" w:rsidR="00AD2FB4" w:rsidRDefault="00643CCD" w:rsidP="00687B2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687B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9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E9F2D36" w14:textId="0AAECD82" w:rsidR="00AD2FB4" w:rsidRDefault="00687B2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9/22/2017</w:t>
                      </w:r>
                    </w:p>
                  </w:tc>
                </w:sdtContent>
              </w:sdt>
            </w:tr>
          </w:tbl>
          <w:p w14:paraId="1CFE7B59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1B16B4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9CEB416" w14:textId="77777777" w:rsidR="00AD2FB4" w:rsidRDefault="00643CC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211498857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1498857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9DF9705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E6DD2DF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5D43200D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894892D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BFC9988" w14:textId="32D9D4F7" w:rsidR="00AD2FB4" w:rsidRDefault="00643CCD" w:rsidP="001643F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1643F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9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49AFACE" w14:textId="264FE894" w:rsidR="00AD2FB4" w:rsidRDefault="001643FB" w:rsidP="001643F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9/25/2017</w:t>
                      </w:r>
                    </w:p>
                  </w:tc>
                </w:sdtContent>
              </w:sdt>
            </w:tr>
          </w:tbl>
          <w:p w14:paraId="255F631C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4F44D8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769E1E4" w14:textId="77777777" w:rsidR="00AD2FB4" w:rsidRDefault="00643CC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25188713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5188713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40BD4ED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B502909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3C7D24E5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1FFFC9B8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3316E22" w14:textId="77777777" w:rsidR="000F2A51" w:rsidRDefault="00643CCD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320362344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2036234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5AFF45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2EA4E8B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A003CE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1D3F4E6" w14:textId="77777777" w:rsidR="00AD2FB4" w:rsidRDefault="00643CC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83234855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3234855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67038F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2DF782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27FD49E6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B08B4D4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580DEC4D" w14:textId="77777777" w:rsidR="006E6FEC" w:rsidRDefault="00652C0F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Marceline Hayes, </w:t>
          </w:r>
          <w:hyperlink r:id="rId8" w:history="1">
            <w:r w:rsidRPr="009B4887">
              <w:rPr>
                <w:rStyle w:val="Hyperlink"/>
                <w:rFonts w:asciiTheme="majorHAnsi" w:hAnsiTheme="majorHAnsi" w:cs="Arial"/>
                <w:sz w:val="20"/>
                <w:szCs w:val="20"/>
              </w:rPr>
              <w:t>mhayes@astate.edu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2816</w:t>
          </w:r>
        </w:p>
      </w:sdtContent>
    </w:sdt>
    <w:p w14:paraId="292F2429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8AF8BD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3E7514D8" w14:textId="77777777" w:rsidR="002E3FC9" w:rsidRDefault="00652C0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Change the course description for COMS 3363 to: </w:t>
          </w:r>
          <w:r w:rsidR="002B392C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77214D">
            <w:rPr>
              <w:rFonts w:asciiTheme="majorHAnsi" w:hAnsiTheme="majorHAnsi" w:cs="Arial"/>
              <w:sz w:val="20"/>
              <w:szCs w:val="20"/>
            </w:rPr>
            <w:t>“</w:t>
          </w:r>
          <w:r w:rsidRPr="00652C0F">
            <w:rPr>
              <w:rFonts w:asciiTheme="majorHAnsi" w:hAnsiTheme="majorHAnsi" w:cs="Arial"/>
              <w:sz w:val="20"/>
              <w:szCs w:val="20"/>
            </w:rPr>
            <w:t>Study of qualitative and quantitative approaches to communication research.</w:t>
          </w:r>
          <w:r w:rsidR="0077214D">
            <w:rPr>
              <w:rFonts w:asciiTheme="majorHAnsi" w:hAnsiTheme="majorHAnsi" w:cs="Arial"/>
              <w:sz w:val="20"/>
              <w:szCs w:val="20"/>
            </w:rPr>
            <w:t>”</w:t>
          </w:r>
          <w:r w:rsidR="002B392C">
            <w:rPr>
              <w:rFonts w:asciiTheme="majorHAnsi" w:hAnsiTheme="majorHAnsi" w:cs="Arial"/>
              <w:sz w:val="20"/>
              <w:szCs w:val="20"/>
            </w:rPr>
            <w:t xml:space="preserve"> The bulletin is incorrect and provides a description for a different course entirely. </w:t>
          </w:r>
        </w:p>
      </w:sdtContent>
    </w:sdt>
    <w:p w14:paraId="2CAD866D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80AC2EA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FE45123" w14:textId="77777777" w:rsidR="002E3FC9" w:rsidRDefault="0077214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Fall </w:t>
          </w:r>
          <w:r w:rsidR="00652C0F">
            <w:rPr>
              <w:rFonts w:asciiTheme="majorHAnsi" w:hAnsiTheme="majorHAnsi" w:cs="Arial"/>
              <w:sz w:val="20"/>
              <w:szCs w:val="20"/>
            </w:rPr>
            <w:t>2018</w:t>
          </w:r>
        </w:p>
      </w:sdtContent>
    </w:sdt>
    <w:p w14:paraId="2509AC85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F2C2714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5BE43661" w14:textId="77777777" w:rsidR="002E3FC9" w:rsidRDefault="00652C0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bulletin is incorrect.</w:t>
          </w:r>
        </w:p>
      </w:sdtContent>
    </w:sdt>
    <w:p w14:paraId="5D071ADA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49E0172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6CAA73F6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622FA6D1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28EDD619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591F82E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6DC4648D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473B526D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D5F52A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302B36BB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4DF820C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0D8CBF3C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B910F1A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6FD3C0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BF49B7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61FC92D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19A634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0ADF6979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6D773D3" wp14:editId="62832052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37DDEFCB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5845185C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2525AFA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4C78F612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5784F4CB" w14:textId="77777777" w:rsidR="00652C0F" w:rsidRPr="000C1139" w:rsidRDefault="00652C0F" w:rsidP="00652C0F">
          <w:pPr>
            <w:pStyle w:val="NoSpacing"/>
            <w:rPr>
              <w:rFonts w:ascii="Arial" w:hAnsi="Arial" w:cs="Arial"/>
              <w:b/>
              <w:sz w:val="22"/>
            </w:rPr>
          </w:pPr>
          <w:r w:rsidRPr="000C1139">
            <w:rPr>
              <w:rFonts w:ascii="Arial" w:hAnsi="Arial" w:cs="Arial"/>
              <w:b/>
              <w:sz w:val="22"/>
            </w:rPr>
            <w:t>Communication Studies (COMS)</w:t>
          </w:r>
          <w:r w:rsidRPr="000C1139">
            <w:rPr>
              <w:rFonts w:ascii="Arial" w:hAnsi="Arial" w:cs="Arial"/>
              <w:b/>
              <w:sz w:val="22"/>
            </w:rPr>
            <w:br/>
          </w:r>
        </w:p>
        <w:p w14:paraId="22AFEAF0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b/>
              <w:sz w:val="22"/>
            </w:rPr>
            <w:t>COMS 1203. Oral Communication</w:t>
          </w:r>
          <w:r w:rsidRPr="000C1139">
            <w:rPr>
              <w:rFonts w:ascii="Arial" w:hAnsi="Arial" w:cs="Arial"/>
              <w:sz w:val="22"/>
            </w:rPr>
            <w:t xml:space="preserve"> The theory and practice of communication in interpersonal,</w:t>
          </w:r>
        </w:p>
        <w:p w14:paraId="51D4AED6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sz w:val="22"/>
            </w:rPr>
            <w:t>small groups, and public speaking contexts, emphasizing proficiency in message organization,</w:t>
          </w:r>
        </w:p>
        <w:p w14:paraId="674423AD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sz w:val="22"/>
            </w:rPr>
            <w:t>delivery, and critical thinking. Fall, Spring, Summer. (ACTS#: SPCH 1003)</w:t>
          </w:r>
        </w:p>
        <w:p w14:paraId="3C199F2E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</w:p>
        <w:p w14:paraId="3DFC80CD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b/>
              <w:sz w:val="22"/>
            </w:rPr>
            <w:t>COMS 1211. Intercollegiate Debate</w:t>
          </w:r>
          <w:r w:rsidRPr="000C1139">
            <w:rPr>
              <w:rFonts w:ascii="Arial" w:hAnsi="Arial" w:cs="Arial"/>
              <w:sz w:val="22"/>
            </w:rPr>
            <w:t xml:space="preserve"> Study and practice of intercollegiate debate. May be</w:t>
          </w:r>
        </w:p>
        <w:p w14:paraId="1AE61131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sz w:val="22"/>
            </w:rPr>
            <w:t>repeated for credit. Demand.</w:t>
          </w:r>
        </w:p>
        <w:p w14:paraId="072E3AAE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</w:p>
        <w:p w14:paraId="138DC954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b/>
              <w:sz w:val="22"/>
            </w:rPr>
            <w:t>COMS 2203. Introduction to Human Communication</w:t>
          </w:r>
          <w:r w:rsidRPr="000C1139">
            <w:rPr>
              <w:rFonts w:ascii="Arial" w:hAnsi="Arial" w:cs="Arial"/>
              <w:sz w:val="22"/>
            </w:rPr>
            <w:t xml:space="preserve"> An introduction to and an overview</w:t>
          </w:r>
        </w:p>
        <w:p w14:paraId="4171641F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sz w:val="22"/>
            </w:rPr>
            <w:t>of communication, including concepts and applications. Prerequisite, COMS 1203. Demand.</w:t>
          </w:r>
        </w:p>
        <w:p w14:paraId="361AD37A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</w:p>
        <w:p w14:paraId="3E2FBD79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b/>
              <w:sz w:val="22"/>
            </w:rPr>
            <w:t>COMS 2313. Communication Theory</w:t>
          </w:r>
          <w:r w:rsidRPr="000C1139">
            <w:rPr>
              <w:rFonts w:ascii="Arial" w:hAnsi="Arial" w:cs="Arial"/>
              <w:sz w:val="22"/>
            </w:rPr>
            <w:t xml:space="preserve"> Study of foundational and current theories of communication and applications of these theories in communication contexts. Prerequisite, COMS 1203. Spring.</w:t>
          </w:r>
        </w:p>
        <w:p w14:paraId="48848FBE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</w:p>
        <w:p w14:paraId="208B3C20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b/>
              <w:sz w:val="22"/>
            </w:rPr>
            <w:t>COMS 2243. Principles of Argumentation</w:t>
          </w:r>
          <w:r w:rsidRPr="000C1139">
            <w:rPr>
              <w:rFonts w:ascii="Arial" w:hAnsi="Arial" w:cs="Arial"/>
              <w:sz w:val="22"/>
            </w:rPr>
            <w:t xml:space="preserve"> Principles of logical reasoning used in advocacy,</w:t>
          </w:r>
        </w:p>
        <w:p w14:paraId="188E51C6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sz w:val="22"/>
            </w:rPr>
            <w:t>analysis, use of evidence, inductive and deductive reasoning. Spring, even.</w:t>
          </w:r>
        </w:p>
        <w:p w14:paraId="26E3CA9C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</w:p>
        <w:p w14:paraId="0BE0868F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b/>
              <w:sz w:val="22"/>
            </w:rPr>
            <w:t>COMS 2253. Introduction to Health Communication</w:t>
          </w:r>
          <w:r w:rsidRPr="000C1139">
            <w:rPr>
              <w:rFonts w:ascii="Arial" w:hAnsi="Arial" w:cs="Arial"/>
              <w:sz w:val="22"/>
            </w:rPr>
            <w:t xml:space="preserve"> Communication in healthcare settings.</w:t>
          </w:r>
        </w:p>
        <w:p w14:paraId="3F96E528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sz w:val="22"/>
            </w:rPr>
            <w:t>Major topics include patient provider interaction, information dissemination, cultural concerns,</w:t>
          </w:r>
        </w:p>
        <w:p w14:paraId="1AE1F4C5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sz w:val="22"/>
            </w:rPr>
            <w:t>ethical issues, and social support. Fall.</w:t>
          </w:r>
        </w:p>
        <w:p w14:paraId="6977D6BF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</w:p>
        <w:p w14:paraId="35764B88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b/>
              <w:sz w:val="22"/>
            </w:rPr>
            <w:t>COMS 2373. Introduction to Interpersonal Communication</w:t>
          </w:r>
          <w:r w:rsidRPr="000C1139">
            <w:rPr>
              <w:rFonts w:ascii="Arial" w:hAnsi="Arial" w:cs="Arial"/>
              <w:sz w:val="22"/>
            </w:rPr>
            <w:t xml:space="preserve"> A study of interpersonal communication. Prerequisite, COMS 1203. Spring.</w:t>
          </w:r>
        </w:p>
        <w:p w14:paraId="163C7AB3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</w:p>
        <w:p w14:paraId="293BD3C9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b/>
              <w:sz w:val="22"/>
            </w:rPr>
            <w:t>COMS 3203. Business and Professional Communication</w:t>
          </w:r>
          <w:r w:rsidRPr="000C1139">
            <w:rPr>
              <w:rFonts w:ascii="Arial" w:hAnsi="Arial" w:cs="Arial"/>
              <w:sz w:val="22"/>
            </w:rPr>
            <w:t xml:space="preserve"> Communication needs of people</w:t>
          </w:r>
        </w:p>
        <w:p w14:paraId="773886AE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sz w:val="22"/>
            </w:rPr>
            <w:t>in business and professional settings. Fall, Spring.</w:t>
          </w:r>
        </w:p>
        <w:p w14:paraId="4E93B80C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</w:p>
        <w:p w14:paraId="14088180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b/>
              <w:sz w:val="22"/>
            </w:rPr>
            <w:t>COMS 3211. Intercollegiate Debate Study</w:t>
          </w:r>
          <w:r w:rsidRPr="000C1139">
            <w:rPr>
              <w:rFonts w:ascii="Arial" w:hAnsi="Arial" w:cs="Arial"/>
              <w:sz w:val="22"/>
            </w:rPr>
            <w:t xml:space="preserve"> and practice of intercollegiate debate. May be</w:t>
          </w:r>
        </w:p>
        <w:p w14:paraId="255CB683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sz w:val="22"/>
            </w:rPr>
            <w:t>repeated for credit. Demand.</w:t>
          </w:r>
        </w:p>
        <w:p w14:paraId="70D27D1A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</w:p>
        <w:p w14:paraId="56165384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b/>
              <w:sz w:val="22"/>
            </w:rPr>
            <w:t>COMS 3243. Principles of Persuasion Theory</w:t>
          </w:r>
          <w:r w:rsidRPr="000C1139">
            <w:rPr>
              <w:rFonts w:ascii="Arial" w:hAnsi="Arial" w:cs="Arial"/>
              <w:sz w:val="22"/>
            </w:rPr>
            <w:t xml:space="preserve"> and practice of persuasion as an instrument</w:t>
          </w:r>
        </w:p>
        <w:p w14:paraId="318EDF92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sz w:val="22"/>
            </w:rPr>
            <w:t>in motivating human conduct. Fall.</w:t>
          </w:r>
        </w:p>
        <w:p w14:paraId="5123BE1A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</w:p>
        <w:p w14:paraId="6340D205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b/>
              <w:sz w:val="22"/>
            </w:rPr>
            <w:t>COMS 3253. Principles of Listening</w:t>
          </w:r>
          <w:r w:rsidRPr="000C1139">
            <w:rPr>
              <w:rFonts w:ascii="Arial" w:hAnsi="Arial" w:cs="Arial"/>
              <w:sz w:val="22"/>
            </w:rPr>
            <w:t xml:space="preserve"> Principles of listening in the communication process,</w:t>
          </w:r>
        </w:p>
        <w:p w14:paraId="48C5FD35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sz w:val="22"/>
            </w:rPr>
            <w:t>emphasis on listening improvement. Fall, even.</w:t>
          </w:r>
        </w:p>
        <w:p w14:paraId="6E8FA99A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</w:p>
        <w:p w14:paraId="186A6080" w14:textId="77777777" w:rsidR="00992F31" w:rsidRPr="00233243" w:rsidRDefault="00992F31" w:rsidP="00992F31">
          <w:pPr>
            <w:pStyle w:val="NoSpacing"/>
            <w:rPr>
              <w:rFonts w:ascii="Arial" w:hAnsi="Arial" w:cs="Arial"/>
              <w:strike/>
              <w:color w:val="FF0000"/>
              <w:sz w:val="22"/>
            </w:rPr>
          </w:pPr>
          <w:r w:rsidRPr="000C1139">
            <w:rPr>
              <w:rFonts w:ascii="Arial" w:hAnsi="Arial" w:cs="Arial"/>
              <w:b/>
              <w:sz w:val="22"/>
            </w:rPr>
            <w:t>COMS 3363. Communication Research Methods</w:t>
          </w:r>
          <w:r w:rsidRPr="000C1139">
            <w:rPr>
              <w:rFonts w:ascii="Arial" w:hAnsi="Arial" w:cs="Arial"/>
              <w:sz w:val="22"/>
            </w:rPr>
            <w:t xml:space="preserve"> </w:t>
          </w:r>
          <w:r w:rsidRPr="00233243">
            <w:rPr>
              <w:rFonts w:ascii="Arial" w:hAnsi="Arial" w:cs="Arial"/>
              <w:strike/>
              <w:color w:val="FF0000"/>
              <w:sz w:val="22"/>
            </w:rPr>
            <w:t>Principles of listening in the communication</w:t>
          </w:r>
        </w:p>
        <w:p w14:paraId="4404C32D" w14:textId="77777777" w:rsidR="00FC2419" w:rsidRPr="00FC2419" w:rsidRDefault="00992F31" w:rsidP="00992F31">
          <w:pPr>
            <w:pStyle w:val="NoSpacing"/>
            <w:rPr>
              <w:rFonts w:ascii="Arial" w:hAnsi="Arial" w:cs="Arial"/>
              <w:strike/>
              <w:color w:val="FF0000"/>
              <w:sz w:val="22"/>
            </w:rPr>
          </w:pPr>
          <w:r w:rsidRPr="00233243">
            <w:rPr>
              <w:rFonts w:ascii="Arial" w:hAnsi="Arial" w:cs="Arial"/>
              <w:strike/>
              <w:color w:val="FF0000"/>
              <w:sz w:val="22"/>
            </w:rPr>
            <w:t xml:space="preserve">process, emphasis on listening improvement. </w:t>
          </w:r>
          <w:r w:rsidRPr="00992F31">
            <w:rPr>
              <w:rFonts w:ascii="Arial" w:hAnsi="Arial" w:cs="Arial"/>
              <w:b/>
              <w:i/>
              <w:color w:val="0000FF"/>
              <w:sz w:val="28"/>
              <w:szCs w:val="28"/>
            </w:rPr>
            <w:t>Study of qualitative and quantitative approaches to communication research.</w:t>
          </w:r>
          <w:r w:rsidR="00FC2419">
            <w:rPr>
              <w:rFonts w:ascii="Arial" w:hAnsi="Arial" w:cs="Arial"/>
              <w:b/>
              <w:i/>
              <w:color w:val="0000FF"/>
              <w:sz w:val="28"/>
              <w:szCs w:val="28"/>
            </w:rPr>
            <w:t xml:space="preserve">  </w:t>
          </w:r>
          <w:r w:rsidR="00FC2419" w:rsidRPr="00E53702">
            <w:rPr>
              <w:rFonts w:ascii="Arial" w:hAnsi="Arial" w:cs="Arial"/>
              <w:sz w:val="22"/>
            </w:rPr>
            <w:t>Fall, even.</w:t>
          </w:r>
        </w:p>
        <w:p w14:paraId="05C0636D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</w:p>
        <w:p w14:paraId="40B30A6A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b/>
              <w:sz w:val="22"/>
            </w:rPr>
            <w:t>COMS 3373. Gender Communication</w:t>
          </w:r>
          <w:r w:rsidRPr="000C1139">
            <w:rPr>
              <w:rFonts w:ascii="Arial" w:hAnsi="Arial" w:cs="Arial"/>
              <w:sz w:val="22"/>
            </w:rPr>
            <w:t xml:space="preserve"> Study of the interrelationship between communication</w:t>
          </w:r>
        </w:p>
        <w:p w14:paraId="2FA358BB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sz w:val="22"/>
            </w:rPr>
            <w:t>and gender in various contexts. Spring, odd.</w:t>
          </w:r>
        </w:p>
        <w:p w14:paraId="288FB7B4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</w:p>
        <w:p w14:paraId="2C874FF4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b/>
              <w:sz w:val="22"/>
            </w:rPr>
            <w:t>COMS 3433. Communication Criticism</w:t>
          </w:r>
          <w:r w:rsidRPr="000C1139">
            <w:rPr>
              <w:rFonts w:ascii="Arial" w:hAnsi="Arial" w:cs="Arial"/>
              <w:sz w:val="22"/>
            </w:rPr>
            <w:t xml:space="preserve"> Provides critical approaches from the humanistic</w:t>
          </w:r>
        </w:p>
        <w:p w14:paraId="5E131C21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sz w:val="22"/>
            </w:rPr>
            <w:t>condition engaging media, public discourse, and interpersonal communication. Prerequisites,</w:t>
          </w:r>
        </w:p>
        <w:p w14:paraId="1E2B0BB0" w14:textId="77777777" w:rsidR="00652C0F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sz w:val="22"/>
            </w:rPr>
            <w:t>COMS 1203, or PHIL 1503 or PHIL 1103. Summer.</w:t>
          </w:r>
        </w:p>
        <w:p w14:paraId="746C0F6A" w14:textId="77777777" w:rsidR="00652C0F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</w:p>
        <w:p w14:paraId="7098435A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b/>
              <w:sz w:val="22"/>
            </w:rPr>
            <w:t>COMS 4203. Small Group Communication</w:t>
          </w:r>
          <w:r w:rsidRPr="000C1139">
            <w:rPr>
              <w:rFonts w:ascii="Arial" w:hAnsi="Arial" w:cs="Arial"/>
              <w:sz w:val="22"/>
            </w:rPr>
            <w:t xml:space="preserve"> Group and conference techniques for classroom,</w:t>
          </w:r>
        </w:p>
        <w:p w14:paraId="1C5CB8A0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sz w:val="22"/>
            </w:rPr>
            <w:t>business, and professional situations. Spring, Summer.</w:t>
          </w:r>
        </w:p>
        <w:p w14:paraId="2C239F61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</w:p>
        <w:p w14:paraId="6DA60A20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b/>
              <w:sz w:val="22"/>
            </w:rPr>
            <w:t>COMS 4243. Interpersonal Communication</w:t>
          </w:r>
          <w:r w:rsidRPr="000C1139">
            <w:rPr>
              <w:rFonts w:ascii="Arial" w:hAnsi="Arial" w:cs="Arial"/>
              <w:sz w:val="22"/>
            </w:rPr>
            <w:t xml:space="preserve"> Emphasis on increasing students capacity for</w:t>
          </w:r>
        </w:p>
        <w:p w14:paraId="15DF6F2E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sz w:val="22"/>
            </w:rPr>
            <w:t>openness, sensitivity, and objective appraisal. Fall, Summer.</w:t>
          </w:r>
        </w:p>
        <w:p w14:paraId="37B8ED6F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</w:p>
        <w:p w14:paraId="4C799E3B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b/>
              <w:sz w:val="22"/>
            </w:rPr>
            <w:t>COMS 4253. Intercultural Communication</w:t>
          </w:r>
          <w:r w:rsidRPr="000C1139">
            <w:rPr>
              <w:rFonts w:ascii="Arial" w:hAnsi="Arial" w:cs="Arial"/>
              <w:sz w:val="22"/>
            </w:rPr>
            <w:t xml:space="preserve"> Identification of barriers and breakdowns to communication among cultures. Spring.</w:t>
          </w:r>
        </w:p>
        <w:p w14:paraId="70B80E47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</w:p>
        <w:p w14:paraId="6008B99E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b/>
              <w:sz w:val="22"/>
            </w:rPr>
            <w:t>COMS 4263. Organizational Communication</w:t>
          </w:r>
          <w:r w:rsidRPr="000C1139">
            <w:rPr>
              <w:rFonts w:ascii="Arial" w:hAnsi="Arial" w:cs="Arial"/>
              <w:sz w:val="22"/>
            </w:rPr>
            <w:t xml:space="preserve"> Dynamics and theories of communication</w:t>
          </w:r>
        </w:p>
        <w:p w14:paraId="49C5DE1B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sz w:val="22"/>
            </w:rPr>
            <w:t>within an organization. Spring, even.</w:t>
          </w:r>
        </w:p>
        <w:p w14:paraId="46E68760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</w:p>
        <w:p w14:paraId="14E4585A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b/>
              <w:sz w:val="22"/>
            </w:rPr>
            <w:t>COMS 431V. Special Problems</w:t>
          </w:r>
          <w:r w:rsidRPr="000C1139">
            <w:rPr>
              <w:rFonts w:ascii="Arial" w:hAnsi="Arial" w:cs="Arial"/>
              <w:sz w:val="22"/>
            </w:rPr>
            <w:t xml:space="preserve"> Prerequisite, permission of instructor. May be repeated twice</w:t>
          </w:r>
        </w:p>
        <w:p w14:paraId="171E2C72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sz w:val="22"/>
            </w:rPr>
            <w:t>with different topics. Demand.</w:t>
          </w:r>
        </w:p>
        <w:p w14:paraId="7B9BCA48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</w:p>
        <w:p w14:paraId="22AC2731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b/>
              <w:sz w:val="22"/>
            </w:rPr>
            <w:t>COMS 4323. Communication in Personal Relationships</w:t>
          </w:r>
          <w:r w:rsidRPr="000C1139">
            <w:rPr>
              <w:rFonts w:ascii="Arial" w:hAnsi="Arial" w:cs="Arial"/>
              <w:sz w:val="22"/>
            </w:rPr>
            <w:t xml:space="preserve"> The course covers interpersonal</w:t>
          </w:r>
        </w:p>
        <w:p w14:paraId="4168402B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sz w:val="22"/>
            </w:rPr>
            <w:t>communication in the context of personal relationships, such as romantic relationships, friendships, professional relationships, and family relationships. Fall, odd.</w:t>
          </w:r>
        </w:p>
        <w:p w14:paraId="57728265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</w:p>
        <w:p w14:paraId="5F012F30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  <w:r w:rsidRPr="000C1139">
            <w:rPr>
              <w:rFonts w:ascii="Arial" w:hAnsi="Arial" w:cs="Arial"/>
              <w:b/>
              <w:sz w:val="22"/>
            </w:rPr>
            <w:t>COMS 4373. Conflict Resolution</w:t>
          </w:r>
          <w:r w:rsidRPr="000C1139">
            <w:rPr>
              <w:rFonts w:ascii="Arial" w:hAnsi="Arial" w:cs="Arial"/>
              <w:sz w:val="22"/>
            </w:rPr>
            <w:t xml:space="preserve"> Conflict as a communication variable created through interpersonal interaction in dyads, small groups, families, and organizations. Dual listed as COMS 5373. Summer.</w:t>
          </w:r>
        </w:p>
        <w:p w14:paraId="4B7C1DC0" w14:textId="77777777" w:rsidR="00652C0F" w:rsidRPr="000C1139" w:rsidRDefault="00652C0F" w:rsidP="00652C0F">
          <w:pPr>
            <w:pStyle w:val="NoSpacing"/>
            <w:rPr>
              <w:rFonts w:ascii="Arial" w:hAnsi="Arial" w:cs="Arial"/>
              <w:sz w:val="22"/>
            </w:rPr>
          </w:pPr>
        </w:p>
        <w:p w14:paraId="738E3C5E" w14:textId="77777777" w:rsidR="00CD7510" w:rsidRPr="008426D1" w:rsidRDefault="00652C0F" w:rsidP="0077214D">
          <w:pPr>
            <w:pStyle w:val="NoSpacing"/>
            <w:rPr>
              <w:rFonts w:asciiTheme="majorHAnsi" w:hAnsiTheme="majorHAnsi" w:cs="Arial"/>
              <w:sz w:val="20"/>
              <w:szCs w:val="20"/>
            </w:rPr>
          </w:pPr>
          <w:r w:rsidRPr="000C1139">
            <w:rPr>
              <w:rFonts w:ascii="Arial" w:hAnsi="Arial" w:cs="Arial"/>
              <w:i/>
              <w:sz w:val="22"/>
            </w:rPr>
            <w:t xml:space="preserve">The bulletin can be accessed at </w:t>
          </w:r>
          <w:hyperlink r:id="rId12" w:history="1">
            <w:r w:rsidRPr="000C1139">
              <w:rPr>
                <w:rStyle w:val="Hyperlink"/>
                <w:rFonts w:ascii="Arial" w:hAnsi="Arial" w:cs="Arial"/>
                <w:i/>
                <w:sz w:val="22"/>
              </w:rPr>
              <w:t>http://www.astate.edu/a/registrar/students/</w:t>
            </w:r>
          </w:hyperlink>
          <w:r w:rsidRPr="000C1139">
            <w:rPr>
              <w:rFonts w:ascii="Arial" w:hAnsi="Arial" w:cs="Arial"/>
              <w:sz w:val="22"/>
            </w:rPr>
            <w:t xml:space="preserve"> 476</w:t>
          </w:r>
        </w:p>
      </w:sdtContent>
    </w:sdt>
    <w:p w14:paraId="32AED863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78B019B7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8FD51" w14:textId="77777777" w:rsidR="00643CCD" w:rsidRDefault="00643CCD" w:rsidP="00AF3758">
      <w:pPr>
        <w:spacing w:after="0" w:line="240" w:lineRule="auto"/>
      </w:pPr>
      <w:r>
        <w:separator/>
      </w:r>
    </w:p>
  </w:endnote>
  <w:endnote w:type="continuationSeparator" w:id="0">
    <w:p w14:paraId="14FFA82D" w14:textId="77777777" w:rsidR="00643CCD" w:rsidRDefault="00643CC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03F97" w14:textId="77777777"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2A193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5BED4FB4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3A179B49" w14:textId="77777777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3FB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7088E" w14:textId="77777777"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FEBE6" w14:textId="77777777" w:rsidR="00643CCD" w:rsidRDefault="00643CCD" w:rsidP="00AF3758">
      <w:pPr>
        <w:spacing w:after="0" w:line="240" w:lineRule="auto"/>
      </w:pPr>
      <w:r>
        <w:separator/>
      </w:r>
    </w:p>
  </w:footnote>
  <w:footnote w:type="continuationSeparator" w:id="0">
    <w:p w14:paraId="13244B05" w14:textId="77777777" w:rsidR="00643CCD" w:rsidRDefault="00643CC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B4952" w14:textId="77777777"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2DF3" w14:textId="77777777"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5BB7A" w14:textId="77777777"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643FB"/>
    <w:rsid w:val="00167047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B392C"/>
    <w:rsid w:val="002E2B9F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A4BFA"/>
    <w:rsid w:val="005B2E9E"/>
    <w:rsid w:val="006179CB"/>
    <w:rsid w:val="00636DB3"/>
    <w:rsid w:val="00643CCD"/>
    <w:rsid w:val="00652C0F"/>
    <w:rsid w:val="006657FB"/>
    <w:rsid w:val="00677A48"/>
    <w:rsid w:val="00687B26"/>
    <w:rsid w:val="006B52C0"/>
    <w:rsid w:val="006D0246"/>
    <w:rsid w:val="006E6117"/>
    <w:rsid w:val="006E6FEC"/>
    <w:rsid w:val="00712045"/>
    <w:rsid w:val="0073025F"/>
    <w:rsid w:val="0073125A"/>
    <w:rsid w:val="00750AF6"/>
    <w:rsid w:val="0075307B"/>
    <w:rsid w:val="0077214D"/>
    <w:rsid w:val="00783A5F"/>
    <w:rsid w:val="007A06B9"/>
    <w:rsid w:val="0083170D"/>
    <w:rsid w:val="00831D1F"/>
    <w:rsid w:val="008A795D"/>
    <w:rsid w:val="008C703B"/>
    <w:rsid w:val="008D012F"/>
    <w:rsid w:val="008D35A2"/>
    <w:rsid w:val="008E6C1C"/>
    <w:rsid w:val="008F58AD"/>
    <w:rsid w:val="008F5D0E"/>
    <w:rsid w:val="00920523"/>
    <w:rsid w:val="00971F47"/>
    <w:rsid w:val="00982FB1"/>
    <w:rsid w:val="00992F3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70401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C6D37"/>
    <w:rsid w:val="00CD7510"/>
    <w:rsid w:val="00CF7371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A52E5"/>
    <w:rsid w:val="00DB3983"/>
    <w:rsid w:val="00DD0FBD"/>
    <w:rsid w:val="00E45868"/>
    <w:rsid w:val="00E53702"/>
    <w:rsid w:val="00E70F88"/>
    <w:rsid w:val="00EB4FF5"/>
    <w:rsid w:val="00EC6970"/>
    <w:rsid w:val="00EE55A2"/>
    <w:rsid w:val="00EF2A44"/>
    <w:rsid w:val="00F01A8B"/>
    <w:rsid w:val="00F02B81"/>
    <w:rsid w:val="00F11CE3"/>
    <w:rsid w:val="00F41EA7"/>
    <w:rsid w:val="00F645B5"/>
    <w:rsid w:val="00F75657"/>
    <w:rsid w:val="00F8498C"/>
    <w:rsid w:val="00F87993"/>
    <w:rsid w:val="00FB00D4"/>
    <w:rsid w:val="00FC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9334B8"/>
  <w15:docId w15:val="{537CD402-17E3-4EB8-91A7-EA69BCDF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52C0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astate.edu/a/registrar/students/bulletins/index.dot" TargetMode="External"/><Relationship Id="rId20" Type="http://schemas.openxmlformats.org/officeDocument/2006/relationships/glossaryDocument" Target="glossary/document.xml"/><Relationship Id="rId2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hyperlink" Target="https://youtu.be/yjdL2n4lZm4" TargetMode="External"/><Relationship Id="rId12" Type="http://schemas.openxmlformats.org/officeDocument/2006/relationships/hyperlink" Target="http://www.astate.edu/a/registrar/students/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urriculum@astate.edu" TargetMode="External"/><Relationship Id="rId8" Type="http://schemas.openxmlformats.org/officeDocument/2006/relationships/hyperlink" Target="mailto:mhayes@asta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02956"/>
    <w:rsid w:val="000723D9"/>
    <w:rsid w:val="000D3E26"/>
    <w:rsid w:val="00156A9E"/>
    <w:rsid w:val="00196F2C"/>
    <w:rsid w:val="001B3569"/>
    <w:rsid w:val="001B45B5"/>
    <w:rsid w:val="00293680"/>
    <w:rsid w:val="00371DB3"/>
    <w:rsid w:val="00386013"/>
    <w:rsid w:val="004027ED"/>
    <w:rsid w:val="004068B1"/>
    <w:rsid w:val="00444715"/>
    <w:rsid w:val="004B7262"/>
    <w:rsid w:val="004E1A75"/>
    <w:rsid w:val="00587536"/>
    <w:rsid w:val="005D5D2F"/>
    <w:rsid w:val="00623293"/>
    <w:rsid w:val="00636142"/>
    <w:rsid w:val="006C0858"/>
    <w:rsid w:val="00724E33"/>
    <w:rsid w:val="00742FCC"/>
    <w:rsid w:val="007503B2"/>
    <w:rsid w:val="007B5EE7"/>
    <w:rsid w:val="007C429E"/>
    <w:rsid w:val="0088172E"/>
    <w:rsid w:val="008D06EA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D60E4F"/>
    <w:rsid w:val="00E3665A"/>
    <w:rsid w:val="00ED0DFC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977</Words>
  <Characters>5570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4</cp:revision>
  <dcterms:created xsi:type="dcterms:W3CDTF">2017-09-22T19:37:00Z</dcterms:created>
  <dcterms:modified xsi:type="dcterms:W3CDTF">2017-09-25T13:39:00Z</dcterms:modified>
</cp:coreProperties>
</file>