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64A4E5C" w:rsidR="00E27C4B" w:rsidRDefault="00BD6BB1">
            <w:r>
              <w:t>BU09</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156BA3A" w:rsidR="00424133" w:rsidRPr="00285F5A" w:rsidRDefault="00BB1B50" w:rsidP="00424133">
      <w:pPr>
        <w:rPr>
          <w:rFonts w:asciiTheme="majorHAnsi" w:hAnsiTheme="majorHAnsi" w:cs="Arial"/>
          <w:b/>
          <w:szCs w:val="20"/>
        </w:rPr>
      </w:pPr>
      <w:r>
        <w:rPr>
          <w:rFonts w:ascii="MS Gothic" w:eastAsia="MS Gothic" w:hAnsi="MS Gothic" w:cs="Arial"/>
          <w:b/>
          <w:szCs w:val="20"/>
        </w:rPr>
        <w:t>[XX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38358765" w:rsidR="00424133" w:rsidRDefault="004D5C07" w:rsidP="00424133">
      <w:pPr>
        <w:spacing w:after="120"/>
        <w:rPr>
          <w:rFonts w:asciiTheme="majorHAnsi" w:hAnsiTheme="majorHAnsi" w:cs="Arial"/>
          <w:b/>
          <w:szCs w:val="20"/>
        </w:rPr>
      </w:pPr>
      <w:r>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0819022" w:rsidR="00424133" w:rsidRPr="00424133" w:rsidRDefault="005B6EB6" w:rsidP="00BB1B50">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740672">
              <w:rPr>
                <w:rFonts w:ascii="MS Gothic" w:eastAsia="MS Gothic" w:hAnsi="MS Gothic" w:cs="Arial"/>
                <w:b/>
                <w:szCs w:val="20"/>
                <w:highlight w:val="yellow"/>
              </w:rPr>
              <w:t>xx]</w:t>
            </w:r>
            <w:r w:rsidR="004D5C07">
              <w:rPr>
                <w:rFonts w:ascii="MS Gothic" w:eastAsia="MS Gothic" w:hAnsi="MS Gothic" w:cs="Arial"/>
                <w:b/>
                <w:szCs w:val="20"/>
                <w:highlight w:val="yellow"/>
              </w:rPr>
              <w:t>Mo</w:t>
            </w:r>
            <w:r w:rsidR="004D5C07" w:rsidRPr="00C74B62">
              <w:rPr>
                <w:rFonts w:asciiTheme="majorHAnsi" w:hAnsiTheme="majorHAnsi" w:cs="Arial"/>
                <w:b/>
                <w:sz w:val="20"/>
                <w:szCs w:val="20"/>
                <w:highlight w:val="yellow"/>
              </w:rPr>
              <w:t>dified</w:t>
            </w:r>
            <w:r w:rsidRPr="00C74B62">
              <w:rPr>
                <w:rFonts w:asciiTheme="majorHAnsi" w:hAnsiTheme="majorHAnsi" w:cs="Arial"/>
                <w:b/>
                <w:sz w:val="20"/>
                <w:szCs w:val="20"/>
                <w:highlight w:val="yellow"/>
              </w:rPr>
              <w:t xml:space="preserve">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8B4E33A" w:rsidR="00001C04" w:rsidRPr="008426D1" w:rsidRDefault="00000000" w:rsidP="00BB1B5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BB1B50">
                  <w:rPr>
                    <w:rFonts w:asciiTheme="majorHAnsi" w:hAnsiTheme="majorHAnsi"/>
                    <w:sz w:val="20"/>
                    <w:szCs w:val="20"/>
                  </w:rPr>
                  <w:t>Dr. Steve Muzatko</w:t>
                </w:r>
                <w:r w:rsidR="00740672">
                  <w:rPr>
                    <w:rFonts w:asciiTheme="majorHAnsi" w:hAnsiTheme="majorHAnsi"/>
                    <w:sz w:val="20"/>
                    <w:szCs w:val="20"/>
                  </w:rPr>
                  <w:t xml:space="preserve">  December </w:t>
                </w:r>
                <w:r w:rsidR="00B70208">
                  <w:rPr>
                    <w:rFonts w:asciiTheme="majorHAnsi" w:hAnsiTheme="majorHAnsi"/>
                    <w:sz w:val="20"/>
                    <w:szCs w:val="20"/>
                  </w:rPr>
                  <w:t>9</w:t>
                </w:r>
                <w:r w:rsidR="00740672">
                  <w:rPr>
                    <w:rFonts w:asciiTheme="majorHAnsi" w:hAnsiTheme="majorHAnsi"/>
                    <w:sz w:val="20"/>
                    <w:szCs w:val="20"/>
                  </w:rPr>
                  <w:t>, 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4134E32" w:rsidR="00001C04" w:rsidRPr="008426D1" w:rsidRDefault="00000000" w:rsidP="00BD20EB">
            <w:pPr>
              <w:rPr>
                <w:rFonts w:asciiTheme="majorHAnsi" w:hAnsiTheme="majorHAnsi"/>
                <w:sz w:val="20"/>
                <w:szCs w:val="20"/>
              </w:rPr>
            </w:pPr>
            <w:sdt>
              <w:sdtPr>
                <w:rPr>
                  <w:rFonts w:asciiTheme="majorHAnsi" w:hAnsiTheme="majorHAnsi"/>
                  <w:sz w:val="20"/>
                  <w:szCs w:val="20"/>
                </w:rPr>
                <w:id w:val="1169676060"/>
              </w:sdtPr>
              <w:sdtContent>
                <w:r w:rsidR="00740672">
                  <w:rPr>
                    <w:rFonts w:asciiTheme="majorHAnsi" w:hAnsiTheme="majorHAnsi"/>
                    <w:sz w:val="20"/>
                    <w:szCs w:val="20"/>
                  </w:rPr>
                  <w:t xml:space="preserve">James Doering   December </w:t>
                </w:r>
                <w:r w:rsidR="00B70208">
                  <w:rPr>
                    <w:rFonts w:asciiTheme="majorHAnsi" w:hAnsiTheme="majorHAnsi"/>
                    <w:sz w:val="20"/>
                    <w:szCs w:val="20"/>
                  </w:rPr>
                  <w:t>9</w:t>
                </w:r>
                <w:r w:rsidR="00740672">
                  <w:rPr>
                    <w:rFonts w:asciiTheme="majorHAnsi" w:hAnsiTheme="majorHAnsi"/>
                    <w:sz w:val="20"/>
                    <w:szCs w:val="20"/>
                  </w:rPr>
                  <w:t>, 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0AA84BA"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r w:rsidR="004764D1" w:rsidRPr="004764D1">
                  <w:rPr>
                    <w:rFonts w:asciiTheme="majorHAnsi" w:hAnsiTheme="majorHAnsi"/>
                    <w:sz w:val="20"/>
                    <w:szCs w:val="20"/>
                  </w:rPr>
                  <w:t>Philip Tew</w:t>
                </w:r>
                <w:r w:rsidR="004764D1">
                  <w:rPr>
                    <w:rFonts w:asciiTheme="majorHAnsi" w:hAnsiTheme="majorHAnsi"/>
                    <w:sz w:val="20"/>
                    <w:szCs w:val="20"/>
                  </w:rPr>
                  <w:t xml:space="preserve"> 12/12/2022</w:t>
                </w:r>
              </w:sdtContent>
            </w:sdt>
            <w:r w:rsidR="004C4ADF" w:rsidRPr="008426D1">
              <w:rPr>
                <w:rFonts w:asciiTheme="majorHAnsi" w:hAnsiTheme="majorHAnsi"/>
                <w:sz w:val="20"/>
                <w:szCs w:val="20"/>
              </w:rPr>
              <w:t xml:space="preserve"> </w:t>
            </w:r>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9A118D6" w:rsidR="00D66C39" w:rsidRPr="008426D1" w:rsidRDefault="00000000" w:rsidP="00BD20EB">
            <w:pPr>
              <w:rPr>
                <w:rFonts w:asciiTheme="majorHAnsi" w:hAnsiTheme="majorHAnsi"/>
                <w:sz w:val="20"/>
                <w:szCs w:val="20"/>
              </w:rPr>
            </w:pPr>
            <w:sdt>
              <w:sdtPr>
                <w:rPr>
                  <w:rFonts w:asciiTheme="majorHAnsi" w:hAnsiTheme="majorHAnsi"/>
                  <w:sz w:val="20"/>
                  <w:szCs w:val="20"/>
                </w:rPr>
                <w:id w:val="922218420"/>
              </w:sdtPr>
              <w:sdtContent>
                <w:r w:rsidR="00D223C7">
                  <w:rPr>
                    <w:rFonts w:asciiTheme="majorHAnsi" w:hAnsiTheme="majorHAnsi"/>
                    <w:sz w:val="20"/>
                    <w:szCs w:val="20"/>
                  </w:rPr>
                  <w:t>John Robertson  1/4/2023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73C875A"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F29841DCFD1A714FADA08763565673F5"/>
                        </w:placeholder>
                      </w:sdtPr>
                      <w:sdtContent>
                        <w:r w:rsidR="00B72F34">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2-22T00:00:00Z">
                  <w:dateFormat w:val="M/d/yyyy"/>
                  <w:lid w:val="en-US"/>
                  <w:storeMappedDataAs w:val="dateTime"/>
                  <w:calendar w:val="gregorian"/>
                </w:date>
              </w:sdtPr>
              <w:sdtContent>
                <w:r w:rsidR="00B72F34">
                  <w:rPr>
                    <w:rFonts w:asciiTheme="majorHAnsi" w:hAnsiTheme="majorHAnsi"/>
                    <w:smallCaps/>
                    <w:sz w:val="20"/>
                    <w:szCs w:val="20"/>
                  </w:rPr>
                  <w:t>2/22/2023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r w:rsidR="00BB1B50" w:rsidRPr="008426D1" w14:paraId="4A26447C" w14:textId="77777777" w:rsidTr="004C4ADF">
        <w:trPr>
          <w:trHeight w:val="1089"/>
        </w:trPr>
        <w:tc>
          <w:tcPr>
            <w:tcW w:w="5451" w:type="dxa"/>
            <w:vAlign w:val="center"/>
          </w:tcPr>
          <w:p w14:paraId="7BF5040A" w14:textId="77777777" w:rsidR="00BB1B50" w:rsidRDefault="00BB1B50" w:rsidP="000201EB">
            <w:pPr>
              <w:ind w:left="-540"/>
              <w:jc w:val="center"/>
              <w:rPr>
                <w:rFonts w:asciiTheme="majorHAnsi" w:hAnsiTheme="majorHAnsi"/>
                <w:sz w:val="20"/>
                <w:szCs w:val="20"/>
              </w:rPr>
            </w:pPr>
          </w:p>
        </w:tc>
        <w:tc>
          <w:tcPr>
            <w:tcW w:w="5451" w:type="dxa"/>
            <w:vAlign w:val="center"/>
          </w:tcPr>
          <w:p w14:paraId="01A8F75C" w14:textId="77777777" w:rsidR="00BB1B50" w:rsidRDefault="00BB1B50"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0C166CD4" w:rsidR="007D371A"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p w14:paraId="5359CA98" w14:textId="77777777" w:rsidR="00CD3845" w:rsidRPr="00336EDB" w:rsidRDefault="00CD3845" w:rsidP="00CD3845">
      <w:pPr>
        <w:pStyle w:val="ListParagraph"/>
        <w:tabs>
          <w:tab w:val="left" w:pos="360"/>
          <w:tab w:val="left" w:pos="720"/>
        </w:tabs>
        <w:spacing w:after="0" w:line="240" w:lineRule="auto"/>
        <w:ind w:left="360"/>
        <w:rPr>
          <w:rFonts w:asciiTheme="majorHAnsi" w:hAnsiTheme="majorHAnsi" w:cs="Arial"/>
          <w:b/>
          <w:sz w:val="20"/>
          <w:szCs w:val="20"/>
        </w:rPr>
      </w:pPr>
    </w:p>
    <w:sdt>
      <w:sdtPr>
        <w:rPr>
          <w:rFonts w:asciiTheme="majorHAnsi" w:hAnsiTheme="majorHAnsi" w:cs="Arial"/>
          <w:sz w:val="20"/>
          <w:szCs w:val="20"/>
        </w:rPr>
        <w:id w:val="-917249301"/>
        <w:placeholder>
          <w:docPart w:val="BCB04572D6A94B54B73D7E0568A29AE4"/>
        </w:placeholder>
      </w:sdtPr>
      <w:sdtContent>
        <w:p w14:paraId="76E25B1E" w14:textId="306781AB" w:rsidR="007D371A" w:rsidRPr="008426D1" w:rsidRDefault="00BB1B5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Steve Muzatko</w:t>
          </w:r>
          <w:r w:rsidR="00402516">
            <w:rPr>
              <w:rFonts w:asciiTheme="majorHAnsi" w:hAnsiTheme="majorHAnsi" w:cs="Arial"/>
              <w:sz w:val="20"/>
              <w:szCs w:val="20"/>
            </w:rPr>
            <w:t xml:space="preserve">   </w:t>
          </w:r>
          <w:hyperlink r:id="rId8" w:history="1">
            <w:r w:rsidR="00402516" w:rsidRPr="001624AC">
              <w:rPr>
                <w:rStyle w:val="Hyperlink"/>
                <w:rFonts w:asciiTheme="majorHAnsi" w:hAnsiTheme="majorHAnsi" w:cs="Arial"/>
                <w:sz w:val="20"/>
                <w:szCs w:val="20"/>
              </w:rPr>
              <w:t>smuzatko@astate.edu</w:t>
            </w:r>
          </w:hyperlink>
          <w:r w:rsidR="00402516">
            <w:rPr>
              <w:rFonts w:asciiTheme="majorHAnsi" w:hAnsiTheme="majorHAnsi" w:cs="Arial"/>
              <w:sz w:val="20"/>
              <w:szCs w:val="20"/>
            </w:rPr>
            <w:t xml:space="preserve">    870-972-3988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6702AD" w14:textId="5A70E909" w:rsidR="003F2F3D" w:rsidRDefault="003F2F3D" w:rsidP="00CB4B5A">
      <w:pPr>
        <w:tabs>
          <w:tab w:val="left" w:pos="360"/>
          <w:tab w:val="left" w:pos="720"/>
        </w:tabs>
        <w:spacing w:after="0" w:line="240" w:lineRule="auto"/>
        <w:rPr>
          <w:rFonts w:asciiTheme="majorHAnsi" w:hAnsiTheme="majorHAnsi" w:cs="Arial"/>
          <w:sz w:val="20"/>
          <w:szCs w:val="20"/>
        </w:rPr>
      </w:pPr>
    </w:p>
    <w:p w14:paraId="38A8EB5E" w14:textId="00F3734E" w:rsidR="00402516" w:rsidRDefault="0040251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2023</w:t>
      </w:r>
    </w:p>
    <w:p w14:paraId="169B3AD9" w14:textId="77777777" w:rsidR="007242C4" w:rsidRPr="00A865C3" w:rsidRDefault="007242C4" w:rsidP="00CB4B5A">
      <w:pPr>
        <w:tabs>
          <w:tab w:val="left" w:pos="360"/>
          <w:tab w:val="left" w:pos="720"/>
        </w:tabs>
        <w:spacing w:after="0" w:line="240" w:lineRule="auto"/>
        <w:rPr>
          <w:color w:val="808080"/>
          <w:shd w:val="clear" w:color="auto" w:fill="D9D9D9" w:themeFill="background1" w:themeFillShade="D9"/>
        </w:rPr>
      </w:pP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63B65E3" w:rsidR="00A865C3" w:rsidRDefault="006A69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ACCT</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558115D7" w:rsidR="00A865C3" w:rsidRDefault="006A69E6" w:rsidP="006A69E6">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481D56D" w:rsidR="00A865C3" w:rsidRDefault="006A69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3053</w:t>
            </w:r>
          </w:p>
        </w:tc>
        <w:tc>
          <w:tcPr>
            <w:tcW w:w="2051" w:type="pct"/>
          </w:tcPr>
          <w:p w14:paraId="4C031803" w14:textId="6263E30D" w:rsidR="00A865C3" w:rsidRDefault="006A69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26BE7A48" w:rsidR="00A865C3" w:rsidRDefault="006A69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Cost Accounting with a Managerial Emphasis</w:t>
            </w:r>
          </w:p>
        </w:tc>
        <w:tc>
          <w:tcPr>
            <w:tcW w:w="2051" w:type="pct"/>
          </w:tcPr>
          <w:p w14:paraId="147E32A6" w14:textId="3538C142" w:rsidR="00A865C3" w:rsidRDefault="006A69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9066E10" w:rsidR="00A865C3" w:rsidRPr="006A69E6" w:rsidRDefault="006A69E6" w:rsidP="00CB4B5A">
            <w:pPr>
              <w:tabs>
                <w:tab w:val="left" w:pos="360"/>
                <w:tab w:val="left" w:pos="720"/>
              </w:tabs>
              <w:rPr>
                <w:rFonts w:asciiTheme="majorHAnsi" w:hAnsiTheme="majorHAnsi" w:cs="Arial"/>
                <w:b/>
                <w:sz w:val="20"/>
                <w:szCs w:val="20"/>
              </w:rPr>
            </w:pPr>
            <w:r w:rsidRPr="006A69E6">
              <w:t xml:space="preserve">Accounting issues from the viewpoint of the manager. Examination of costing techniques, cost behavior, cost volume profit relationships, and budgeting. Emphasis is on use of relevant information in decision making for managers. Fall. </w:t>
            </w:r>
            <w:r w:rsidRPr="006A69E6">
              <w:br/>
            </w:r>
            <w:r w:rsidRPr="006A69E6">
              <w:br/>
            </w:r>
            <w:r w:rsidRPr="006A69E6">
              <w:rPr>
                <w:rStyle w:val="Strong"/>
              </w:rPr>
              <w:t>Prerequisites:</w:t>
            </w:r>
            <w:r w:rsidRPr="006A69E6">
              <w:t xml:space="preserve"> </w:t>
            </w:r>
            <w:hyperlink r:id="rId9" w:anchor="tt9511" w:tgtFrame="_blank" w:history="1">
              <w:r w:rsidRPr="006A69E6">
                <w:rPr>
                  <w:rStyle w:val="Hyperlink"/>
                </w:rPr>
                <w:t>ACCT 2133</w:t>
              </w:r>
            </w:hyperlink>
            <w:r w:rsidRPr="006A69E6">
              <w:t xml:space="preserve">, </w:t>
            </w:r>
            <w:hyperlink r:id="rId10" w:anchor="tt2492" w:tgtFrame="_blank" w:history="1">
              <w:r w:rsidRPr="006A69E6">
                <w:rPr>
                  <w:rStyle w:val="Hyperlink"/>
                  <w:color w:val="FF0000"/>
                </w:rPr>
                <w:t>MATH 1023</w:t>
              </w:r>
            </w:hyperlink>
            <w:r w:rsidRPr="006A69E6">
              <w:rPr>
                <w:color w:val="FF0000"/>
              </w:rPr>
              <w:t xml:space="preserve"> or higher, and </w:t>
            </w:r>
            <w:hyperlink r:id="rId11" w:anchor="tt6115" w:tgtFrame="_blank" w:history="1">
              <w:r w:rsidRPr="006A69E6">
                <w:rPr>
                  <w:rStyle w:val="Hyperlink"/>
                  <w:color w:val="FF0000"/>
                </w:rPr>
                <w:t>ISBA 1503</w:t>
              </w:r>
            </w:hyperlink>
            <w:r w:rsidRPr="006A69E6">
              <w:t>; all with a “C” or better.</w:t>
            </w:r>
          </w:p>
        </w:tc>
        <w:tc>
          <w:tcPr>
            <w:tcW w:w="2051" w:type="pct"/>
          </w:tcPr>
          <w:p w14:paraId="2FB04444" w14:textId="2029242D" w:rsidR="00A865C3" w:rsidRDefault="006A69E6" w:rsidP="00CB4B5A">
            <w:pPr>
              <w:tabs>
                <w:tab w:val="left" w:pos="360"/>
                <w:tab w:val="left" w:pos="720"/>
              </w:tabs>
              <w:rPr>
                <w:rFonts w:asciiTheme="majorHAnsi" w:hAnsiTheme="majorHAnsi" w:cs="Arial"/>
                <w:b/>
                <w:sz w:val="20"/>
                <w:szCs w:val="20"/>
              </w:rPr>
            </w:pPr>
            <w:r>
              <w:t xml:space="preserve">Accounting issues from the viewpoint of the manager. Examination of costing techniques, cost behavior, cost volume profit relationships, and budgeting. Emphasis is on use of relevant information in decision making for managers. Fall. </w:t>
            </w:r>
            <w:r>
              <w:br/>
            </w:r>
            <w:r>
              <w:br/>
            </w:r>
            <w:r>
              <w:rPr>
                <w:rStyle w:val="Strong"/>
              </w:rPr>
              <w:t>Prerequisites:</w:t>
            </w:r>
            <w:r>
              <w:t xml:space="preserve"> </w:t>
            </w:r>
            <w:r w:rsidRPr="00B70208">
              <w:t>ACCT 2133</w:t>
            </w:r>
            <w:r w:rsidR="00B70208">
              <w:t xml:space="preserve"> and </w:t>
            </w:r>
            <w:r>
              <w:t xml:space="preserve">ACCT 2703; </w:t>
            </w:r>
            <w:bookmarkStart w:id="0" w:name="_Hlk121560748"/>
            <w:r>
              <w:t>all with a “C” or better</w:t>
            </w:r>
            <w:bookmarkEnd w:id="0"/>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5027574" w:rsidR="00912B7A" w:rsidRPr="00CD3845"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4D5C07" w:rsidRPr="00C44C5E">
        <w:rPr>
          <w:rFonts w:asciiTheme="majorHAnsi" w:hAnsiTheme="majorHAnsi" w:cs="Arial"/>
          <w:b/>
          <w:sz w:val="20"/>
          <w:szCs w:val="20"/>
        </w:rPr>
        <w:t>No]</w:t>
      </w:r>
      <w:r w:rsidR="004D5C07">
        <w:rPr>
          <w:rFonts w:asciiTheme="majorHAnsi" w:hAnsiTheme="majorHAnsi" w:cs="Arial"/>
          <w:b/>
          <w:sz w:val="20"/>
          <w:szCs w:val="20"/>
        </w:rPr>
        <w:t xml:space="preserve"> YES</w:t>
      </w:r>
    </w:p>
    <w:p w14:paraId="3B00EEDB" w14:textId="77777777" w:rsidR="00CD3845" w:rsidRPr="0030740C" w:rsidRDefault="00CD3845" w:rsidP="00CD3845">
      <w:pPr>
        <w:pStyle w:val="ListParagraph"/>
        <w:tabs>
          <w:tab w:val="left" w:pos="360"/>
          <w:tab w:val="left" w:pos="720"/>
        </w:tabs>
        <w:spacing w:after="0" w:line="240" w:lineRule="auto"/>
        <w:ind w:left="360"/>
        <w:rPr>
          <w:rFonts w:asciiTheme="majorHAnsi" w:hAnsiTheme="majorHAnsi" w:cs="Arial"/>
          <w:sz w:val="20"/>
          <w:szCs w:val="20"/>
        </w:rPr>
      </w:pP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523A796" w:rsidR="00391206" w:rsidRPr="00445F17" w:rsidRDefault="00000000" w:rsidP="00391206">
      <w:pPr>
        <w:pStyle w:val="ListParagraph"/>
        <w:numPr>
          <w:ilvl w:val="0"/>
          <w:numId w:val="6"/>
        </w:numPr>
        <w:tabs>
          <w:tab w:val="left" w:pos="720"/>
        </w:tabs>
        <w:spacing w:after="0" w:line="240" w:lineRule="auto"/>
        <w:rPr>
          <w:rFonts w:asciiTheme="majorHAnsi" w:hAnsiTheme="majorHAnsi"/>
          <w:b/>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C002F9" w:rsidRPr="00445F17">
        <w:rPr>
          <w:rFonts w:asciiTheme="majorHAnsi" w:hAnsiTheme="majorHAnsi" w:cs="Arial"/>
          <w:bCs/>
          <w:sz w:val="20"/>
          <w:szCs w:val="20"/>
        </w:rPr>
        <w:t>?</w:t>
      </w:r>
      <w:r w:rsidR="00391206" w:rsidRPr="00445F17">
        <w:rPr>
          <w:rFonts w:asciiTheme="majorHAnsi" w:hAnsiTheme="majorHAnsi" w:cs="Arial"/>
          <w:bCs/>
          <w:sz w:val="20"/>
          <w:szCs w:val="20"/>
        </w:rPr>
        <w:t xml:space="preserve"> </w:t>
      </w:r>
      <w:r w:rsidR="00391206" w:rsidRPr="00445F17">
        <w:rPr>
          <w:rFonts w:asciiTheme="majorHAnsi" w:hAnsiTheme="majorHAnsi" w:cs="Arial"/>
          <w:b/>
          <w:bCs/>
          <w:sz w:val="20"/>
          <w:szCs w:val="20"/>
        </w:rPr>
        <w:t xml:space="preserve">  </w:t>
      </w:r>
      <w:r w:rsidR="00CD3845" w:rsidRPr="00445F17">
        <w:rPr>
          <w:rFonts w:asciiTheme="majorHAnsi" w:hAnsiTheme="majorHAnsi" w:cs="Arial"/>
          <w:b/>
          <w:bCs/>
          <w:sz w:val="20"/>
          <w:szCs w:val="20"/>
        </w:rPr>
        <w:t>Y</w:t>
      </w:r>
      <w:r w:rsidR="006214DC">
        <w:rPr>
          <w:rFonts w:asciiTheme="majorHAnsi" w:hAnsiTheme="majorHAnsi" w:cs="Arial"/>
          <w:b/>
          <w:bCs/>
          <w:sz w:val="20"/>
          <w:szCs w:val="20"/>
        </w:rPr>
        <w:t>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Content>
        <w:p w14:paraId="39234FAB" w14:textId="00C24084" w:rsidR="00B70208" w:rsidRDefault="00BC0945" w:rsidP="008B2B1D">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ACCT 2133 Introduction to Managerial Accounting</w:t>
          </w:r>
          <w:r w:rsidR="00B70208">
            <w:rPr>
              <w:rFonts w:asciiTheme="majorHAnsi" w:hAnsiTheme="majorHAnsi" w:cs="Arial"/>
              <w:sz w:val="20"/>
              <w:szCs w:val="20"/>
            </w:rPr>
            <w:t xml:space="preserve"> and </w:t>
          </w:r>
          <w:r w:rsidR="00323E75">
            <w:rPr>
              <w:rFonts w:asciiTheme="majorHAnsi" w:hAnsiTheme="majorHAnsi" w:cs="Arial"/>
              <w:sz w:val="20"/>
              <w:szCs w:val="20"/>
            </w:rPr>
            <w:t>ACCT 2703 Strategic Accounting Technologies I</w:t>
          </w:r>
          <w:r w:rsidR="00B70208">
            <w:rPr>
              <w:rFonts w:asciiTheme="majorHAnsi" w:hAnsiTheme="majorHAnsi" w:cs="Arial"/>
              <w:sz w:val="20"/>
              <w:szCs w:val="20"/>
            </w:rPr>
            <w:t>; a</w:t>
          </w:r>
          <w:r w:rsidR="00B70208" w:rsidRPr="00B70208">
            <w:rPr>
              <w:rFonts w:asciiTheme="majorHAnsi" w:hAnsiTheme="majorHAnsi" w:cs="Arial"/>
              <w:sz w:val="20"/>
              <w:szCs w:val="20"/>
            </w:rPr>
            <w:t>ll with a “C” or better</w:t>
          </w:r>
        </w:p>
        <w:p w14:paraId="2F23AA2C" w14:textId="53AC35A1" w:rsidR="00BC0945" w:rsidRDefault="00BC0945" w:rsidP="00BC0945">
          <w:pPr>
            <w:tabs>
              <w:tab w:val="left" w:pos="720"/>
            </w:tabs>
            <w:spacing w:after="0" w:line="240" w:lineRule="auto"/>
            <w:rPr>
              <w:rFonts w:asciiTheme="majorHAnsi" w:hAnsiTheme="majorHAnsi" w:cs="Arial"/>
              <w:sz w:val="20"/>
              <w:szCs w:val="20"/>
            </w:rPr>
          </w:pPr>
        </w:p>
        <w:p w14:paraId="39FE150F" w14:textId="60F795E5" w:rsidR="00A966C5" w:rsidRPr="008426D1" w:rsidRDefault="00CD3845"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ab/>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FB54A4E"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CD3845">
            <w:rPr>
              <w:rFonts w:asciiTheme="majorHAnsi" w:hAnsiTheme="majorHAnsi" w:cs="Arial"/>
              <w:sz w:val="20"/>
              <w:szCs w:val="20"/>
            </w:rPr>
            <w:t>The prerequisite provide</w:t>
          </w:r>
          <w:r w:rsidR="00BC0945">
            <w:rPr>
              <w:rFonts w:asciiTheme="majorHAnsi" w:hAnsiTheme="majorHAnsi" w:cs="Arial"/>
              <w:sz w:val="20"/>
              <w:szCs w:val="20"/>
            </w:rPr>
            <w:t>s</w:t>
          </w:r>
          <w:r w:rsidR="00CD3845">
            <w:rPr>
              <w:rFonts w:asciiTheme="majorHAnsi" w:hAnsiTheme="majorHAnsi" w:cs="Arial"/>
              <w:sz w:val="20"/>
              <w:szCs w:val="20"/>
            </w:rPr>
            <w:t xml:space="preserve"> foundational knowledge vital for </w:t>
          </w:r>
          <w:r w:rsidR="00BC0945">
            <w:rPr>
              <w:rFonts w:asciiTheme="majorHAnsi" w:hAnsiTheme="majorHAnsi" w:cs="Arial"/>
              <w:sz w:val="20"/>
              <w:szCs w:val="20"/>
            </w:rPr>
            <w:t>Cost Accounting with a Managerial Emphasis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A1705A8"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CD3845">
        <w:rPr>
          <w:rFonts w:asciiTheme="majorHAnsi" w:hAnsiTheme="majorHAnsi" w:cs="Arial"/>
          <w:sz w:val="20"/>
          <w:szCs w:val="20"/>
        </w:rPr>
        <w:t xml:space="preserve"> </w:t>
      </w:r>
      <w:r w:rsidR="00CD3845" w:rsidRPr="00445F17">
        <w:rPr>
          <w:rFonts w:asciiTheme="majorHAnsi" w:hAnsiTheme="majorHAnsi" w:cs="Arial"/>
          <w:b/>
          <w:sz w:val="20"/>
          <w:szCs w:val="20"/>
        </w:rPr>
        <w:t>N</w:t>
      </w:r>
      <w:r w:rsidR="006214DC">
        <w:rPr>
          <w:rFonts w:asciiTheme="majorHAnsi" w:hAnsiTheme="majorHAnsi" w:cs="Arial"/>
          <w:b/>
          <w:sz w:val="20"/>
          <w:szCs w:val="20"/>
        </w:rPr>
        <w:t>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D2778CF"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4D5C07">
        <w:rPr>
          <w:rFonts w:asciiTheme="majorHAnsi" w:hAnsiTheme="majorHAnsi" w:cs="Arial"/>
          <w:b/>
          <w:sz w:val="20"/>
          <w:szCs w:val="20"/>
        </w:rPr>
        <w:t>No]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DDA193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4D5C07" w:rsidRPr="00C44C5E">
        <w:rPr>
          <w:rFonts w:asciiTheme="majorHAnsi" w:hAnsiTheme="majorHAnsi" w:cs="Arial"/>
          <w:b/>
          <w:sz w:val="20"/>
          <w:szCs w:val="20"/>
        </w:rPr>
        <w:t>No]</w:t>
      </w:r>
      <w:r w:rsidR="004D5C07">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4351BA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4D5C07" w:rsidRPr="00C44C5E">
        <w:rPr>
          <w:rFonts w:asciiTheme="majorHAnsi" w:hAnsiTheme="majorHAnsi" w:cs="Arial"/>
          <w:b/>
          <w:sz w:val="20"/>
          <w:szCs w:val="20"/>
        </w:rPr>
        <w:t>No]</w:t>
      </w:r>
      <w:r w:rsidR="004D5C07">
        <w:rPr>
          <w:rFonts w:asciiTheme="majorHAnsi" w:hAnsiTheme="majorHAnsi" w:cs="Arial"/>
          <w:b/>
          <w:sz w:val="20"/>
          <w:szCs w:val="20"/>
        </w:rPr>
        <w:t xml:space="preserve"> NO</w:t>
      </w:r>
    </w:p>
    <w:p w14:paraId="15DABE9B" w14:textId="49985B08"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r w:rsidR="004D5C07">
        <w:rPr>
          <w:rFonts w:asciiTheme="majorHAnsi" w:hAnsiTheme="majorHAnsi" w:cs="Arial"/>
          <w:sz w:val="20"/>
          <w:szCs w:val="20"/>
        </w:rPr>
        <w:t>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385CAC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CD3845" w:rsidRPr="006214DC">
        <w:rPr>
          <w:rFonts w:asciiTheme="majorHAnsi" w:hAnsiTheme="majorHAnsi" w:cs="Arial"/>
          <w:b/>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3A6EC3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CD3845">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7364CEB" w:rsidR="002172AB" w:rsidRPr="006214DC" w:rsidRDefault="003C334C"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CD3845" w:rsidRPr="006214DC">
        <w:rPr>
          <w:rFonts w:asciiTheme="majorHAnsi" w:hAnsiTheme="majorHAnsi" w:cs="Arial"/>
          <w:b/>
          <w:sz w:val="20"/>
          <w:szCs w:val="20"/>
        </w:rPr>
        <w:t>N</w:t>
      </w:r>
      <w:r w:rsidR="006214DC">
        <w:rPr>
          <w:rFonts w:asciiTheme="majorHAnsi" w:hAnsiTheme="majorHAnsi" w:cs="Arial"/>
          <w:b/>
          <w:sz w:val="20"/>
          <w:szCs w:val="20"/>
        </w:rPr>
        <w:t>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27F601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CD3845">
        <w:rPr>
          <w:rFonts w:asciiTheme="majorHAnsi" w:hAnsiTheme="majorHAnsi" w:cs="Arial"/>
          <w:sz w:val="20"/>
          <w:szCs w:val="20"/>
        </w:rPr>
        <w:t xml:space="preserve"> </w:t>
      </w:r>
      <w:r w:rsidR="00CD3845" w:rsidRPr="006214DC">
        <w:rPr>
          <w:rFonts w:asciiTheme="majorHAnsi" w:hAnsiTheme="majorHAnsi" w:cs="Arial"/>
          <w:b/>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69E752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4D5C07" w:rsidRPr="00C44C5E">
        <w:rPr>
          <w:rFonts w:asciiTheme="majorHAnsi" w:hAnsiTheme="majorHAnsi" w:cs="Arial"/>
          <w:b/>
          <w:sz w:val="20"/>
          <w:szCs w:val="20"/>
        </w:rPr>
        <w:t>No]</w:t>
      </w:r>
      <w:r w:rsidR="004D5C07">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2718F1D"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4D5C07" w:rsidRPr="00C44C5E">
        <w:rPr>
          <w:rFonts w:asciiTheme="majorHAnsi" w:hAnsiTheme="majorHAnsi" w:cs="Arial"/>
          <w:b/>
          <w:sz w:val="20"/>
          <w:szCs w:val="20"/>
        </w:rPr>
        <w:t>No]</w:t>
      </w:r>
      <w:r w:rsidR="004D5C07">
        <w:rPr>
          <w:rFonts w:asciiTheme="majorHAnsi" w:hAnsiTheme="majorHAnsi" w:cs="Arial"/>
          <w:b/>
          <w:sz w:val="20"/>
          <w:szCs w:val="20"/>
        </w:rPr>
        <w:t xml:space="preserve"> NO</w:t>
      </w:r>
    </w:p>
    <w:p w14:paraId="07CAD011" w14:textId="1E4A77E5"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r w:rsidR="00CD3845">
        <w:rPr>
          <w:rFonts w:asciiTheme="majorHAnsi" w:hAnsiTheme="majorHAnsi" w:cs="Arial"/>
          <w:sz w:val="20"/>
          <w:szCs w:val="20"/>
        </w:rPr>
        <w:t xml:space="preserve"> </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198D6157" w:rsidR="00A966C5" w:rsidRPr="008426D1" w:rsidRDefault="00CD38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Regular classroom</w:t>
          </w:r>
        </w:p>
      </w:sdtContent>
    </w:sdt>
    <w:p w14:paraId="292E989F" w14:textId="7DE80131" w:rsidR="00A966C5"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r w:rsidR="006F1416">
        <w:rPr>
          <w:rFonts w:asciiTheme="majorHAnsi" w:hAnsiTheme="majorHAnsi" w:cs="Arial"/>
          <w:sz w:val="20"/>
          <w:szCs w:val="20"/>
        </w:rPr>
        <w:t xml:space="preserve"> </w:t>
      </w:r>
    </w:p>
    <w:p w14:paraId="4882B095" w14:textId="77777777" w:rsidR="006F1416" w:rsidRPr="006F1416" w:rsidRDefault="006F1416" w:rsidP="006F1416">
      <w:pPr>
        <w:tabs>
          <w:tab w:val="left" w:pos="360"/>
          <w:tab w:val="left" w:pos="720"/>
        </w:tabs>
        <w:spacing w:after="0" w:line="240" w:lineRule="auto"/>
        <w:ind w:left="360"/>
        <w:rPr>
          <w:rFonts w:asciiTheme="majorHAnsi" w:hAnsiTheme="majorHAnsi" w:cs="Arial"/>
          <w:sz w:val="20"/>
          <w:szCs w:val="20"/>
        </w:rPr>
      </w:pPr>
    </w:p>
    <w:p w14:paraId="7BA1CB73" w14:textId="526E822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CD38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D780B8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CD3845">
        <w:rPr>
          <w:rFonts w:asciiTheme="majorHAnsi" w:hAnsiTheme="majorHAnsi" w:cs="Arial"/>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BCDC0A2" w:rsid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3F63D860" w14:textId="77777777" w:rsidR="00D95D75" w:rsidRPr="00D4202C" w:rsidRDefault="00D95D75" w:rsidP="00CA269E">
      <w:pPr>
        <w:tabs>
          <w:tab w:val="left" w:pos="360"/>
          <w:tab w:val="left" w:pos="720"/>
        </w:tabs>
        <w:spacing w:after="0"/>
        <w:rPr>
          <w:rFonts w:asciiTheme="majorHAnsi" w:hAnsiTheme="majorHAnsi" w:cs="Arial"/>
          <w:b/>
          <w:sz w:val="20"/>
          <w:szCs w:val="20"/>
        </w:rPr>
      </w:pPr>
    </w:p>
    <w:p w14:paraId="4BAA049C" w14:textId="4B4503E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1B2E259" w14:textId="77777777" w:rsidR="00D95D75" w:rsidRDefault="00D95D75" w:rsidP="0030740C">
      <w:pPr>
        <w:pStyle w:val="ListParagraph"/>
        <w:numPr>
          <w:ilvl w:val="0"/>
          <w:numId w:val="20"/>
        </w:numPr>
        <w:tabs>
          <w:tab w:val="left" w:pos="360"/>
          <w:tab w:val="left" w:pos="720"/>
        </w:tabs>
        <w:spacing w:after="0"/>
        <w:rPr>
          <w:rFonts w:asciiTheme="majorHAnsi" w:hAnsiTheme="majorHAnsi" w:cs="Arial"/>
          <w:sz w:val="20"/>
          <w:szCs w:val="20"/>
        </w:rPr>
      </w:pPr>
    </w:p>
    <w:p w14:paraId="4CE35A15" w14:textId="0D83F227" w:rsidR="00875068" w:rsidRDefault="00875068" w:rsidP="00875068">
      <w:pPr>
        <w:tabs>
          <w:tab w:val="left" w:pos="360"/>
          <w:tab w:val="left" w:pos="720"/>
        </w:tabs>
        <w:spacing w:after="0"/>
        <w:rPr>
          <w:rFonts w:asciiTheme="majorHAnsi" w:hAnsiTheme="majorHAnsi" w:cs="Arial"/>
          <w:sz w:val="20"/>
          <w:szCs w:val="20"/>
        </w:rPr>
      </w:pPr>
      <w:r>
        <w:rPr>
          <w:rFonts w:asciiTheme="majorHAnsi" w:hAnsiTheme="majorHAnsi" w:cs="Arial"/>
          <w:sz w:val="20"/>
          <w:szCs w:val="20"/>
        </w:rPr>
        <w:t>Eliminate Math 1023</w:t>
      </w:r>
      <w:r w:rsidR="00D95D75">
        <w:rPr>
          <w:rFonts w:asciiTheme="majorHAnsi" w:hAnsiTheme="majorHAnsi" w:cs="Arial"/>
          <w:sz w:val="20"/>
          <w:szCs w:val="20"/>
        </w:rPr>
        <w:t xml:space="preserve"> as a prerequisite</w:t>
      </w:r>
      <w:r>
        <w:rPr>
          <w:rFonts w:asciiTheme="majorHAnsi" w:hAnsiTheme="majorHAnsi" w:cs="Arial"/>
          <w:sz w:val="20"/>
          <w:szCs w:val="20"/>
        </w:rPr>
        <w:t>.  The Accounting faculty determined the content of Math 1023 or higher was not necessary</w:t>
      </w:r>
      <w:r w:rsidR="00A72B24">
        <w:rPr>
          <w:rFonts w:asciiTheme="majorHAnsi" w:hAnsiTheme="majorHAnsi" w:cs="Arial"/>
          <w:sz w:val="20"/>
          <w:szCs w:val="20"/>
        </w:rPr>
        <w:t xml:space="preserve"> in order for students to take and successfully complete ACCT 3053 Cost with a Managerial Emphasis. </w:t>
      </w:r>
    </w:p>
    <w:p w14:paraId="5C9694D9" w14:textId="2A65AC7C" w:rsidR="00D95D75" w:rsidRDefault="00D95D75" w:rsidP="00875068">
      <w:pPr>
        <w:tabs>
          <w:tab w:val="left" w:pos="360"/>
          <w:tab w:val="left" w:pos="720"/>
        </w:tabs>
        <w:spacing w:after="0"/>
        <w:rPr>
          <w:rFonts w:asciiTheme="majorHAnsi" w:hAnsiTheme="majorHAnsi" w:cs="Arial"/>
          <w:sz w:val="20"/>
          <w:szCs w:val="20"/>
        </w:rPr>
      </w:pPr>
    </w:p>
    <w:p w14:paraId="1996C98C" w14:textId="5253D5F0" w:rsidR="00D95D75" w:rsidRDefault="00D95D75" w:rsidP="00875068">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Eliminate ISBA 1503 as a prerequisite.  ISBA 1503 is being replaced with ACCT 2703 Strategic Accounting Technologies I. </w:t>
      </w:r>
    </w:p>
    <w:p w14:paraId="1496322C" w14:textId="61F820DD" w:rsidR="00D95D75" w:rsidRDefault="00D95D75" w:rsidP="00875068">
      <w:pPr>
        <w:tabs>
          <w:tab w:val="left" w:pos="360"/>
          <w:tab w:val="left" w:pos="720"/>
        </w:tabs>
        <w:spacing w:after="0"/>
        <w:rPr>
          <w:rFonts w:asciiTheme="majorHAnsi" w:hAnsiTheme="majorHAnsi" w:cs="Arial"/>
          <w:sz w:val="20"/>
          <w:szCs w:val="20"/>
        </w:rPr>
      </w:pPr>
    </w:p>
    <w:p w14:paraId="44E98E7C" w14:textId="6E9A0CA4" w:rsidR="00D95D75" w:rsidRDefault="00D95D75" w:rsidP="00D95D7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Add Acct 2703 Strategic Accounting Technologies 1 as a prerequisite:  This course introduces Technology and Data Analytics necessary for students to take and successfully complete Cost Accounting with A Managerial Emphasis. </w:t>
      </w:r>
    </w:p>
    <w:p w14:paraId="0711A2EB" w14:textId="36FF627C" w:rsidR="00D95D75" w:rsidRPr="00875068" w:rsidRDefault="00D95D75" w:rsidP="00875068">
      <w:pPr>
        <w:tabs>
          <w:tab w:val="left" w:pos="360"/>
          <w:tab w:val="left" w:pos="720"/>
        </w:tabs>
        <w:spacing w:after="0"/>
        <w:rPr>
          <w:rFonts w:asciiTheme="majorHAnsi" w:hAnsiTheme="majorHAnsi" w:cs="Arial"/>
          <w:sz w:val="20"/>
          <w:szCs w:val="20"/>
        </w:rPr>
      </w:pP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4C519DE"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6214DC">
        <w:rPr>
          <w:rFonts w:asciiTheme="majorHAnsi" w:hAnsiTheme="majorHAnsi" w:cs="Arial"/>
          <w:sz w:val="20"/>
          <w:szCs w:val="20"/>
        </w:rPr>
        <w:t xml:space="preserve">    </w:t>
      </w:r>
      <w:r w:rsidR="00CD3845" w:rsidRPr="006214DC">
        <w:rPr>
          <w:rFonts w:asciiTheme="majorHAnsi" w:hAnsiTheme="majorHAnsi" w:cs="Arial"/>
          <w:b/>
          <w:sz w:val="20"/>
          <w:szCs w:val="20"/>
        </w:rPr>
        <w:t xml:space="preserve"> </w:t>
      </w:r>
      <w:r w:rsidR="006214DC" w:rsidRPr="006214DC">
        <w:rPr>
          <w:rFonts w:asciiTheme="majorHAnsi" w:hAnsiTheme="majorHAnsi" w:cs="Arial"/>
          <w:b/>
          <w:sz w:val="20"/>
          <w:szCs w:val="20"/>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60452D1"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r w:rsidR="004D5C07">
        <w:rPr>
          <w:rFonts w:asciiTheme="majorHAnsi" w:hAnsiTheme="majorHAnsi" w:cs="Arial"/>
          <w:b/>
          <w:szCs w:val="20"/>
          <w:u w:val="single"/>
        </w:rPr>
        <w:t>Process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E777A2">
        <w:tc>
          <w:tcPr>
            <w:tcW w:w="11016" w:type="dxa"/>
            <w:shd w:val="clear" w:color="auto" w:fill="D9D9D9" w:themeFill="background1" w:themeFillShade="D9"/>
          </w:tcPr>
          <w:p w14:paraId="5DA37BC1" w14:textId="77777777" w:rsidR="00D3680D" w:rsidRPr="008426D1" w:rsidRDefault="00D3680D" w:rsidP="00E777A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E777A2">
        <w:tc>
          <w:tcPr>
            <w:tcW w:w="11016" w:type="dxa"/>
            <w:shd w:val="clear" w:color="auto" w:fill="F2F2F2" w:themeFill="background1" w:themeFillShade="F2"/>
          </w:tcPr>
          <w:p w14:paraId="2B89A680" w14:textId="77777777" w:rsidR="00D3680D" w:rsidRPr="008426D1" w:rsidRDefault="00D3680D" w:rsidP="00E777A2">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E777A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E777A2">
            <w:pPr>
              <w:rPr>
                <w:rFonts w:ascii="Times New Roman" w:hAnsi="Times New Roman" w:cs="Times New Roman"/>
                <w:b/>
                <w:color w:val="FF0000"/>
                <w:sz w:val="14"/>
                <w:szCs w:val="24"/>
              </w:rPr>
            </w:pPr>
          </w:p>
          <w:p w14:paraId="6BCFEAAC" w14:textId="77777777" w:rsidR="00D3680D" w:rsidRPr="008426D1" w:rsidRDefault="00D3680D" w:rsidP="00E777A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E777A2">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E777A2">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E777A2">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48B6667E" w:rsidR="00D3680D" w:rsidRPr="008B2B1D" w:rsidRDefault="00E777A2" w:rsidP="00D3680D">
      <w:pPr>
        <w:rPr>
          <w:rFonts w:cstheme="minorHAnsi"/>
          <w:i/>
        </w:rPr>
      </w:pPr>
      <w:r w:rsidRPr="008B2B1D">
        <w:rPr>
          <w:rFonts w:cstheme="minorHAnsi"/>
          <w:i/>
        </w:rPr>
        <w:t>BEFORE THE CHANGE:  URL immediately below from 2022-2023 undergraduate bulletin</w:t>
      </w:r>
    </w:p>
    <w:p w14:paraId="2E00FC79" w14:textId="220D150B" w:rsidR="00E777A2" w:rsidRDefault="00000000" w:rsidP="00D3680D">
      <w:pPr>
        <w:rPr>
          <w:rFonts w:cstheme="minorHAnsi"/>
        </w:rPr>
      </w:pPr>
      <w:hyperlink r:id="rId13" w:history="1">
        <w:r w:rsidR="00E777A2" w:rsidRPr="00EB013A">
          <w:rPr>
            <w:rStyle w:val="Hyperlink"/>
            <w:rFonts w:cstheme="minorHAnsi"/>
          </w:rPr>
          <w:t>https://catalog.astate.edu/preview_program.php?catoid=3&amp;poid=479&amp;returnto=77</w:t>
        </w:r>
      </w:hyperlink>
    </w:p>
    <w:p w14:paraId="78829C75" w14:textId="520CFF5A" w:rsidR="00E777A2" w:rsidRDefault="00E777A2" w:rsidP="00D3680D">
      <w:pPr>
        <w:rPr>
          <w:rFonts w:cstheme="minorHAnsi"/>
        </w:rPr>
      </w:pPr>
      <w:r>
        <w:rPr>
          <w:rFonts w:cstheme="minorHAnsi"/>
        </w:rPr>
        <w:t xml:space="preserve">Items to be changed are highlighted in red </w:t>
      </w:r>
      <w:r w:rsidR="00D95D75">
        <w:rPr>
          <w:rFonts w:cstheme="minorHAnsi"/>
        </w:rPr>
        <w:t xml:space="preserve">and a strike thru </w:t>
      </w:r>
      <w:r>
        <w:rPr>
          <w:rFonts w:cstheme="minorHAnsi"/>
        </w:rPr>
        <w:t>in the before description</w:t>
      </w:r>
      <w:r w:rsidR="00901821">
        <w:rPr>
          <w:rFonts w:cstheme="minorHAnsi"/>
        </w:rPr>
        <w:t>.</w:t>
      </w:r>
    </w:p>
    <w:p w14:paraId="1ABCEF68" w14:textId="77777777" w:rsidR="00901821" w:rsidRDefault="00901821" w:rsidP="00901821">
      <w:pPr>
        <w:pStyle w:val="Heading3"/>
      </w:pPr>
      <w:r>
        <w:t>ACCT 3053 - Cost Accounting with a Managerial Emphasis</w:t>
      </w:r>
    </w:p>
    <w:p w14:paraId="5D3939ED" w14:textId="77777777" w:rsidR="00901821" w:rsidRDefault="00FA130F" w:rsidP="00901821">
      <w:r>
        <w:rPr>
          <w:noProof/>
        </w:rPr>
        <w:pict w14:anchorId="376E3A3C">
          <v:rect id="_x0000_i1026" alt="" style="width:468pt;height:.05pt;mso-width-percent:0;mso-height-percent:0;mso-width-percent:0;mso-height-percent:0" o:hralign="center" o:hrstd="t" o:hr="t" fillcolor="#a0a0a0" stroked="f"/>
        </w:pict>
      </w:r>
    </w:p>
    <w:p w14:paraId="050A3415" w14:textId="116E4EBD" w:rsidR="00901821" w:rsidRDefault="00901821" w:rsidP="00901821">
      <w:r>
        <w:rPr>
          <w:rStyle w:val="Strong"/>
        </w:rPr>
        <w:t xml:space="preserve">Sem. </w:t>
      </w:r>
      <w:proofErr w:type="spellStart"/>
      <w:r>
        <w:rPr>
          <w:rStyle w:val="Strong"/>
        </w:rPr>
        <w:t>Hrs</w:t>
      </w:r>
      <w:proofErr w:type="spellEnd"/>
      <w:r>
        <w:rPr>
          <w:rStyle w:val="Strong"/>
        </w:rPr>
        <w:t>:</w:t>
      </w:r>
      <w:r>
        <w:t xml:space="preserve"> </w:t>
      </w:r>
      <w:r>
        <w:rPr>
          <w:rStyle w:val="Strong"/>
        </w:rPr>
        <w:t>3</w:t>
      </w:r>
      <w:r>
        <w:br/>
      </w:r>
      <w:r>
        <w:br/>
        <w:t xml:space="preserve">Accounting issues from the viewpoint of the manager. Examination of costing techniques, cost behavior, cost volume profit relationships, and budgeting. Emphasis is on use of relevant information in decision making for managers. Fall. </w:t>
      </w:r>
      <w:r>
        <w:br/>
      </w:r>
      <w:r>
        <w:br/>
      </w:r>
      <w:r>
        <w:rPr>
          <w:rStyle w:val="Strong"/>
        </w:rPr>
        <w:t>Prerequisites:</w:t>
      </w:r>
      <w:r>
        <w:t xml:space="preserve"> </w:t>
      </w:r>
      <w:hyperlink r:id="rId14" w:anchor="tt9511" w:tgtFrame="_blank" w:history="1">
        <w:r>
          <w:rPr>
            <w:rStyle w:val="Hyperlink"/>
          </w:rPr>
          <w:t>ACCT 2133</w:t>
        </w:r>
      </w:hyperlink>
      <w:r>
        <w:t xml:space="preserve">, </w:t>
      </w:r>
      <w:hyperlink r:id="rId15" w:anchor="tt2492" w:tgtFrame="_blank" w:history="1">
        <w:r w:rsidRPr="00D95D75">
          <w:rPr>
            <w:rStyle w:val="Hyperlink"/>
            <w:strike/>
            <w:color w:val="FF0000"/>
          </w:rPr>
          <w:t>MATH 1023</w:t>
        </w:r>
      </w:hyperlink>
      <w:r w:rsidRPr="00D95D75">
        <w:rPr>
          <w:strike/>
          <w:color w:val="FF0000"/>
        </w:rPr>
        <w:t xml:space="preserve"> or higher, and </w:t>
      </w:r>
      <w:hyperlink r:id="rId16" w:anchor="tt6115" w:tgtFrame="_blank" w:history="1">
        <w:r w:rsidRPr="00D95D75">
          <w:rPr>
            <w:rStyle w:val="Hyperlink"/>
            <w:strike/>
            <w:color w:val="FF0000"/>
          </w:rPr>
          <w:t>ISBA 1503</w:t>
        </w:r>
      </w:hyperlink>
      <w:r>
        <w:t>; all with a “C” or better.</w:t>
      </w:r>
    </w:p>
    <w:p w14:paraId="4FCF6128" w14:textId="57075DDE" w:rsidR="00BC0945" w:rsidRDefault="00BC0945" w:rsidP="00901821"/>
    <w:p w14:paraId="50A8F9FE" w14:textId="56F17532" w:rsidR="00BC0945" w:rsidRDefault="00BC0945" w:rsidP="00901821">
      <w:r>
        <w:t xml:space="preserve">AFTER THE CHANGE (NOTE: 2 </w:t>
      </w:r>
      <w:r w:rsidR="00875068">
        <w:t xml:space="preserve">PREREQUISITE </w:t>
      </w:r>
      <w:r>
        <w:t>COURSES ELIMINATED AND ONE NEW PREREQUISITE ADDED)</w:t>
      </w:r>
    </w:p>
    <w:p w14:paraId="13BB6FF6" w14:textId="77777777" w:rsidR="00BC0945" w:rsidRDefault="00BC0945" w:rsidP="00BC0945">
      <w:pPr>
        <w:pStyle w:val="Heading3"/>
      </w:pPr>
      <w:r>
        <w:t>ACCT 3053 - Cost Accounting with a Managerial Emphasis</w:t>
      </w:r>
    </w:p>
    <w:p w14:paraId="18C2F2C2" w14:textId="77777777" w:rsidR="00BC0945" w:rsidRDefault="00FA130F" w:rsidP="00BC0945">
      <w:r>
        <w:rPr>
          <w:noProof/>
        </w:rPr>
        <w:pict w14:anchorId="2F81703C">
          <v:rect id="_x0000_i1025" alt="" style="width:468pt;height:.05pt;mso-width-percent:0;mso-height-percent:0;mso-width-percent:0;mso-height-percent:0" o:hralign="center" o:hrstd="t" o:hr="t" fillcolor="#a0a0a0" stroked="f"/>
        </w:pict>
      </w:r>
    </w:p>
    <w:p w14:paraId="38444E6D" w14:textId="5E5C39AF" w:rsidR="00BC0945" w:rsidRDefault="00BC0945" w:rsidP="00BC0945">
      <w:pPr>
        <w:rPr>
          <w:rFonts w:cstheme="minorHAnsi"/>
        </w:rPr>
      </w:pPr>
      <w:r>
        <w:rPr>
          <w:rStyle w:val="Strong"/>
        </w:rPr>
        <w:t xml:space="preserve">Sem. </w:t>
      </w:r>
      <w:proofErr w:type="spellStart"/>
      <w:r>
        <w:rPr>
          <w:rStyle w:val="Strong"/>
        </w:rPr>
        <w:t>Hrs</w:t>
      </w:r>
      <w:proofErr w:type="spellEnd"/>
      <w:r>
        <w:rPr>
          <w:rStyle w:val="Strong"/>
        </w:rPr>
        <w:t>:</w:t>
      </w:r>
      <w:r>
        <w:t xml:space="preserve"> </w:t>
      </w:r>
      <w:r>
        <w:rPr>
          <w:rStyle w:val="Strong"/>
        </w:rPr>
        <w:t>3</w:t>
      </w:r>
      <w:r>
        <w:br/>
      </w:r>
      <w:r>
        <w:br/>
        <w:t xml:space="preserve">Accounting issues from the viewpoint of the manager. Examination of costing techniques, cost behavior, cost volume profit relationships, and budgeting. Emphasis is on use of relevant information in decision making for managers. Fall. </w:t>
      </w:r>
      <w:r>
        <w:br/>
      </w:r>
      <w:r>
        <w:br/>
      </w:r>
      <w:r>
        <w:rPr>
          <w:rStyle w:val="Strong"/>
        </w:rPr>
        <w:t>Prerequisites:</w:t>
      </w:r>
      <w:r>
        <w:t xml:space="preserve"> </w:t>
      </w:r>
      <w:r w:rsidRPr="00B70208">
        <w:t>ACCT 2133</w:t>
      </w:r>
      <w:r w:rsidR="00B70208">
        <w:t xml:space="preserve"> and</w:t>
      </w:r>
      <w:r>
        <w:t xml:space="preserve"> ACCT 2703</w:t>
      </w:r>
      <w:r w:rsidR="00B70208">
        <w:t>;</w:t>
      </w:r>
      <w:r>
        <w:t xml:space="preserve"> all with a “C” or better</w:t>
      </w:r>
    </w:p>
    <w:sectPr w:rsidR="00BC0945" w:rsidSect="00556E69">
      <w:headerReference w:type="even" r:id="rId17"/>
      <w:headerReference w:type="default" r:id="rId18"/>
      <w:footerReference w:type="even" r:id="rId19"/>
      <w:footerReference w:type="default" r:id="rId20"/>
      <w:headerReference w:type="first" r:id="rId21"/>
      <w:footerReference w:type="first" r:id="rId2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5EEA1" w14:textId="77777777" w:rsidR="00FA130F" w:rsidRDefault="00FA130F" w:rsidP="00AF3758">
      <w:pPr>
        <w:spacing w:after="0" w:line="240" w:lineRule="auto"/>
      </w:pPr>
      <w:r>
        <w:separator/>
      </w:r>
    </w:p>
  </w:endnote>
  <w:endnote w:type="continuationSeparator" w:id="0">
    <w:p w14:paraId="158795B8" w14:textId="77777777" w:rsidR="00FA130F" w:rsidRDefault="00FA130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E777A2" w:rsidRDefault="00E777A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777A2" w:rsidRDefault="00E777A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0313E92D" w:rsidR="00E777A2" w:rsidRDefault="00E777A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69E6">
      <w:rPr>
        <w:rStyle w:val="PageNumber"/>
        <w:noProof/>
      </w:rPr>
      <w:t>2</w:t>
    </w:r>
    <w:r>
      <w:rPr>
        <w:rStyle w:val="PageNumber"/>
      </w:rPr>
      <w:fldChar w:fldCharType="end"/>
    </w:r>
  </w:p>
  <w:p w14:paraId="0312F2A9" w14:textId="6FBF632F" w:rsidR="00E777A2" w:rsidRDefault="00E777A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E777A2" w:rsidRDefault="00E77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703D" w14:textId="77777777" w:rsidR="00FA130F" w:rsidRDefault="00FA130F" w:rsidP="00AF3758">
      <w:pPr>
        <w:spacing w:after="0" w:line="240" w:lineRule="auto"/>
      </w:pPr>
      <w:r>
        <w:separator/>
      </w:r>
    </w:p>
  </w:footnote>
  <w:footnote w:type="continuationSeparator" w:id="0">
    <w:p w14:paraId="279440BF" w14:textId="77777777" w:rsidR="00FA130F" w:rsidRDefault="00FA130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E777A2" w:rsidRDefault="00E77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E777A2" w:rsidRDefault="00E77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E777A2" w:rsidRDefault="00E77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9796502">
    <w:abstractNumId w:val="4"/>
  </w:num>
  <w:num w:numId="2" w16cid:durableId="277761086">
    <w:abstractNumId w:val="0"/>
  </w:num>
  <w:num w:numId="3" w16cid:durableId="296760767">
    <w:abstractNumId w:val="10"/>
  </w:num>
  <w:num w:numId="4" w16cid:durableId="720985070">
    <w:abstractNumId w:val="21"/>
  </w:num>
  <w:num w:numId="5" w16cid:durableId="1640768139">
    <w:abstractNumId w:val="23"/>
  </w:num>
  <w:num w:numId="6" w16cid:durableId="58940516">
    <w:abstractNumId w:val="15"/>
  </w:num>
  <w:num w:numId="7" w16cid:durableId="592014887">
    <w:abstractNumId w:val="8"/>
  </w:num>
  <w:num w:numId="8" w16cid:durableId="2055275041">
    <w:abstractNumId w:val="20"/>
  </w:num>
  <w:num w:numId="9" w16cid:durableId="309015880">
    <w:abstractNumId w:val="9"/>
  </w:num>
  <w:num w:numId="10" w16cid:durableId="1749225137">
    <w:abstractNumId w:val="6"/>
  </w:num>
  <w:num w:numId="11" w16cid:durableId="1610812150">
    <w:abstractNumId w:val="17"/>
  </w:num>
  <w:num w:numId="12" w16cid:durableId="1675380207">
    <w:abstractNumId w:val="14"/>
  </w:num>
  <w:num w:numId="13" w16cid:durableId="784927536">
    <w:abstractNumId w:val="11"/>
  </w:num>
  <w:num w:numId="14" w16cid:durableId="442919500">
    <w:abstractNumId w:val="7"/>
  </w:num>
  <w:num w:numId="15" w16cid:durableId="765156333">
    <w:abstractNumId w:val="1"/>
  </w:num>
  <w:num w:numId="16" w16cid:durableId="1079330178">
    <w:abstractNumId w:val="2"/>
  </w:num>
  <w:num w:numId="17" w16cid:durableId="155460468">
    <w:abstractNumId w:val="22"/>
  </w:num>
  <w:num w:numId="18" w16cid:durableId="1295332843">
    <w:abstractNumId w:val="12"/>
  </w:num>
  <w:num w:numId="19" w16cid:durableId="1279220301">
    <w:abstractNumId w:val="13"/>
  </w:num>
  <w:num w:numId="20" w16cid:durableId="260072385">
    <w:abstractNumId w:val="18"/>
  </w:num>
  <w:num w:numId="21" w16cid:durableId="216086036">
    <w:abstractNumId w:val="16"/>
  </w:num>
  <w:num w:numId="22" w16cid:durableId="1533768722">
    <w:abstractNumId w:val="5"/>
  </w:num>
  <w:num w:numId="23" w16cid:durableId="945229345">
    <w:abstractNumId w:val="3"/>
  </w:num>
  <w:num w:numId="24" w16cid:durableId="13855225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0MzaxMDUzMzC1MDdR0lEKTi0uzszPAykwrAUAXnc47S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56C02"/>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D7A9F"/>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16ECA"/>
    <w:rsid w:val="00317263"/>
    <w:rsid w:val="0032032C"/>
    <w:rsid w:val="00321EE4"/>
    <w:rsid w:val="00323E75"/>
    <w:rsid w:val="00325344"/>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1F59"/>
    <w:rsid w:val="003C334C"/>
    <w:rsid w:val="003D2DDC"/>
    <w:rsid w:val="003D5ADD"/>
    <w:rsid w:val="003D6A97"/>
    <w:rsid w:val="003D72FB"/>
    <w:rsid w:val="003F2F3D"/>
    <w:rsid w:val="00402516"/>
    <w:rsid w:val="004072F1"/>
    <w:rsid w:val="00407FBA"/>
    <w:rsid w:val="004167AB"/>
    <w:rsid w:val="004228EA"/>
    <w:rsid w:val="00424133"/>
    <w:rsid w:val="00426FD6"/>
    <w:rsid w:val="00434AA5"/>
    <w:rsid w:val="00445F17"/>
    <w:rsid w:val="00451EE9"/>
    <w:rsid w:val="00460489"/>
    <w:rsid w:val="004665CF"/>
    <w:rsid w:val="00473252"/>
    <w:rsid w:val="00474C39"/>
    <w:rsid w:val="004764D1"/>
    <w:rsid w:val="00487771"/>
    <w:rsid w:val="00491BD4"/>
    <w:rsid w:val="0049675B"/>
    <w:rsid w:val="004A211B"/>
    <w:rsid w:val="004A2E84"/>
    <w:rsid w:val="004A7706"/>
    <w:rsid w:val="004B1430"/>
    <w:rsid w:val="004C4ADF"/>
    <w:rsid w:val="004C53EC"/>
    <w:rsid w:val="004D5819"/>
    <w:rsid w:val="004D5C07"/>
    <w:rsid w:val="004F3C87"/>
    <w:rsid w:val="004F4871"/>
    <w:rsid w:val="00504ECD"/>
    <w:rsid w:val="00526B81"/>
    <w:rsid w:val="0054568E"/>
    <w:rsid w:val="0054732A"/>
    <w:rsid w:val="00547433"/>
    <w:rsid w:val="00556E69"/>
    <w:rsid w:val="00557160"/>
    <w:rsid w:val="005677EC"/>
    <w:rsid w:val="0056782C"/>
    <w:rsid w:val="00573D98"/>
    <w:rsid w:val="00575870"/>
    <w:rsid w:val="00584C22"/>
    <w:rsid w:val="00592A95"/>
    <w:rsid w:val="005934F2"/>
    <w:rsid w:val="005978FA"/>
    <w:rsid w:val="005A6A18"/>
    <w:rsid w:val="005B6EB6"/>
    <w:rsid w:val="005C26C9"/>
    <w:rsid w:val="005C471D"/>
    <w:rsid w:val="005C5E23"/>
    <w:rsid w:val="005C73A3"/>
    <w:rsid w:val="005C7F00"/>
    <w:rsid w:val="005D6652"/>
    <w:rsid w:val="005E6EB2"/>
    <w:rsid w:val="005F41DD"/>
    <w:rsid w:val="0060479F"/>
    <w:rsid w:val="00604E55"/>
    <w:rsid w:val="00606EE4"/>
    <w:rsid w:val="00610022"/>
    <w:rsid w:val="006179CB"/>
    <w:rsid w:val="006214DC"/>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0477"/>
    <w:rsid w:val="00691664"/>
    <w:rsid w:val="006A69E6"/>
    <w:rsid w:val="006A7113"/>
    <w:rsid w:val="006B0864"/>
    <w:rsid w:val="006B52C0"/>
    <w:rsid w:val="006C0168"/>
    <w:rsid w:val="006D0246"/>
    <w:rsid w:val="006D258C"/>
    <w:rsid w:val="006D3578"/>
    <w:rsid w:val="006E6117"/>
    <w:rsid w:val="006F1416"/>
    <w:rsid w:val="007022D9"/>
    <w:rsid w:val="00707894"/>
    <w:rsid w:val="00712045"/>
    <w:rsid w:val="007226FE"/>
    <w:rsid w:val="007227F4"/>
    <w:rsid w:val="007242C4"/>
    <w:rsid w:val="0073025F"/>
    <w:rsid w:val="0073125A"/>
    <w:rsid w:val="00740672"/>
    <w:rsid w:val="00750AF6"/>
    <w:rsid w:val="00754DA7"/>
    <w:rsid w:val="007637B2"/>
    <w:rsid w:val="00770217"/>
    <w:rsid w:val="007735A0"/>
    <w:rsid w:val="007876A3"/>
    <w:rsid w:val="00787FB0"/>
    <w:rsid w:val="00795F9F"/>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75068"/>
    <w:rsid w:val="00877AE9"/>
    <w:rsid w:val="00895557"/>
    <w:rsid w:val="008B2B1D"/>
    <w:rsid w:val="008B2BCB"/>
    <w:rsid w:val="008B74B6"/>
    <w:rsid w:val="008C6881"/>
    <w:rsid w:val="008C703B"/>
    <w:rsid w:val="008E6C1C"/>
    <w:rsid w:val="008F6B45"/>
    <w:rsid w:val="008F7256"/>
    <w:rsid w:val="00900E46"/>
    <w:rsid w:val="00901821"/>
    <w:rsid w:val="00903AB9"/>
    <w:rsid w:val="009053D1"/>
    <w:rsid w:val="009055C4"/>
    <w:rsid w:val="00906D0E"/>
    <w:rsid w:val="00910555"/>
    <w:rsid w:val="00912B7A"/>
    <w:rsid w:val="00916FCA"/>
    <w:rsid w:val="00937870"/>
    <w:rsid w:val="00951E7E"/>
    <w:rsid w:val="009618B0"/>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2B24"/>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0208"/>
    <w:rsid w:val="00B71755"/>
    <w:rsid w:val="00B72F34"/>
    <w:rsid w:val="00B74127"/>
    <w:rsid w:val="00B82331"/>
    <w:rsid w:val="00B86002"/>
    <w:rsid w:val="00B97755"/>
    <w:rsid w:val="00BB1B50"/>
    <w:rsid w:val="00BB2A51"/>
    <w:rsid w:val="00BB5617"/>
    <w:rsid w:val="00BC0945"/>
    <w:rsid w:val="00BC2886"/>
    <w:rsid w:val="00BD1B2E"/>
    <w:rsid w:val="00BD20EB"/>
    <w:rsid w:val="00BD623D"/>
    <w:rsid w:val="00BD6B57"/>
    <w:rsid w:val="00BD6BB1"/>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3845"/>
    <w:rsid w:val="00CD73B4"/>
    <w:rsid w:val="00CE6F34"/>
    <w:rsid w:val="00CF60D8"/>
    <w:rsid w:val="00D02490"/>
    <w:rsid w:val="00D06043"/>
    <w:rsid w:val="00D0686A"/>
    <w:rsid w:val="00D145D1"/>
    <w:rsid w:val="00D14CE3"/>
    <w:rsid w:val="00D20B84"/>
    <w:rsid w:val="00D215DB"/>
    <w:rsid w:val="00D223C7"/>
    <w:rsid w:val="00D24427"/>
    <w:rsid w:val="00D33FCF"/>
    <w:rsid w:val="00D3680D"/>
    <w:rsid w:val="00D36E2F"/>
    <w:rsid w:val="00D4202C"/>
    <w:rsid w:val="00D4255A"/>
    <w:rsid w:val="00D51205"/>
    <w:rsid w:val="00D57716"/>
    <w:rsid w:val="00D66C39"/>
    <w:rsid w:val="00D67AC4"/>
    <w:rsid w:val="00D77C9D"/>
    <w:rsid w:val="00D91DED"/>
    <w:rsid w:val="00D95D75"/>
    <w:rsid w:val="00D95DA5"/>
    <w:rsid w:val="00D96A29"/>
    <w:rsid w:val="00D979DD"/>
    <w:rsid w:val="00DB1CDE"/>
    <w:rsid w:val="00DB3463"/>
    <w:rsid w:val="00DB5346"/>
    <w:rsid w:val="00DC1C9F"/>
    <w:rsid w:val="00DD4450"/>
    <w:rsid w:val="00DE70AB"/>
    <w:rsid w:val="00DF4C1C"/>
    <w:rsid w:val="00E015B1"/>
    <w:rsid w:val="00E0473D"/>
    <w:rsid w:val="00E2250C"/>
    <w:rsid w:val="00E253C1"/>
    <w:rsid w:val="00E27C4B"/>
    <w:rsid w:val="00E315F0"/>
    <w:rsid w:val="00E322A3"/>
    <w:rsid w:val="00E41F8D"/>
    <w:rsid w:val="00E45868"/>
    <w:rsid w:val="00E46880"/>
    <w:rsid w:val="00E63FF3"/>
    <w:rsid w:val="00E70B06"/>
    <w:rsid w:val="00E71328"/>
    <w:rsid w:val="00E777A2"/>
    <w:rsid w:val="00E77C04"/>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2492"/>
    <w:rsid w:val="00F24EE6"/>
    <w:rsid w:val="00F3035E"/>
    <w:rsid w:val="00F3261D"/>
    <w:rsid w:val="00F36F29"/>
    <w:rsid w:val="00F40E7C"/>
    <w:rsid w:val="00F44095"/>
    <w:rsid w:val="00F63326"/>
    <w:rsid w:val="00F645B5"/>
    <w:rsid w:val="00F7007D"/>
    <w:rsid w:val="00F7429E"/>
    <w:rsid w:val="00F760B1"/>
    <w:rsid w:val="00F77400"/>
    <w:rsid w:val="00F77E87"/>
    <w:rsid w:val="00F80644"/>
    <w:rsid w:val="00F847A8"/>
    <w:rsid w:val="00FA130F"/>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E777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E777A2"/>
    <w:rPr>
      <w:rFonts w:ascii="Times New Roman" w:eastAsia="Times New Roman" w:hAnsi="Times New Roman" w:cs="Times New Roman"/>
      <w:b/>
      <w:bCs/>
      <w:sz w:val="27"/>
      <w:szCs w:val="27"/>
    </w:rPr>
  </w:style>
  <w:style w:type="character" w:styleId="Strong">
    <w:name w:val="Strong"/>
    <w:basedOn w:val="DefaultParagraphFont"/>
    <w:uiPriority w:val="22"/>
    <w:qFormat/>
    <w:rsid w:val="00E77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619">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41851023">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94996675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zatko@astate.edu" TargetMode="External"/><Relationship Id="rId13" Type="http://schemas.openxmlformats.org/officeDocument/2006/relationships/hyperlink" Target="https://catalog.astate.edu/preview_program.php?catoid=3&amp;poid=479&amp;returnto=7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talog.astate.edu/preview_program.php?catoid=3&amp;poid=479&amp;returnto=7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479&amp;returnto=77"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atalog.astate.edu/preview_program.php?catoid=3&amp;poid=479&amp;returnto=77" TargetMode="External"/><Relationship Id="rId23" Type="http://schemas.openxmlformats.org/officeDocument/2006/relationships/fontTable" Target="fontTable.xml"/><Relationship Id="rId10" Type="http://schemas.openxmlformats.org/officeDocument/2006/relationships/hyperlink" Target="https://catalog.astate.edu/preview_program.php?catoid=3&amp;poid=479&amp;returnto=7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talog.astate.edu/preview_program.php?catoid=3&amp;poid=479&amp;returnto=77" TargetMode="External"/><Relationship Id="rId14" Type="http://schemas.openxmlformats.org/officeDocument/2006/relationships/hyperlink" Target="https://catalog.astate.edu/preview_program.php?catoid=3&amp;poid=479&amp;returnto=77"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29841DCFD1A714FADA08763565673F5"/>
        <w:category>
          <w:name w:val="General"/>
          <w:gallery w:val="placeholder"/>
        </w:category>
        <w:types>
          <w:type w:val="bbPlcHdr"/>
        </w:types>
        <w:behaviors>
          <w:behavior w:val="content"/>
        </w:behaviors>
        <w:guid w:val="{DC772D37-74F8-9D42-9E43-3ABCF7F52B85}"/>
      </w:docPartPr>
      <w:docPartBody>
        <w:p w:rsidR="00000000" w:rsidRDefault="005721B6" w:rsidP="005721B6">
          <w:pPr>
            <w:pStyle w:val="F29841DCFD1A714FADA08763565673F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6621"/>
    <w:rsid w:val="000738EC"/>
    <w:rsid w:val="00081B63"/>
    <w:rsid w:val="000B2786"/>
    <w:rsid w:val="00185FEB"/>
    <w:rsid w:val="00213DE2"/>
    <w:rsid w:val="00277F67"/>
    <w:rsid w:val="002D64D6"/>
    <w:rsid w:val="00313D7D"/>
    <w:rsid w:val="0032383A"/>
    <w:rsid w:val="00337484"/>
    <w:rsid w:val="00384C7E"/>
    <w:rsid w:val="003D4C2A"/>
    <w:rsid w:val="003F69FB"/>
    <w:rsid w:val="00425226"/>
    <w:rsid w:val="00433C79"/>
    <w:rsid w:val="00436B57"/>
    <w:rsid w:val="004A7E15"/>
    <w:rsid w:val="004E1A75"/>
    <w:rsid w:val="00534B28"/>
    <w:rsid w:val="005721B6"/>
    <w:rsid w:val="00576003"/>
    <w:rsid w:val="00587536"/>
    <w:rsid w:val="005C4D59"/>
    <w:rsid w:val="005D5D2F"/>
    <w:rsid w:val="00623293"/>
    <w:rsid w:val="00635BEA"/>
    <w:rsid w:val="00654E35"/>
    <w:rsid w:val="00674D20"/>
    <w:rsid w:val="006C3910"/>
    <w:rsid w:val="00710AB7"/>
    <w:rsid w:val="00862B3C"/>
    <w:rsid w:val="008822A5"/>
    <w:rsid w:val="00891F77"/>
    <w:rsid w:val="008C5F99"/>
    <w:rsid w:val="00913E4B"/>
    <w:rsid w:val="0096458F"/>
    <w:rsid w:val="00994D7F"/>
    <w:rsid w:val="009D102F"/>
    <w:rsid w:val="009D439F"/>
    <w:rsid w:val="00A20583"/>
    <w:rsid w:val="00AA4E59"/>
    <w:rsid w:val="00AC62E8"/>
    <w:rsid w:val="00AD4B92"/>
    <w:rsid w:val="00AD5D56"/>
    <w:rsid w:val="00B1648B"/>
    <w:rsid w:val="00B2559E"/>
    <w:rsid w:val="00B46360"/>
    <w:rsid w:val="00B46AFF"/>
    <w:rsid w:val="00B72454"/>
    <w:rsid w:val="00B72548"/>
    <w:rsid w:val="00BA0596"/>
    <w:rsid w:val="00BE0E7B"/>
    <w:rsid w:val="00CB25D5"/>
    <w:rsid w:val="00CC66D0"/>
    <w:rsid w:val="00CD4EF8"/>
    <w:rsid w:val="00CD656D"/>
    <w:rsid w:val="00CE7C19"/>
    <w:rsid w:val="00D33119"/>
    <w:rsid w:val="00D87B77"/>
    <w:rsid w:val="00D96F4E"/>
    <w:rsid w:val="00DC036A"/>
    <w:rsid w:val="00DD12EE"/>
    <w:rsid w:val="00DE6391"/>
    <w:rsid w:val="00EB3740"/>
    <w:rsid w:val="00F0343A"/>
    <w:rsid w:val="00F063DB"/>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A4E59"/>
  </w:style>
  <w:style w:type="paragraph" w:customStyle="1" w:styleId="0A8F2EAF25A6435EAE569388782F84013">
    <w:name w:val="0A8F2EAF25A6435EAE569388782F8401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29841DCFD1A714FADA08763565673F5">
    <w:name w:val="F29841DCFD1A714FADA08763565673F5"/>
    <w:rsid w:val="005721B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BEB86-24EF-4BD2-A420-F77BD3E3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6</cp:revision>
  <cp:lastPrinted>2022-11-02T10:30:00Z</cp:lastPrinted>
  <dcterms:created xsi:type="dcterms:W3CDTF">2022-12-13T01:40:00Z</dcterms:created>
  <dcterms:modified xsi:type="dcterms:W3CDTF">2023-02-22T17:56:00Z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9ca138f98174ca0a987c78c82153fa5a18faa27ff6b623424393b7eca75f63f0</vt:lpwstr>
  </property>
</Properties>
</file>