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0BA9B690"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3E149D"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768CCDB7"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CD589B"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CCDED1" w14:textId="77777777" w:rsidR="000779C2" w:rsidRDefault="000779C2" w:rsidP="009A68CA"/>
        </w:tc>
      </w:tr>
      <w:tr w:rsidR="000779C2" w14:paraId="0D41897B"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BCE4DD"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A49DAA" w14:textId="77777777" w:rsidR="000779C2" w:rsidRDefault="000779C2" w:rsidP="009A68CA"/>
        </w:tc>
      </w:tr>
    </w:tbl>
    <w:p w14:paraId="2643FDF0" w14:textId="77777777" w:rsidR="008F58AD" w:rsidRDefault="008F58AD" w:rsidP="008F58AD">
      <w:pPr>
        <w:spacing w:after="0"/>
        <w:jc w:val="center"/>
        <w:rPr>
          <w:rFonts w:asciiTheme="majorHAnsi" w:hAnsiTheme="majorHAnsi" w:cs="Arial"/>
          <w:b/>
          <w:sz w:val="36"/>
          <w:szCs w:val="36"/>
        </w:rPr>
      </w:pPr>
    </w:p>
    <w:p w14:paraId="1971BA41"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3B030FD4" w14:textId="6F91B051"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41206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7F83050A"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60654658"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8488599"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666EAA43"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0FA7EFF5" w14:textId="77777777" w:rsidTr="00BB5EF7">
              <w:trPr>
                <w:trHeight w:val="113"/>
              </w:trPr>
              <w:tc>
                <w:tcPr>
                  <w:tcW w:w="3685" w:type="dxa"/>
                  <w:vAlign w:val="bottom"/>
                </w:tcPr>
                <w:p w14:paraId="0139FA14" w14:textId="699E42AE" w:rsidR="00AD2FB4" w:rsidRDefault="0045330D" w:rsidP="00BB5EF7">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C47B3A">
                        <w:rPr>
                          <w:rFonts w:asciiTheme="majorHAnsi" w:hAnsiTheme="majorHAnsi"/>
                          <w:sz w:val="20"/>
                          <w:szCs w:val="20"/>
                        </w:rPr>
                        <w:t>Shelley Gipson</w:t>
                      </w:r>
                    </w:sdtContent>
                  </w:sdt>
                </w:p>
              </w:tc>
              <w:sdt>
                <w:sdtPr>
                  <w:rPr>
                    <w:rFonts w:asciiTheme="majorHAnsi" w:hAnsiTheme="majorHAnsi"/>
                    <w:sz w:val="20"/>
                    <w:szCs w:val="20"/>
                  </w:rPr>
                  <w:alias w:val="Date"/>
                  <w:tag w:val="Date"/>
                  <w:id w:val="726572248"/>
                  <w:placeholder>
                    <w:docPart w:val="B560AC293F8646BBB2E6EA913E4A2A05"/>
                  </w:placeholder>
                  <w:date w:fullDate="2019-09-20T00:00:00Z">
                    <w:dateFormat w:val="M/d/yyyy"/>
                    <w:lid w:val="en-US"/>
                    <w:storeMappedDataAs w:val="dateTime"/>
                    <w:calendar w:val="gregorian"/>
                  </w:date>
                </w:sdtPr>
                <w:sdtEndPr/>
                <w:sdtContent>
                  <w:tc>
                    <w:tcPr>
                      <w:tcW w:w="1350" w:type="dxa"/>
                      <w:vAlign w:val="bottom"/>
                    </w:tcPr>
                    <w:p w14:paraId="283B8D49" w14:textId="0FCFBA78" w:rsidR="00AD2FB4" w:rsidRDefault="00C47B3A" w:rsidP="00BB5EF7">
                      <w:pPr>
                        <w:jc w:val="center"/>
                        <w:rPr>
                          <w:rFonts w:asciiTheme="majorHAnsi" w:hAnsiTheme="majorHAnsi"/>
                          <w:sz w:val="20"/>
                          <w:szCs w:val="20"/>
                        </w:rPr>
                      </w:pPr>
                      <w:r>
                        <w:rPr>
                          <w:rFonts w:asciiTheme="majorHAnsi" w:hAnsiTheme="majorHAnsi"/>
                          <w:sz w:val="20"/>
                          <w:szCs w:val="20"/>
                        </w:rPr>
                        <w:t>9/20/2019</w:t>
                      </w:r>
                    </w:p>
                  </w:tc>
                </w:sdtContent>
              </w:sdt>
            </w:tr>
          </w:tbl>
          <w:p w14:paraId="38AD3F17"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0DFD36D" w14:textId="77777777" w:rsidTr="00BB5EF7">
              <w:trPr>
                <w:trHeight w:val="113"/>
              </w:trPr>
              <w:tc>
                <w:tcPr>
                  <w:tcW w:w="3685" w:type="dxa"/>
                  <w:vAlign w:val="bottom"/>
                </w:tcPr>
                <w:p w14:paraId="695A3693" w14:textId="77777777" w:rsidR="00AD2FB4" w:rsidRDefault="0045330D"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20055346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005534639"/>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44EC860F"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5BEDE9A"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50D27485"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1E4235B" w14:textId="77777777" w:rsidTr="00BB5EF7">
              <w:trPr>
                <w:trHeight w:val="113"/>
              </w:trPr>
              <w:tc>
                <w:tcPr>
                  <w:tcW w:w="3685" w:type="dxa"/>
                  <w:vAlign w:val="bottom"/>
                </w:tcPr>
                <w:p w14:paraId="3E86B0E5" w14:textId="36586AB3" w:rsidR="00AD2FB4" w:rsidRDefault="0045330D" w:rsidP="00BB5EF7">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AC20E7">
                        <w:rPr>
                          <w:rFonts w:asciiTheme="majorHAnsi" w:hAnsiTheme="majorHAnsi"/>
                          <w:sz w:val="20"/>
                          <w:szCs w:val="20"/>
                        </w:rPr>
                        <w:t>Temma Balducci</w:t>
                      </w:r>
                    </w:sdtContent>
                  </w:sdt>
                </w:p>
              </w:tc>
              <w:sdt>
                <w:sdtPr>
                  <w:rPr>
                    <w:rFonts w:asciiTheme="majorHAnsi" w:hAnsiTheme="majorHAnsi"/>
                    <w:sz w:val="20"/>
                    <w:szCs w:val="20"/>
                  </w:rPr>
                  <w:alias w:val="Date"/>
                  <w:tag w:val="Date"/>
                  <w:id w:val="-1811082839"/>
                  <w:placeholder>
                    <w:docPart w:val="18E75FDC68B240D1AFB9E3320B45C25B"/>
                  </w:placeholder>
                  <w:date w:fullDate="2019-09-20T00:00:00Z">
                    <w:dateFormat w:val="M/d/yyyy"/>
                    <w:lid w:val="en-US"/>
                    <w:storeMappedDataAs w:val="dateTime"/>
                    <w:calendar w:val="gregorian"/>
                  </w:date>
                </w:sdtPr>
                <w:sdtEndPr/>
                <w:sdtContent>
                  <w:tc>
                    <w:tcPr>
                      <w:tcW w:w="1350" w:type="dxa"/>
                      <w:vAlign w:val="bottom"/>
                    </w:tcPr>
                    <w:p w14:paraId="503D11E3" w14:textId="28F45FEB" w:rsidR="00AD2FB4" w:rsidRDefault="00AC20E7" w:rsidP="00BB5EF7">
                      <w:pPr>
                        <w:jc w:val="center"/>
                        <w:rPr>
                          <w:rFonts w:asciiTheme="majorHAnsi" w:hAnsiTheme="majorHAnsi"/>
                          <w:sz w:val="20"/>
                          <w:szCs w:val="20"/>
                        </w:rPr>
                      </w:pPr>
                      <w:r>
                        <w:rPr>
                          <w:rFonts w:asciiTheme="majorHAnsi" w:hAnsiTheme="majorHAnsi"/>
                          <w:sz w:val="20"/>
                          <w:szCs w:val="20"/>
                        </w:rPr>
                        <w:t>9/20/2019</w:t>
                      </w:r>
                    </w:p>
                  </w:tc>
                </w:sdtContent>
              </w:sdt>
            </w:tr>
          </w:tbl>
          <w:p w14:paraId="382D377F"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C7BF8D3" w14:textId="77777777" w:rsidTr="00BB5EF7">
              <w:trPr>
                <w:trHeight w:val="113"/>
              </w:trPr>
              <w:tc>
                <w:tcPr>
                  <w:tcW w:w="3685" w:type="dxa"/>
                  <w:vAlign w:val="bottom"/>
                </w:tcPr>
                <w:p w14:paraId="39B6CA05" w14:textId="77777777" w:rsidR="00AD2FB4" w:rsidRDefault="0045330D"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33051250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30512501"/>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3470F536"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B05992E"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66602F80"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E364876" w14:textId="77777777" w:rsidTr="00BB5EF7">
              <w:trPr>
                <w:trHeight w:val="113"/>
              </w:trPr>
              <w:tc>
                <w:tcPr>
                  <w:tcW w:w="3685" w:type="dxa"/>
                  <w:vAlign w:val="bottom"/>
                </w:tcPr>
                <w:p w14:paraId="34CCE111" w14:textId="0E85DE97" w:rsidR="00AD2FB4" w:rsidRDefault="0045330D" w:rsidP="00BB5EF7">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sdt>
                        <w:sdtPr>
                          <w:rPr>
                            <w:rFonts w:asciiTheme="majorHAnsi" w:hAnsiTheme="majorHAnsi"/>
                            <w:sz w:val="20"/>
                            <w:szCs w:val="20"/>
                          </w:rPr>
                          <w:id w:val="-1873526833"/>
                          <w:placeholder>
                            <w:docPart w:val="8E4254E786694A9AB87224CB2BA5DA92"/>
                          </w:placeholder>
                        </w:sdtPr>
                        <w:sdtEndPr/>
                        <w:sdtContent>
                          <w:r w:rsidR="00F9696F">
                            <w:rPr>
                              <w:rFonts w:asciiTheme="majorHAnsi" w:hAnsiTheme="majorHAnsi"/>
                              <w:sz w:val="20"/>
                              <w:szCs w:val="20"/>
                            </w:rPr>
                            <w:t>Warren Johnson</w:t>
                          </w:r>
                        </w:sdtContent>
                      </w:sdt>
                      <w:r w:rsidR="00F9696F">
                        <w:rPr>
                          <w:rFonts w:asciiTheme="majorHAnsi" w:hAnsiTheme="majorHAnsi"/>
                          <w:sz w:val="20"/>
                          <w:szCs w:val="20"/>
                        </w:rPr>
                        <w:t xml:space="preserve">   </w:t>
                      </w:r>
                    </w:sdtContent>
                  </w:sdt>
                </w:p>
              </w:tc>
              <w:sdt>
                <w:sdtPr>
                  <w:rPr>
                    <w:rFonts w:asciiTheme="majorHAnsi" w:hAnsiTheme="majorHAnsi"/>
                    <w:sz w:val="20"/>
                    <w:szCs w:val="20"/>
                  </w:rPr>
                  <w:alias w:val="Date"/>
                  <w:tag w:val="Date"/>
                  <w:id w:val="795952846"/>
                  <w:placeholder>
                    <w:docPart w:val="5D15898949EA4982A20E6F2017F9FB8F"/>
                  </w:placeholder>
                  <w:date w:fullDate="2019-09-25T00:00:00Z">
                    <w:dateFormat w:val="M/d/yyyy"/>
                    <w:lid w:val="en-US"/>
                    <w:storeMappedDataAs w:val="dateTime"/>
                    <w:calendar w:val="gregorian"/>
                  </w:date>
                </w:sdtPr>
                <w:sdtEndPr/>
                <w:sdtContent>
                  <w:tc>
                    <w:tcPr>
                      <w:tcW w:w="1350" w:type="dxa"/>
                      <w:vAlign w:val="bottom"/>
                    </w:tcPr>
                    <w:p w14:paraId="32E31F58" w14:textId="444AB1DC" w:rsidR="00AD2FB4" w:rsidRDefault="00F9696F" w:rsidP="00BB5EF7">
                      <w:pPr>
                        <w:jc w:val="center"/>
                        <w:rPr>
                          <w:rFonts w:asciiTheme="majorHAnsi" w:hAnsiTheme="majorHAnsi"/>
                          <w:sz w:val="20"/>
                          <w:szCs w:val="20"/>
                        </w:rPr>
                      </w:pPr>
                      <w:r>
                        <w:rPr>
                          <w:rFonts w:asciiTheme="majorHAnsi" w:hAnsiTheme="majorHAnsi"/>
                          <w:sz w:val="20"/>
                          <w:szCs w:val="20"/>
                        </w:rPr>
                        <w:t>9/25/2019</w:t>
                      </w:r>
                    </w:p>
                  </w:tc>
                </w:sdtContent>
              </w:sdt>
            </w:tr>
          </w:tbl>
          <w:p w14:paraId="1386BA60"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C7F814B" w14:textId="77777777" w:rsidTr="00BB5EF7">
              <w:trPr>
                <w:trHeight w:val="113"/>
              </w:trPr>
              <w:tc>
                <w:tcPr>
                  <w:tcW w:w="3685" w:type="dxa"/>
                  <w:vAlign w:val="bottom"/>
                </w:tcPr>
                <w:p w14:paraId="32A8B0BE" w14:textId="77777777" w:rsidR="00AD2FB4" w:rsidRDefault="0045330D"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13508437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35084375"/>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0C9147E3"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28FEC12"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67537489"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F07E278" w14:textId="77777777" w:rsidTr="00BB5EF7">
              <w:trPr>
                <w:trHeight w:val="113"/>
              </w:trPr>
              <w:tc>
                <w:tcPr>
                  <w:tcW w:w="3685" w:type="dxa"/>
                  <w:vAlign w:val="bottom"/>
                </w:tcPr>
                <w:p w14:paraId="130B2DDA" w14:textId="7818A495" w:rsidR="00AD2FB4" w:rsidRDefault="0045330D" w:rsidP="00BB5EF7">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FC12F5">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2DA7F655057E4FAA8C10BB07A8287DA3"/>
                  </w:placeholder>
                  <w:date w:fullDate="2019-09-25T00:00:00Z">
                    <w:dateFormat w:val="M/d/yyyy"/>
                    <w:lid w:val="en-US"/>
                    <w:storeMappedDataAs w:val="dateTime"/>
                    <w:calendar w:val="gregorian"/>
                  </w:date>
                </w:sdtPr>
                <w:sdtEndPr/>
                <w:sdtContent>
                  <w:tc>
                    <w:tcPr>
                      <w:tcW w:w="1350" w:type="dxa"/>
                      <w:vAlign w:val="bottom"/>
                    </w:tcPr>
                    <w:p w14:paraId="2EEAC157" w14:textId="09AFCF2D" w:rsidR="00AD2FB4" w:rsidRDefault="00FC12F5" w:rsidP="00BB5EF7">
                      <w:pPr>
                        <w:jc w:val="center"/>
                        <w:rPr>
                          <w:rFonts w:asciiTheme="majorHAnsi" w:hAnsiTheme="majorHAnsi"/>
                          <w:sz w:val="20"/>
                          <w:szCs w:val="20"/>
                        </w:rPr>
                      </w:pPr>
                      <w:r>
                        <w:rPr>
                          <w:rFonts w:asciiTheme="majorHAnsi" w:hAnsiTheme="majorHAnsi"/>
                          <w:sz w:val="20"/>
                          <w:szCs w:val="20"/>
                        </w:rPr>
                        <w:t>9/25/2019</w:t>
                      </w:r>
                    </w:p>
                  </w:tc>
                </w:sdtContent>
              </w:sdt>
            </w:tr>
          </w:tbl>
          <w:p w14:paraId="6C881AD0"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689B9D3" w14:textId="77777777" w:rsidTr="00BB5EF7">
              <w:trPr>
                <w:trHeight w:val="113"/>
              </w:trPr>
              <w:tc>
                <w:tcPr>
                  <w:tcW w:w="3685" w:type="dxa"/>
                  <w:vAlign w:val="bottom"/>
                </w:tcPr>
                <w:p w14:paraId="3C799C44" w14:textId="77777777" w:rsidR="00AD2FB4" w:rsidRDefault="0045330D"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58570967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85709675"/>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206CBC8A"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CAA9643"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6A84F943"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3B74D82D" w14:textId="77777777" w:rsidTr="00C57019">
              <w:trPr>
                <w:trHeight w:val="113"/>
              </w:trPr>
              <w:tc>
                <w:tcPr>
                  <w:tcW w:w="3685" w:type="dxa"/>
                  <w:vAlign w:val="bottom"/>
                </w:tcPr>
                <w:p w14:paraId="07AA90B4" w14:textId="77777777" w:rsidR="000F2A51" w:rsidRDefault="0045330D"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636313843"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636313843"/>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357DF034"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C9615A9"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A13EB7D" w14:textId="77777777" w:rsidTr="00BB5EF7">
              <w:trPr>
                <w:trHeight w:val="113"/>
              </w:trPr>
              <w:tc>
                <w:tcPr>
                  <w:tcW w:w="3685" w:type="dxa"/>
                  <w:vAlign w:val="bottom"/>
                </w:tcPr>
                <w:p w14:paraId="74C9A9AA" w14:textId="77777777" w:rsidR="00AD2FB4" w:rsidRDefault="0045330D"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83462201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834622016"/>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777EE494"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93DFFA3"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0A5B7282" w14:textId="77777777" w:rsidR="00636DB3" w:rsidRPr="00592A95" w:rsidRDefault="00636DB3" w:rsidP="00384538">
      <w:pPr>
        <w:pBdr>
          <w:bottom w:val="single" w:sz="12" w:space="1" w:color="auto"/>
        </w:pBdr>
        <w:rPr>
          <w:rFonts w:asciiTheme="majorHAnsi" w:hAnsiTheme="majorHAnsi" w:cs="Arial"/>
          <w:sz w:val="20"/>
          <w:szCs w:val="20"/>
        </w:rPr>
      </w:pPr>
    </w:p>
    <w:p w14:paraId="71449FAB"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70AE5708" w14:textId="5F22E586" w:rsidR="006E6FEC" w:rsidRDefault="00412065"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Katherine Baker,</w:t>
          </w:r>
          <w:r w:rsidR="00A506F7">
            <w:rPr>
              <w:rFonts w:asciiTheme="majorHAnsi" w:hAnsiTheme="majorHAnsi" w:cs="Arial"/>
              <w:sz w:val="20"/>
              <w:szCs w:val="20"/>
            </w:rPr>
            <w:t xml:space="preserve"> Dept. of Art+Design,</w:t>
          </w:r>
          <w:r>
            <w:rPr>
              <w:rFonts w:asciiTheme="majorHAnsi" w:hAnsiTheme="majorHAnsi" w:cs="Arial"/>
              <w:sz w:val="20"/>
              <w:szCs w:val="20"/>
            </w:rPr>
            <w:t xml:space="preserve"> katbaker@astate.edu, (870)972-3752</w:t>
          </w:r>
        </w:p>
      </w:sdtContent>
    </w:sdt>
    <w:p w14:paraId="6B4DCE1B"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22E8D9EC"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59FCECCD" w14:textId="223D31F2" w:rsidR="002E3FC9" w:rsidRDefault="00A506F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Delete </w:t>
          </w:r>
          <w:r w:rsidR="007B40FA">
            <w:rPr>
              <w:rFonts w:asciiTheme="majorHAnsi" w:hAnsiTheme="majorHAnsi" w:cs="Arial"/>
              <w:sz w:val="20"/>
              <w:szCs w:val="20"/>
            </w:rPr>
            <w:t>some</w:t>
          </w:r>
          <w:r w:rsidR="00412065">
            <w:rPr>
              <w:rFonts w:asciiTheme="majorHAnsi" w:hAnsiTheme="majorHAnsi" w:cs="Arial"/>
              <w:sz w:val="20"/>
              <w:szCs w:val="20"/>
            </w:rPr>
            <w:t xml:space="preserve"> electives for the </w:t>
          </w:r>
          <w:r w:rsidR="006171BF">
            <w:rPr>
              <w:rFonts w:asciiTheme="majorHAnsi" w:hAnsiTheme="majorHAnsi" w:cs="Arial"/>
              <w:sz w:val="20"/>
              <w:szCs w:val="20"/>
            </w:rPr>
            <w:t>Museum Studies C</w:t>
          </w:r>
          <w:r w:rsidR="00412065">
            <w:rPr>
              <w:rFonts w:asciiTheme="majorHAnsi" w:hAnsiTheme="majorHAnsi" w:cs="Arial"/>
              <w:sz w:val="20"/>
              <w:szCs w:val="20"/>
            </w:rPr>
            <w:t>ertificate</w:t>
          </w:r>
          <w:r>
            <w:rPr>
              <w:rFonts w:asciiTheme="majorHAnsi" w:hAnsiTheme="majorHAnsi" w:cs="Arial"/>
              <w:sz w:val="20"/>
              <w:szCs w:val="20"/>
            </w:rPr>
            <w:t xml:space="preserve"> and add additional upper-level options as indicated below.</w:t>
          </w:r>
          <w:r w:rsidR="009D2C7D">
            <w:rPr>
              <w:rFonts w:asciiTheme="majorHAnsi" w:hAnsiTheme="majorHAnsi" w:cs="Arial"/>
              <w:sz w:val="20"/>
              <w:szCs w:val="20"/>
            </w:rPr>
            <w:t xml:space="preserve">  Rearrange listing to place required courses first.</w:t>
          </w:r>
        </w:p>
        <w:bookmarkStart w:id="0" w:name="_GoBack" w:displacedByCustomXml="next"/>
        <w:bookmarkEnd w:id="0" w:displacedByCustomXml="next"/>
      </w:sdtContent>
    </w:sdt>
    <w:p w14:paraId="57156BE8"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6BD991A6"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14B57C80" w14:textId="3F24B385" w:rsidR="002E3FC9" w:rsidRDefault="007B40F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412065">
            <w:rPr>
              <w:rFonts w:asciiTheme="majorHAnsi" w:hAnsiTheme="majorHAnsi" w:cs="Arial"/>
              <w:sz w:val="20"/>
              <w:szCs w:val="20"/>
            </w:rPr>
            <w:t xml:space="preserve"> 2020</w:t>
          </w:r>
        </w:p>
      </w:sdtContent>
    </w:sdt>
    <w:p w14:paraId="11760342"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7767BCC3"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402CF1E8" w14:textId="77777777" w:rsidR="00164A74" w:rsidRDefault="00A506F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change will increase the marketability of certificate holders to employers by proving more diverse course options. The change will also reduce the semester hours for the certificate to 18 credit hours</w:t>
          </w:r>
          <w:r w:rsidR="00412065">
            <w:rPr>
              <w:rFonts w:asciiTheme="majorHAnsi" w:hAnsiTheme="majorHAnsi" w:cs="Arial"/>
              <w:sz w:val="20"/>
              <w:szCs w:val="20"/>
            </w:rPr>
            <w:t xml:space="preserve">, </w:t>
          </w:r>
          <w:r w:rsidR="00671891">
            <w:rPr>
              <w:rFonts w:asciiTheme="majorHAnsi" w:hAnsiTheme="majorHAnsi" w:cs="Arial"/>
              <w:sz w:val="20"/>
              <w:szCs w:val="20"/>
            </w:rPr>
            <w:t xml:space="preserve">putting </w:t>
          </w:r>
          <w:r>
            <w:rPr>
              <w:rFonts w:asciiTheme="majorHAnsi" w:hAnsiTheme="majorHAnsi" w:cs="Arial"/>
              <w:sz w:val="20"/>
              <w:szCs w:val="20"/>
            </w:rPr>
            <w:t>it</w:t>
          </w:r>
          <w:r w:rsidR="00412065">
            <w:rPr>
              <w:rFonts w:asciiTheme="majorHAnsi" w:hAnsiTheme="majorHAnsi" w:cs="Arial"/>
              <w:sz w:val="20"/>
              <w:szCs w:val="20"/>
            </w:rPr>
            <w:t xml:space="preserve"> closer in line with other </w:t>
          </w:r>
          <w:r w:rsidR="00671891">
            <w:rPr>
              <w:rFonts w:asciiTheme="majorHAnsi" w:hAnsiTheme="majorHAnsi" w:cs="Arial"/>
              <w:sz w:val="20"/>
              <w:szCs w:val="20"/>
            </w:rPr>
            <w:t>programs</w:t>
          </w:r>
          <w:r w:rsidR="00412065">
            <w:rPr>
              <w:rFonts w:asciiTheme="majorHAnsi" w:hAnsiTheme="majorHAnsi" w:cs="Arial"/>
              <w:sz w:val="20"/>
              <w:szCs w:val="20"/>
            </w:rPr>
            <w:t xml:space="preserve"> at A-State.</w:t>
          </w:r>
        </w:p>
        <w:p w14:paraId="28313932" w14:textId="77777777" w:rsidR="00164A74" w:rsidRDefault="00164A74" w:rsidP="002E3FC9">
          <w:pPr>
            <w:tabs>
              <w:tab w:val="left" w:pos="360"/>
              <w:tab w:val="left" w:pos="720"/>
            </w:tabs>
            <w:spacing w:after="0" w:line="240" w:lineRule="auto"/>
            <w:rPr>
              <w:rFonts w:asciiTheme="majorHAnsi" w:hAnsiTheme="majorHAnsi" w:cs="Arial"/>
              <w:sz w:val="20"/>
              <w:szCs w:val="20"/>
            </w:rPr>
          </w:pPr>
        </w:p>
        <w:p w14:paraId="0DF2775F" w14:textId="77777777" w:rsidR="00164A74" w:rsidRDefault="00164A7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Departments outside of Art + Design have been informed of the proposed inclusions and have approved them as indicated below:</w:t>
          </w:r>
        </w:p>
        <w:p w14:paraId="302101FB" w14:textId="77777777" w:rsidR="00164A74" w:rsidRDefault="00164A7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History: Approved by Dr. Andrea Davis (coordinator of Digital Humanities certificate program) 23 Sept. 2019</w:t>
          </w:r>
        </w:p>
        <w:p w14:paraId="07D38027" w14:textId="77777777" w:rsidR="00164A74" w:rsidRDefault="00164A7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Communication: Approved by department chair Dr. Marceline Hayes 23 Sept. 2019</w:t>
          </w:r>
        </w:p>
        <w:p w14:paraId="61C1711C" w14:textId="29174381" w:rsidR="002E3FC9" w:rsidRDefault="00164A7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Management and Marketing: Approved by department chair Dr. Karen McDaniel and Dean Jim Washam 24 Sept. 2019</w:t>
          </w:r>
        </w:p>
      </w:sdtContent>
    </w:sdt>
    <w:p w14:paraId="551D2B25"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1BF180C6" w14:textId="7D5591E8" w:rsidR="00CD7510" w:rsidRPr="008426D1" w:rsidRDefault="00CD7510" w:rsidP="006171BF">
      <w:pPr>
        <w:rPr>
          <w:rFonts w:asciiTheme="majorHAnsi" w:hAnsiTheme="majorHAnsi" w:cs="Arial"/>
          <w:b/>
          <w:sz w:val="28"/>
          <w:szCs w:val="20"/>
        </w:rPr>
      </w:pPr>
      <w:r w:rsidRPr="008426D1">
        <w:rPr>
          <w:rFonts w:asciiTheme="majorHAnsi" w:hAnsiTheme="majorHAnsi" w:cs="Arial"/>
          <w:b/>
          <w:sz w:val="28"/>
          <w:szCs w:val="20"/>
        </w:rPr>
        <w:t>Bulletin Changes</w:t>
      </w:r>
    </w:p>
    <w:p w14:paraId="1AE5E1BB"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3B5F9024" w14:textId="77777777" w:rsidTr="00781FAA">
        <w:tc>
          <w:tcPr>
            <w:tcW w:w="11016" w:type="dxa"/>
            <w:shd w:val="clear" w:color="auto" w:fill="D9D9D9" w:themeFill="background1" w:themeFillShade="D9"/>
          </w:tcPr>
          <w:p w14:paraId="00118673"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04D6EF11" w14:textId="77777777" w:rsidTr="00781FAA">
        <w:tc>
          <w:tcPr>
            <w:tcW w:w="11016" w:type="dxa"/>
            <w:shd w:val="clear" w:color="auto" w:fill="F2F2F2" w:themeFill="background1" w:themeFillShade="F2"/>
          </w:tcPr>
          <w:p w14:paraId="5C298EEB"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415CACAE"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1B596ADA" w14:textId="77777777" w:rsidR="00CD7510" w:rsidRPr="008426D1" w:rsidRDefault="00CD7510" w:rsidP="00781FAA">
            <w:pPr>
              <w:rPr>
                <w:rFonts w:ascii="Times New Roman" w:hAnsi="Times New Roman" w:cs="Times New Roman"/>
                <w:b/>
                <w:color w:val="FF0000"/>
                <w:sz w:val="14"/>
                <w:szCs w:val="24"/>
              </w:rPr>
            </w:pPr>
          </w:p>
          <w:p w14:paraId="5064E64A"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49E38E75"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39DCF5B9"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6CCB7E2A"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55B407CB"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69BDE5E"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54AEC45E"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4FB02CAE"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38FC3040" wp14:editId="3DD3D986">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34AEE395"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45D92D6" w14:textId="77777777" w:rsidR="00CD7510" w:rsidRPr="008426D1" w:rsidRDefault="00CD7510" w:rsidP="00781FAA">
            <w:pPr>
              <w:tabs>
                <w:tab w:val="left" w:pos="360"/>
                <w:tab w:val="left" w:pos="720"/>
              </w:tabs>
              <w:rPr>
                <w:rFonts w:asciiTheme="majorHAnsi" w:hAnsiTheme="majorHAnsi"/>
                <w:sz w:val="18"/>
                <w:szCs w:val="18"/>
              </w:rPr>
            </w:pPr>
          </w:p>
        </w:tc>
      </w:tr>
    </w:tbl>
    <w:p w14:paraId="449E120D" w14:textId="08512BB5" w:rsidR="00CD7510"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786476EE" w14:textId="6F044A98" w:rsidR="007D1465" w:rsidRPr="007D1465" w:rsidRDefault="007D1465" w:rsidP="007D1465">
      <w:pPr>
        <w:spacing w:before="100" w:beforeAutospacing="1" w:after="100" w:afterAutospacing="1" w:line="240" w:lineRule="auto"/>
        <w:rPr>
          <w:rFonts w:ascii="Times New Roman" w:eastAsia="Times New Roman" w:hAnsi="Times New Roman" w:cs="Times New Roman"/>
          <w:sz w:val="24"/>
          <w:szCs w:val="24"/>
        </w:rPr>
      </w:pPr>
      <w:r w:rsidRPr="007D1465">
        <w:rPr>
          <w:rFonts w:ascii="MyriadPro" w:eastAsia="Times New Roman" w:hAnsi="MyriadPro" w:cs="Times New Roman"/>
          <w:b/>
          <w:bCs/>
          <w:sz w:val="32"/>
          <w:szCs w:val="32"/>
        </w:rPr>
        <w:t>Certi</w:t>
      </w:r>
      <w:r w:rsidR="008240D8">
        <w:rPr>
          <w:rFonts w:ascii="MyriadPro" w:eastAsia="Times New Roman" w:hAnsi="MyriadPro" w:cs="Times New Roman"/>
          <w:b/>
          <w:bCs/>
          <w:sz w:val="32"/>
          <w:szCs w:val="32"/>
        </w:rPr>
        <w:t>fi</w:t>
      </w:r>
      <w:r w:rsidRPr="007D1465">
        <w:rPr>
          <w:rFonts w:ascii="MyriadPro" w:eastAsia="Times New Roman" w:hAnsi="MyriadPro" w:cs="Times New Roman"/>
          <w:b/>
          <w:bCs/>
          <w:sz w:val="32"/>
          <w:szCs w:val="32"/>
        </w:rPr>
        <w:t xml:space="preserve">cate in Museum Studies </w:t>
      </w:r>
    </w:p>
    <w:p w14:paraId="41337110" w14:textId="28E30BA3" w:rsidR="007D1465" w:rsidRPr="007D1465" w:rsidRDefault="007D1465" w:rsidP="007D1465">
      <w:pPr>
        <w:spacing w:before="100" w:beforeAutospacing="1" w:after="100" w:afterAutospacing="1" w:line="240" w:lineRule="auto"/>
        <w:rPr>
          <w:rFonts w:ascii="Times New Roman" w:eastAsia="Times New Roman" w:hAnsi="Times New Roman" w:cs="Times New Roman"/>
          <w:sz w:val="24"/>
          <w:szCs w:val="24"/>
        </w:rPr>
      </w:pPr>
      <w:r w:rsidRPr="007D1465">
        <w:rPr>
          <w:rFonts w:ascii="ArialMT" w:eastAsia="Times New Roman" w:hAnsi="ArialMT" w:cs="Times New Roman"/>
          <w:sz w:val="16"/>
          <w:szCs w:val="16"/>
        </w:rPr>
        <w:t>The certi</w:t>
      </w:r>
      <w:r w:rsidR="008240D8">
        <w:rPr>
          <w:rFonts w:ascii="ArialMT" w:eastAsia="Times New Roman" w:hAnsi="ArialMT" w:cs="Times New Roman"/>
          <w:sz w:val="16"/>
          <w:szCs w:val="16"/>
        </w:rPr>
        <w:t>fi</w:t>
      </w:r>
      <w:r w:rsidRPr="007D1465">
        <w:rPr>
          <w:rFonts w:ascii="ArialMT" w:eastAsia="Times New Roman" w:hAnsi="ArialMT" w:cs="Times New Roman"/>
          <w:sz w:val="16"/>
          <w:szCs w:val="16"/>
        </w:rPr>
        <w:t xml:space="preserve">cate in Museum Studies is designed to give practical experience in the study of cultural objects and an understanding of the departments, tasks, and current methods of a working museum for students who are interested in pursuing a career in a museum.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6400"/>
        <w:gridCol w:w="584"/>
      </w:tblGrid>
      <w:tr w:rsidR="007D1465" w:rsidRPr="007D1465" w14:paraId="6C2B0732" w14:textId="77777777" w:rsidTr="007D1465">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D853C2A" w14:textId="77777777" w:rsidR="007D1465" w:rsidRPr="007D1465" w:rsidRDefault="007D1465" w:rsidP="007D1465">
            <w:pPr>
              <w:spacing w:before="100" w:beforeAutospacing="1" w:after="100" w:afterAutospacing="1" w:line="240" w:lineRule="auto"/>
              <w:rPr>
                <w:rFonts w:ascii="Times New Roman" w:eastAsia="Times New Roman" w:hAnsi="Times New Roman" w:cs="Times New Roman"/>
                <w:sz w:val="24"/>
                <w:szCs w:val="24"/>
              </w:rPr>
            </w:pPr>
            <w:r w:rsidRPr="007D1465">
              <w:rPr>
                <w:rFonts w:ascii="Arial" w:eastAsia="Times New Roman" w:hAnsi="Arial" w:cs="Arial"/>
                <w:b/>
                <w:bCs/>
                <w:sz w:val="16"/>
                <w:szCs w:val="16"/>
              </w:rPr>
              <w:t xml:space="preserve">Required Courses: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B6210CB" w14:textId="77777777" w:rsidR="007D1465" w:rsidRPr="007D1465" w:rsidRDefault="007D1465" w:rsidP="007D1465">
            <w:pPr>
              <w:spacing w:before="100" w:beforeAutospacing="1" w:after="100" w:afterAutospacing="1" w:line="240" w:lineRule="auto"/>
              <w:rPr>
                <w:rFonts w:ascii="Times New Roman" w:eastAsia="Times New Roman" w:hAnsi="Times New Roman" w:cs="Times New Roman"/>
                <w:sz w:val="24"/>
                <w:szCs w:val="24"/>
              </w:rPr>
            </w:pPr>
            <w:r w:rsidRPr="007D1465">
              <w:rPr>
                <w:rFonts w:ascii="Arial" w:eastAsia="Times New Roman" w:hAnsi="Arial" w:cs="Arial"/>
                <w:b/>
                <w:bCs/>
                <w:sz w:val="12"/>
                <w:szCs w:val="12"/>
              </w:rPr>
              <w:t xml:space="preserve">Sem. Hrs. </w:t>
            </w:r>
          </w:p>
        </w:tc>
      </w:tr>
      <w:tr w:rsidR="007D1465" w:rsidRPr="007D1465" w14:paraId="36DB9518" w14:textId="77777777" w:rsidTr="006171BF">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49C005FF" w14:textId="0257AAA0" w:rsidR="007D1465" w:rsidRPr="00671891" w:rsidRDefault="007D1465" w:rsidP="007D1465">
            <w:pPr>
              <w:spacing w:after="0" w:line="240" w:lineRule="auto"/>
              <w:rPr>
                <w:rFonts w:ascii="Times New Roman" w:eastAsia="Times New Roman" w:hAnsi="Times New Roman" w:cs="Times New Roman"/>
                <w:strike/>
                <w:color w:val="FF0000"/>
                <w:sz w:val="24"/>
                <w:szCs w:val="24"/>
              </w:rPr>
            </w:pPr>
            <w:r w:rsidRPr="00671891">
              <w:rPr>
                <w:rFonts w:ascii="Arial" w:eastAsia="Times New Roman" w:hAnsi="Arial" w:cs="Arial"/>
                <w:b/>
                <w:bCs/>
                <w:strike/>
                <w:color w:val="FF0000"/>
                <w:sz w:val="12"/>
                <w:szCs w:val="12"/>
              </w:rPr>
              <w:t>Select one of the following not used in General Education:</w:t>
            </w:r>
          </w:p>
          <w:p w14:paraId="52D83415" w14:textId="77777777" w:rsidR="007D1465" w:rsidRPr="00671891" w:rsidRDefault="007D1465" w:rsidP="007D1465">
            <w:pPr>
              <w:spacing w:after="0" w:line="240" w:lineRule="auto"/>
              <w:rPr>
                <w:rFonts w:ascii="ArialMT" w:eastAsia="Times New Roman" w:hAnsi="ArialMT" w:cs="Times New Roman"/>
                <w:strike/>
                <w:color w:val="FF0000"/>
                <w:sz w:val="12"/>
                <w:szCs w:val="12"/>
              </w:rPr>
            </w:pPr>
            <w:r w:rsidRPr="00671891">
              <w:rPr>
                <w:rFonts w:ascii="ArialMT" w:eastAsia="Times New Roman" w:hAnsi="ArialMT" w:cs="Times New Roman"/>
                <w:strike/>
                <w:color w:val="FF0000"/>
                <w:sz w:val="12"/>
                <w:szCs w:val="12"/>
              </w:rPr>
              <w:t xml:space="preserve">ANTH 2233, Introduction to Cultural Anthropology </w:t>
            </w:r>
          </w:p>
          <w:p w14:paraId="6DF92A14" w14:textId="77777777" w:rsidR="007D1465" w:rsidRPr="00671891" w:rsidRDefault="007D1465" w:rsidP="007D1465">
            <w:pPr>
              <w:spacing w:after="0" w:line="240" w:lineRule="auto"/>
              <w:rPr>
                <w:rFonts w:ascii="ArialMT" w:eastAsia="Times New Roman" w:hAnsi="ArialMT" w:cs="Times New Roman"/>
                <w:strike/>
                <w:color w:val="FF0000"/>
                <w:sz w:val="12"/>
                <w:szCs w:val="12"/>
              </w:rPr>
            </w:pPr>
            <w:r w:rsidRPr="00671891">
              <w:rPr>
                <w:rFonts w:ascii="ArialMT" w:eastAsia="Times New Roman" w:hAnsi="ArialMT" w:cs="Times New Roman"/>
                <w:strike/>
                <w:color w:val="FF0000"/>
                <w:sz w:val="12"/>
                <w:szCs w:val="12"/>
              </w:rPr>
              <w:t>ANTH 3203, Introduction to Archaeology</w:t>
            </w:r>
            <w:r w:rsidRPr="00671891">
              <w:rPr>
                <w:rFonts w:ascii="ArialMT" w:eastAsia="Times New Roman" w:hAnsi="ArialMT" w:cs="Times New Roman"/>
                <w:strike/>
                <w:color w:val="FF0000"/>
                <w:sz w:val="12"/>
                <w:szCs w:val="12"/>
              </w:rPr>
              <w:br/>
              <w:t xml:space="preserve">HIST 3393, Introduction to the Digital Humanities </w:t>
            </w:r>
          </w:p>
          <w:p w14:paraId="66B2D2CA" w14:textId="4B35E759" w:rsidR="007D1465" w:rsidRPr="007D1465" w:rsidRDefault="007D1465" w:rsidP="007D1465">
            <w:pPr>
              <w:spacing w:after="0" w:line="240" w:lineRule="auto"/>
              <w:rPr>
                <w:rFonts w:ascii="Times New Roman" w:eastAsia="Times New Roman" w:hAnsi="Times New Roman" w:cs="Times New Roman"/>
                <w:sz w:val="24"/>
                <w:szCs w:val="24"/>
              </w:rPr>
            </w:pPr>
            <w:r w:rsidRPr="00671891">
              <w:rPr>
                <w:rFonts w:ascii="ArialMT" w:eastAsia="Times New Roman" w:hAnsi="ArialMT" w:cs="Times New Roman"/>
                <w:strike/>
                <w:color w:val="FF0000"/>
                <w:sz w:val="12"/>
                <w:szCs w:val="12"/>
              </w:rPr>
              <w:t>HIST 4573, Digital History Seminar</w:t>
            </w:r>
            <w:r w:rsidRPr="00671891">
              <w:rPr>
                <w:rFonts w:ascii="ArialMT" w:eastAsia="Times New Roman" w:hAnsi="ArialMT" w:cs="Times New Roman"/>
                <w:color w:val="FF0000"/>
                <w:sz w:val="12"/>
                <w:szCs w:val="12"/>
              </w:rPr>
              <w:t xml:space="preserve">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754D7056" w14:textId="77777777" w:rsidR="007D1465" w:rsidRPr="00671891" w:rsidRDefault="007D1465" w:rsidP="007D1465">
            <w:pPr>
              <w:spacing w:before="100" w:beforeAutospacing="1" w:after="100" w:afterAutospacing="1" w:line="240" w:lineRule="auto"/>
              <w:rPr>
                <w:rFonts w:ascii="Times New Roman" w:eastAsia="Times New Roman" w:hAnsi="Times New Roman" w:cs="Times New Roman"/>
                <w:strike/>
                <w:color w:val="FF0000"/>
                <w:sz w:val="24"/>
                <w:szCs w:val="24"/>
              </w:rPr>
            </w:pPr>
            <w:r w:rsidRPr="00671891">
              <w:rPr>
                <w:rFonts w:ascii="ArialMT" w:eastAsia="Times New Roman" w:hAnsi="ArialMT" w:cs="Times New Roman"/>
                <w:strike/>
                <w:color w:val="FF0000"/>
                <w:sz w:val="12"/>
                <w:szCs w:val="12"/>
              </w:rPr>
              <w:t xml:space="preserve">3 </w:t>
            </w:r>
          </w:p>
        </w:tc>
      </w:tr>
      <w:tr w:rsidR="0079018B" w:rsidRPr="007D1465" w14:paraId="2D21CB69" w14:textId="77777777" w:rsidTr="006171BF">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tcPr>
          <w:p w14:paraId="76E9574F" w14:textId="2399460F" w:rsidR="0079018B" w:rsidRPr="0079018B" w:rsidRDefault="0079018B" w:rsidP="0079018B">
            <w:pPr>
              <w:spacing w:after="0" w:line="240" w:lineRule="auto"/>
              <w:rPr>
                <w:rFonts w:ascii="ArialMT" w:eastAsia="Times New Roman" w:hAnsi="ArialMT" w:cs="Times New Roman"/>
                <w:b/>
                <w:color w:val="548DD4" w:themeColor="text2" w:themeTint="99"/>
                <w:sz w:val="16"/>
                <w:szCs w:val="16"/>
              </w:rPr>
            </w:pPr>
            <w:r w:rsidRPr="0079018B">
              <w:rPr>
                <w:rFonts w:ascii="ArialMT" w:eastAsia="Times New Roman" w:hAnsi="ArialMT" w:cs="Times New Roman"/>
                <w:b/>
                <w:color w:val="548DD4" w:themeColor="text2" w:themeTint="99"/>
                <w:sz w:val="16"/>
                <w:szCs w:val="16"/>
              </w:rPr>
              <w:t xml:space="preserve">ARTH 4013, History of the Museum and Collecting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tcPr>
          <w:p w14:paraId="70C7695B" w14:textId="4A2177B4" w:rsidR="0079018B" w:rsidRPr="0079018B" w:rsidRDefault="0079018B" w:rsidP="0079018B">
            <w:pPr>
              <w:spacing w:before="100" w:beforeAutospacing="1" w:after="100" w:afterAutospacing="1" w:line="240" w:lineRule="auto"/>
              <w:rPr>
                <w:rFonts w:ascii="ArialMT" w:eastAsia="Times New Roman" w:hAnsi="ArialMT" w:cs="Times New Roman"/>
                <w:b/>
                <w:color w:val="548DD4" w:themeColor="text2" w:themeTint="99"/>
                <w:sz w:val="16"/>
                <w:szCs w:val="16"/>
              </w:rPr>
            </w:pPr>
            <w:r w:rsidRPr="0079018B">
              <w:rPr>
                <w:rFonts w:ascii="ArialMT" w:eastAsia="Times New Roman" w:hAnsi="ArialMT" w:cs="Times New Roman"/>
                <w:b/>
                <w:color w:val="548DD4" w:themeColor="text2" w:themeTint="99"/>
                <w:sz w:val="16"/>
                <w:szCs w:val="16"/>
              </w:rPr>
              <w:t xml:space="preserve">3 </w:t>
            </w:r>
          </w:p>
        </w:tc>
      </w:tr>
      <w:tr w:rsidR="0079018B" w:rsidRPr="007D1465" w14:paraId="48EFDCF9" w14:textId="77777777" w:rsidTr="006171BF">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tcPr>
          <w:p w14:paraId="28C9581C" w14:textId="00FA0E75" w:rsidR="0079018B" w:rsidRPr="0079018B" w:rsidRDefault="0079018B" w:rsidP="0079018B">
            <w:pPr>
              <w:spacing w:after="0" w:line="240" w:lineRule="auto"/>
              <w:rPr>
                <w:rFonts w:ascii="ArialMT" w:eastAsia="Times New Roman" w:hAnsi="ArialMT" w:cs="Times New Roman"/>
                <w:b/>
                <w:color w:val="548DD4" w:themeColor="text2" w:themeTint="99"/>
                <w:sz w:val="16"/>
                <w:szCs w:val="16"/>
              </w:rPr>
            </w:pPr>
            <w:r w:rsidRPr="0079018B">
              <w:rPr>
                <w:rFonts w:ascii="ArialMT" w:eastAsia="Times New Roman" w:hAnsi="ArialMT" w:cs="Times New Roman"/>
                <w:b/>
                <w:color w:val="548DD4" w:themeColor="text2" w:themeTint="99"/>
                <w:sz w:val="16"/>
                <w:szCs w:val="16"/>
              </w:rPr>
              <w:t xml:space="preserve">ARTM 4023, Museum Fundamentals I: Collections Management and Museum Law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tcPr>
          <w:p w14:paraId="4F45EF08" w14:textId="14095EB8" w:rsidR="0079018B" w:rsidRPr="0079018B" w:rsidRDefault="0079018B" w:rsidP="0079018B">
            <w:pPr>
              <w:spacing w:before="100" w:beforeAutospacing="1" w:after="100" w:afterAutospacing="1" w:line="240" w:lineRule="auto"/>
              <w:rPr>
                <w:rFonts w:ascii="ArialMT" w:eastAsia="Times New Roman" w:hAnsi="ArialMT" w:cs="Times New Roman"/>
                <w:b/>
                <w:color w:val="548DD4" w:themeColor="text2" w:themeTint="99"/>
                <w:sz w:val="16"/>
                <w:szCs w:val="16"/>
              </w:rPr>
            </w:pPr>
            <w:r w:rsidRPr="0079018B">
              <w:rPr>
                <w:rFonts w:ascii="ArialMT" w:eastAsia="Times New Roman" w:hAnsi="ArialMT" w:cs="Times New Roman"/>
                <w:b/>
                <w:color w:val="548DD4" w:themeColor="text2" w:themeTint="99"/>
                <w:sz w:val="16"/>
                <w:szCs w:val="16"/>
              </w:rPr>
              <w:t xml:space="preserve">3 </w:t>
            </w:r>
          </w:p>
        </w:tc>
      </w:tr>
      <w:tr w:rsidR="0079018B" w:rsidRPr="007D1465" w14:paraId="0B6E79D5" w14:textId="77777777" w:rsidTr="006171BF">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tcPr>
          <w:p w14:paraId="7EFA3120" w14:textId="468385DF" w:rsidR="0079018B" w:rsidRPr="0079018B" w:rsidRDefault="0079018B" w:rsidP="0079018B">
            <w:pPr>
              <w:spacing w:after="0" w:line="240" w:lineRule="auto"/>
              <w:rPr>
                <w:rFonts w:ascii="ArialMT" w:eastAsia="Times New Roman" w:hAnsi="ArialMT" w:cs="Times New Roman"/>
                <w:b/>
                <w:color w:val="548DD4" w:themeColor="text2" w:themeTint="99"/>
                <w:sz w:val="16"/>
                <w:szCs w:val="16"/>
              </w:rPr>
            </w:pPr>
            <w:r w:rsidRPr="0079018B">
              <w:rPr>
                <w:rFonts w:ascii="ArialMT" w:eastAsia="Times New Roman" w:hAnsi="ArialMT" w:cs="Times New Roman"/>
                <w:b/>
                <w:color w:val="548DD4" w:themeColor="text2" w:themeTint="99"/>
                <w:sz w:val="16"/>
                <w:szCs w:val="16"/>
              </w:rPr>
              <w:t xml:space="preserve">ARTM 4033, Museum Fundamentals II: Exhibition Seminar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tcPr>
          <w:p w14:paraId="5F3B9275" w14:textId="3EB396DD" w:rsidR="0079018B" w:rsidRPr="0079018B" w:rsidRDefault="0079018B" w:rsidP="0079018B">
            <w:pPr>
              <w:spacing w:before="100" w:beforeAutospacing="1" w:after="100" w:afterAutospacing="1" w:line="240" w:lineRule="auto"/>
              <w:rPr>
                <w:rFonts w:ascii="ArialMT" w:eastAsia="Times New Roman" w:hAnsi="ArialMT" w:cs="Times New Roman"/>
                <w:b/>
                <w:color w:val="548DD4" w:themeColor="text2" w:themeTint="99"/>
                <w:sz w:val="16"/>
                <w:szCs w:val="16"/>
              </w:rPr>
            </w:pPr>
            <w:r w:rsidRPr="0079018B">
              <w:rPr>
                <w:rFonts w:ascii="ArialMT" w:eastAsia="Times New Roman" w:hAnsi="ArialMT" w:cs="Times New Roman"/>
                <w:b/>
                <w:color w:val="548DD4" w:themeColor="text2" w:themeTint="99"/>
                <w:sz w:val="16"/>
                <w:szCs w:val="16"/>
              </w:rPr>
              <w:t xml:space="preserve">3 </w:t>
            </w:r>
          </w:p>
        </w:tc>
      </w:tr>
      <w:tr w:rsidR="0079018B" w:rsidRPr="007D1465" w14:paraId="432C816C" w14:textId="77777777" w:rsidTr="006171BF">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tcPr>
          <w:p w14:paraId="24E66317" w14:textId="0AAF6C2A" w:rsidR="0079018B" w:rsidRPr="0079018B" w:rsidRDefault="0079018B" w:rsidP="0079018B">
            <w:pPr>
              <w:spacing w:after="0" w:line="240" w:lineRule="auto"/>
              <w:rPr>
                <w:rFonts w:ascii="ArialMT" w:eastAsia="Times New Roman" w:hAnsi="ArialMT" w:cs="Times New Roman"/>
                <w:b/>
                <w:color w:val="548DD4" w:themeColor="text2" w:themeTint="99"/>
                <w:sz w:val="16"/>
                <w:szCs w:val="16"/>
              </w:rPr>
            </w:pPr>
            <w:r w:rsidRPr="0079018B">
              <w:rPr>
                <w:rFonts w:ascii="ArialMT" w:eastAsia="Times New Roman" w:hAnsi="ArialMT" w:cs="Times New Roman"/>
                <w:b/>
                <w:color w:val="548DD4" w:themeColor="text2" w:themeTint="99"/>
                <w:sz w:val="16"/>
                <w:szCs w:val="16"/>
              </w:rPr>
              <w:t xml:space="preserve">ARTM 4113, Museum Internship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tcPr>
          <w:p w14:paraId="35742141" w14:textId="06D52C80" w:rsidR="0079018B" w:rsidRPr="0079018B" w:rsidRDefault="0079018B" w:rsidP="0079018B">
            <w:pPr>
              <w:spacing w:before="100" w:beforeAutospacing="1" w:after="100" w:afterAutospacing="1" w:line="240" w:lineRule="auto"/>
              <w:rPr>
                <w:rFonts w:ascii="ArialMT" w:eastAsia="Times New Roman" w:hAnsi="ArialMT" w:cs="Times New Roman"/>
                <w:b/>
                <w:color w:val="548DD4" w:themeColor="text2" w:themeTint="99"/>
                <w:sz w:val="16"/>
                <w:szCs w:val="16"/>
              </w:rPr>
            </w:pPr>
            <w:r w:rsidRPr="0079018B">
              <w:rPr>
                <w:rFonts w:ascii="ArialMT" w:eastAsia="Times New Roman" w:hAnsi="ArialMT" w:cs="Times New Roman"/>
                <w:b/>
                <w:color w:val="548DD4" w:themeColor="text2" w:themeTint="99"/>
                <w:sz w:val="16"/>
                <w:szCs w:val="16"/>
              </w:rPr>
              <w:t xml:space="preserve">3 </w:t>
            </w:r>
          </w:p>
        </w:tc>
      </w:tr>
      <w:tr w:rsidR="0079018B" w:rsidRPr="007D1465" w14:paraId="2E495F17" w14:textId="77777777" w:rsidTr="006171B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D769865" w14:textId="4897A351" w:rsidR="0079018B" w:rsidRDefault="0079018B" w:rsidP="0079018B">
            <w:pPr>
              <w:spacing w:after="0" w:line="240" w:lineRule="auto"/>
              <w:rPr>
                <w:rFonts w:ascii="Arial" w:eastAsia="Times New Roman" w:hAnsi="Arial" w:cs="Arial"/>
                <w:b/>
                <w:bCs/>
                <w:sz w:val="12"/>
                <w:szCs w:val="12"/>
              </w:rPr>
            </w:pPr>
            <w:r w:rsidRPr="007D1465">
              <w:rPr>
                <w:rFonts w:ascii="Arial" w:eastAsia="Times New Roman" w:hAnsi="Arial" w:cs="Arial"/>
                <w:b/>
                <w:bCs/>
                <w:sz w:val="12"/>
                <w:szCs w:val="12"/>
              </w:rPr>
              <w:t xml:space="preserve">Select </w:t>
            </w:r>
            <w:r w:rsidRPr="00671891">
              <w:rPr>
                <w:rFonts w:ascii="Arial" w:eastAsia="Times New Roman" w:hAnsi="Arial" w:cs="Arial"/>
                <w:b/>
                <w:bCs/>
                <w:color w:val="000000" w:themeColor="text1"/>
                <w:sz w:val="12"/>
                <w:szCs w:val="12"/>
              </w:rPr>
              <w:t xml:space="preserve">two </w:t>
            </w:r>
            <w:r w:rsidRPr="00412065">
              <w:rPr>
                <w:rFonts w:ascii="Arial" w:eastAsia="Times New Roman" w:hAnsi="Arial" w:cs="Arial"/>
                <w:b/>
                <w:bCs/>
                <w:sz w:val="12"/>
                <w:szCs w:val="12"/>
              </w:rPr>
              <w:t xml:space="preserve">Electives from the following: </w:t>
            </w:r>
          </w:p>
          <w:p w14:paraId="57E6FBAF" w14:textId="77777777" w:rsidR="0079018B" w:rsidRPr="00671891" w:rsidRDefault="0079018B" w:rsidP="0079018B">
            <w:pPr>
              <w:spacing w:after="0" w:line="240" w:lineRule="auto"/>
              <w:rPr>
                <w:rFonts w:ascii="ArialMT" w:eastAsia="Times New Roman" w:hAnsi="ArialMT" w:cs="Times New Roman"/>
                <w:b/>
                <w:color w:val="548DD4" w:themeColor="text2" w:themeTint="99"/>
                <w:sz w:val="16"/>
                <w:szCs w:val="16"/>
              </w:rPr>
            </w:pPr>
            <w:r w:rsidRPr="007D1465">
              <w:rPr>
                <w:rFonts w:ascii="ArialMT" w:eastAsia="Times New Roman" w:hAnsi="ArialMT" w:cs="Times New Roman"/>
                <w:sz w:val="12"/>
                <w:szCs w:val="12"/>
              </w:rPr>
              <w:t>ANTH 3233, Native American Culture in the Mid South</w:t>
            </w:r>
            <w:r w:rsidRPr="007D1465">
              <w:rPr>
                <w:rFonts w:ascii="ArialMT" w:eastAsia="Times New Roman" w:hAnsi="ArialMT" w:cs="Times New Roman"/>
                <w:sz w:val="12"/>
                <w:szCs w:val="12"/>
              </w:rPr>
              <w:br/>
              <w:t>ARTH 3013, Egyptian and Near Eastern Art and Architecture</w:t>
            </w:r>
            <w:r w:rsidRPr="007D1465">
              <w:rPr>
                <w:rFonts w:ascii="ArialMT" w:eastAsia="Times New Roman" w:hAnsi="ArialMT" w:cs="Times New Roman"/>
                <w:sz w:val="12"/>
                <w:szCs w:val="12"/>
              </w:rPr>
              <w:br/>
              <w:t>ARTH 3023, Greek and Roman Art and Architecture</w:t>
            </w:r>
            <w:r w:rsidRPr="007D1465">
              <w:rPr>
                <w:rFonts w:ascii="ArialMT" w:eastAsia="Times New Roman" w:hAnsi="ArialMT" w:cs="Times New Roman"/>
                <w:sz w:val="12"/>
                <w:szCs w:val="12"/>
              </w:rPr>
              <w:br/>
              <w:t>ARTH 3033, Late Antique and Eastern Mediterranean Art and Architecture ARTH 3043, Asian Art and Architecture</w:t>
            </w:r>
            <w:r w:rsidRPr="007D1465">
              <w:rPr>
                <w:rFonts w:ascii="ArialMT" w:eastAsia="Times New Roman" w:hAnsi="ArialMT" w:cs="Times New Roman"/>
                <w:sz w:val="12"/>
                <w:szCs w:val="12"/>
              </w:rPr>
              <w:br/>
              <w:t>ARTH 3053, Medieval and Renaissance Art and Architecture</w:t>
            </w:r>
            <w:r w:rsidRPr="007D1465">
              <w:rPr>
                <w:rFonts w:ascii="ArialMT" w:eastAsia="Times New Roman" w:hAnsi="ArialMT" w:cs="Times New Roman"/>
                <w:sz w:val="12"/>
                <w:szCs w:val="12"/>
              </w:rPr>
              <w:br/>
              <w:t>ARTH 3063, Baroque and Rococo Art and Architecture</w:t>
            </w:r>
            <w:r w:rsidRPr="007D1465">
              <w:rPr>
                <w:rFonts w:ascii="ArialMT" w:eastAsia="Times New Roman" w:hAnsi="ArialMT" w:cs="Times New Roman"/>
                <w:sz w:val="12"/>
                <w:szCs w:val="12"/>
              </w:rPr>
              <w:br/>
            </w:r>
            <w:r w:rsidRPr="007D1465">
              <w:rPr>
                <w:rFonts w:ascii="ArialMT" w:eastAsia="Times New Roman" w:hAnsi="ArialMT" w:cs="Times New Roman"/>
                <w:sz w:val="12"/>
                <w:szCs w:val="12"/>
              </w:rPr>
              <w:lastRenderedPageBreak/>
              <w:t>ARTH 3073, Nineteenth Century Art and Architecture</w:t>
            </w:r>
            <w:r w:rsidRPr="007D1465">
              <w:rPr>
                <w:rFonts w:ascii="ArialMT" w:eastAsia="Times New Roman" w:hAnsi="ArialMT" w:cs="Times New Roman"/>
                <w:sz w:val="12"/>
                <w:szCs w:val="12"/>
              </w:rPr>
              <w:br/>
              <w:t>ARTH 3083, Twentieth Century Art and Architecture</w:t>
            </w:r>
            <w:r w:rsidRPr="007D1465">
              <w:rPr>
                <w:rFonts w:ascii="ArialMT" w:eastAsia="Times New Roman" w:hAnsi="ArialMT" w:cs="Times New Roman"/>
                <w:sz w:val="12"/>
                <w:szCs w:val="12"/>
              </w:rPr>
              <w:br/>
              <w:t>ARTH 3093, Global Contemporary Art 1980 to Present</w:t>
            </w:r>
            <w:r w:rsidRPr="007D1465">
              <w:rPr>
                <w:rFonts w:ascii="ArialMT" w:eastAsia="Times New Roman" w:hAnsi="ArialMT" w:cs="Times New Roman"/>
                <w:sz w:val="12"/>
                <w:szCs w:val="12"/>
              </w:rPr>
              <w:br/>
              <w:t>ENG 3613, Introduction to Folklore</w:t>
            </w:r>
            <w:r w:rsidRPr="007D1465">
              <w:rPr>
                <w:rFonts w:ascii="ArialMT" w:eastAsia="Times New Roman" w:hAnsi="ArialMT" w:cs="Times New Roman"/>
                <w:sz w:val="12"/>
                <w:szCs w:val="12"/>
              </w:rPr>
              <w:br/>
              <w:t>ENG 3623, American Folklore</w:t>
            </w:r>
            <w:r w:rsidRPr="007D1465">
              <w:rPr>
                <w:rFonts w:ascii="ArialMT" w:eastAsia="Times New Roman" w:hAnsi="ArialMT" w:cs="Times New Roman"/>
                <w:sz w:val="12"/>
                <w:szCs w:val="12"/>
              </w:rPr>
              <w:br/>
              <w:t>ENG 3633, Native American Verbal Art</w:t>
            </w:r>
            <w:r w:rsidRPr="007D1465">
              <w:rPr>
                <w:rFonts w:ascii="ArialMT" w:eastAsia="Times New Roman" w:hAnsi="ArialMT" w:cs="Times New Roman"/>
                <w:sz w:val="12"/>
                <w:szCs w:val="12"/>
              </w:rPr>
              <w:br/>
              <w:t>ENG 3643, African-American Folklore</w:t>
            </w:r>
            <w:r w:rsidRPr="007D1465">
              <w:rPr>
                <w:rFonts w:ascii="ArialMT" w:eastAsia="Times New Roman" w:hAnsi="ArialMT" w:cs="Times New Roman"/>
                <w:sz w:val="12"/>
                <w:szCs w:val="12"/>
              </w:rPr>
              <w:br/>
              <w:t>HIST 3013, Civilizations of Africa</w:t>
            </w:r>
            <w:r w:rsidRPr="007D1465">
              <w:rPr>
                <w:rFonts w:ascii="ArialMT" w:eastAsia="Times New Roman" w:hAnsi="ArialMT" w:cs="Times New Roman"/>
                <w:sz w:val="12"/>
                <w:szCs w:val="12"/>
              </w:rPr>
              <w:br/>
              <w:t>HIST 3043, Asian History Since 1500</w:t>
            </w:r>
            <w:r w:rsidRPr="007D1465">
              <w:rPr>
                <w:rFonts w:ascii="ArialMT" w:eastAsia="Times New Roman" w:hAnsi="ArialMT" w:cs="Times New Roman"/>
                <w:sz w:val="12"/>
                <w:szCs w:val="12"/>
              </w:rPr>
              <w:br/>
              <w:t>HIST 3083, History of Arkansas</w:t>
            </w:r>
            <w:r w:rsidRPr="007D1465">
              <w:rPr>
                <w:rFonts w:ascii="ArialMT" w:eastAsia="Times New Roman" w:hAnsi="ArialMT" w:cs="Times New Roman"/>
                <w:sz w:val="12"/>
                <w:szCs w:val="12"/>
              </w:rPr>
              <w:br/>
              <w:t>HIST 3123, Latin America, The Colonial Period</w:t>
            </w:r>
            <w:r w:rsidRPr="007D1465">
              <w:rPr>
                <w:rFonts w:ascii="ArialMT" w:eastAsia="Times New Roman" w:hAnsi="ArialMT" w:cs="Times New Roman"/>
                <w:sz w:val="12"/>
                <w:szCs w:val="12"/>
              </w:rPr>
              <w:br/>
              <w:t>HIST 3133, Latin America, The National Period</w:t>
            </w:r>
            <w:r w:rsidRPr="007D1465">
              <w:rPr>
                <w:rFonts w:ascii="ArialMT" w:eastAsia="Times New Roman" w:hAnsi="ArialMT" w:cs="Times New Roman"/>
                <w:sz w:val="12"/>
                <w:szCs w:val="12"/>
              </w:rPr>
              <w:br/>
              <w:t>HIST 3173, Classical Mediterranean Civilization</w:t>
            </w:r>
            <w:r w:rsidRPr="007D1465">
              <w:rPr>
                <w:rFonts w:ascii="ArialMT" w:eastAsia="Times New Roman" w:hAnsi="ArialMT" w:cs="Times New Roman"/>
                <w:sz w:val="12"/>
                <w:szCs w:val="12"/>
              </w:rPr>
              <w:br/>
              <w:t>HIST 3183, Medieval Europe</w:t>
            </w:r>
            <w:r w:rsidRPr="007D1465">
              <w:rPr>
                <w:rFonts w:ascii="ArialMT" w:eastAsia="Times New Roman" w:hAnsi="ArialMT" w:cs="Times New Roman"/>
                <w:sz w:val="12"/>
                <w:szCs w:val="12"/>
              </w:rPr>
              <w:br/>
              <w:t>HIST 3193, The Crusades</w:t>
            </w:r>
            <w:r w:rsidRPr="007D1465">
              <w:rPr>
                <w:rFonts w:ascii="ArialMT" w:eastAsia="Times New Roman" w:hAnsi="ArialMT" w:cs="Times New Roman"/>
                <w:sz w:val="12"/>
                <w:szCs w:val="12"/>
              </w:rPr>
              <w:br/>
              <w:t>HIST 3223, Renaissance and Reformation Europe</w:t>
            </w:r>
            <w:r w:rsidRPr="007D1465">
              <w:rPr>
                <w:rFonts w:ascii="ArialMT" w:eastAsia="Times New Roman" w:hAnsi="ArialMT" w:cs="Times New Roman"/>
                <w:sz w:val="12"/>
                <w:szCs w:val="12"/>
              </w:rPr>
              <w:br/>
              <w:t>HIST 3273, Modern Europe, 1750 to Present</w:t>
            </w:r>
            <w:r w:rsidRPr="007D1465">
              <w:rPr>
                <w:rFonts w:ascii="ArialMT" w:eastAsia="Times New Roman" w:hAnsi="ArialMT" w:cs="Times New Roman"/>
                <w:sz w:val="12"/>
                <w:szCs w:val="12"/>
              </w:rPr>
              <w:br/>
              <w:t>HIST 3283, Society and Thought in Europe</w:t>
            </w:r>
            <w:r w:rsidRPr="007D1465">
              <w:rPr>
                <w:rFonts w:ascii="ArialMT" w:eastAsia="Times New Roman" w:hAnsi="ArialMT" w:cs="Times New Roman"/>
                <w:sz w:val="12"/>
                <w:szCs w:val="12"/>
              </w:rPr>
              <w:br/>
              <w:t>HIST 3303, The Modern History of the Middle East 1800 to the Present HIST 3323, United States Environmental History</w:t>
            </w:r>
            <w:r w:rsidRPr="007D1465">
              <w:rPr>
                <w:rFonts w:ascii="ArialMT" w:eastAsia="Times New Roman" w:hAnsi="ArialMT" w:cs="Times New Roman"/>
                <w:sz w:val="12"/>
                <w:szCs w:val="12"/>
              </w:rPr>
              <w:br/>
              <w:t>HIST 3333, The Practice of History</w:t>
            </w:r>
            <w:r w:rsidRPr="007D1465">
              <w:rPr>
                <w:rFonts w:ascii="ArialMT" w:eastAsia="Times New Roman" w:hAnsi="ArialMT" w:cs="Times New Roman"/>
                <w:sz w:val="12"/>
                <w:szCs w:val="12"/>
              </w:rPr>
              <w:br/>
            </w:r>
            <w:r w:rsidRPr="00671891">
              <w:rPr>
                <w:rFonts w:ascii="ArialMT" w:eastAsia="Times New Roman" w:hAnsi="ArialMT" w:cs="Times New Roman"/>
                <w:b/>
                <w:color w:val="548DD4" w:themeColor="text2" w:themeTint="99"/>
                <w:sz w:val="16"/>
                <w:szCs w:val="16"/>
              </w:rPr>
              <w:t xml:space="preserve">HIST 3393, Introduction to the Digital Humanities </w:t>
            </w:r>
          </w:p>
          <w:p w14:paraId="64C06A7D" w14:textId="77777777" w:rsidR="0079018B" w:rsidRDefault="0079018B" w:rsidP="0079018B">
            <w:pPr>
              <w:spacing w:after="0" w:line="240" w:lineRule="auto"/>
              <w:rPr>
                <w:rFonts w:ascii="ArialMT" w:eastAsia="Times New Roman" w:hAnsi="ArialMT" w:cs="Times New Roman"/>
                <w:sz w:val="12"/>
                <w:szCs w:val="12"/>
              </w:rPr>
            </w:pPr>
            <w:r w:rsidRPr="007D1465">
              <w:rPr>
                <w:rFonts w:ascii="ArialMT" w:eastAsia="Times New Roman" w:hAnsi="ArialMT" w:cs="Times New Roman"/>
                <w:sz w:val="12"/>
                <w:szCs w:val="12"/>
              </w:rPr>
              <w:t>HIST 3483, The United States from 1917-1941</w:t>
            </w:r>
            <w:r w:rsidRPr="007D1465">
              <w:rPr>
                <w:rFonts w:ascii="ArialMT" w:eastAsia="Times New Roman" w:hAnsi="ArialMT" w:cs="Times New Roman"/>
                <w:sz w:val="12"/>
                <w:szCs w:val="12"/>
              </w:rPr>
              <w:br/>
              <w:t>HIST 3493, The United States Since 1945</w:t>
            </w:r>
            <w:r w:rsidRPr="007D1465">
              <w:rPr>
                <w:rFonts w:ascii="ArialMT" w:eastAsia="Times New Roman" w:hAnsi="ArialMT" w:cs="Times New Roman"/>
                <w:sz w:val="12"/>
                <w:szCs w:val="12"/>
              </w:rPr>
              <w:br/>
              <w:t>HIST 3503, U.S. Foreign Relations since 1900</w:t>
            </w:r>
            <w:r w:rsidRPr="007D1465">
              <w:rPr>
                <w:rFonts w:ascii="ArialMT" w:eastAsia="Times New Roman" w:hAnsi="ArialMT" w:cs="Times New Roman"/>
                <w:sz w:val="12"/>
                <w:szCs w:val="12"/>
              </w:rPr>
              <w:br/>
              <w:t>HIST 3563, Constitutional History of the United States</w:t>
            </w:r>
            <w:r w:rsidRPr="007D1465">
              <w:rPr>
                <w:rFonts w:ascii="ArialMT" w:eastAsia="Times New Roman" w:hAnsi="ArialMT" w:cs="Times New Roman"/>
                <w:sz w:val="12"/>
                <w:szCs w:val="12"/>
              </w:rPr>
              <w:br/>
              <w:t>HIST 3603, The American South</w:t>
            </w:r>
            <w:r w:rsidRPr="007D1465">
              <w:rPr>
                <w:rFonts w:ascii="ArialMT" w:eastAsia="Times New Roman" w:hAnsi="ArialMT" w:cs="Times New Roman"/>
                <w:sz w:val="12"/>
                <w:szCs w:val="12"/>
              </w:rPr>
              <w:br/>
              <w:t>HIST 3623, The American West</w:t>
            </w:r>
            <w:r w:rsidRPr="007D1465">
              <w:rPr>
                <w:rFonts w:ascii="ArialMT" w:eastAsia="Times New Roman" w:hAnsi="ArialMT" w:cs="Times New Roman"/>
                <w:sz w:val="12"/>
                <w:szCs w:val="12"/>
              </w:rPr>
              <w:br/>
              <w:t>HIST 3653, The American Indian</w:t>
            </w:r>
            <w:r w:rsidRPr="007D1465">
              <w:rPr>
                <w:rFonts w:ascii="ArialMT" w:eastAsia="Times New Roman" w:hAnsi="ArialMT" w:cs="Times New Roman"/>
                <w:sz w:val="12"/>
                <w:szCs w:val="12"/>
              </w:rPr>
              <w:br/>
              <w:t>HIST 3673, African American History I</w:t>
            </w:r>
            <w:r w:rsidRPr="007D1465">
              <w:rPr>
                <w:rFonts w:ascii="ArialMT" w:eastAsia="Times New Roman" w:hAnsi="ArialMT" w:cs="Times New Roman"/>
                <w:sz w:val="12"/>
                <w:szCs w:val="12"/>
              </w:rPr>
              <w:br/>
              <w:t>HIST 3683, African American History II</w:t>
            </w:r>
            <w:r w:rsidRPr="007D1465">
              <w:rPr>
                <w:rFonts w:ascii="ArialMT" w:eastAsia="Times New Roman" w:hAnsi="ArialMT" w:cs="Times New Roman"/>
                <w:sz w:val="12"/>
                <w:szCs w:val="12"/>
              </w:rPr>
              <w:br/>
              <w:t>HIST 3693, United States Women’s History</w:t>
            </w:r>
            <w:r w:rsidRPr="007D1465">
              <w:rPr>
                <w:rFonts w:ascii="ArialMT" w:eastAsia="Times New Roman" w:hAnsi="ArialMT" w:cs="Times New Roman"/>
                <w:sz w:val="12"/>
                <w:szCs w:val="12"/>
              </w:rPr>
              <w:br/>
              <w:t>HIST 3743, The Urban Revolution in America</w:t>
            </w:r>
            <w:r w:rsidRPr="007D1465">
              <w:rPr>
                <w:rFonts w:ascii="ArialMT" w:eastAsia="Times New Roman" w:hAnsi="ArialMT" w:cs="Times New Roman"/>
                <w:sz w:val="12"/>
                <w:szCs w:val="12"/>
              </w:rPr>
              <w:br/>
              <w:t xml:space="preserve">HIST 3853, U.S. Civil Rights Movement </w:t>
            </w:r>
          </w:p>
          <w:p w14:paraId="03702F23" w14:textId="77777777" w:rsidR="0079018B" w:rsidRDefault="0079018B" w:rsidP="0079018B">
            <w:pPr>
              <w:spacing w:after="0" w:line="240" w:lineRule="auto"/>
              <w:rPr>
                <w:rFonts w:ascii="ArialMT" w:eastAsia="Times New Roman" w:hAnsi="ArialMT" w:cs="Times New Roman"/>
                <w:b/>
                <w:color w:val="548DD4" w:themeColor="text2" w:themeTint="99"/>
                <w:sz w:val="16"/>
                <w:szCs w:val="16"/>
              </w:rPr>
            </w:pPr>
            <w:r w:rsidRPr="00671891">
              <w:rPr>
                <w:rFonts w:ascii="ArialMT" w:eastAsia="Times New Roman" w:hAnsi="ArialMT" w:cs="Times New Roman"/>
                <w:b/>
                <w:color w:val="548DD4" w:themeColor="text2" w:themeTint="99"/>
                <w:sz w:val="16"/>
                <w:szCs w:val="16"/>
              </w:rPr>
              <w:t>HIST 4573, Digital History Seminar</w:t>
            </w:r>
          </w:p>
          <w:p w14:paraId="1B68C89B" w14:textId="58F63EF2" w:rsidR="0079018B" w:rsidRPr="008240D8" w:rsidRDefault="0079018B" w:rsidP="0079018B">
            <w:pPr>
              <w:pStyle w:val="NormalWeb"/>
              <w:spacing w:before="0" w:beforeAutospacing="0" w:after="0" w:afterAutospacing="0"/>
              <w:rPr>
                <w:rFonts w:ascii="ArialMT" w:hAnsi="ArialMT"/>
                <w:b/>
                <w:color w:val="548DD4" w:themeColor="text2" w:themeTint="99"/>
                <w:sz w:val="16"/>
                <w:szCs w:val="16"/>
              </w:rPr>
            </w:pPr>
            <w:r w:rsidRPr="008240D8">
              <w:rPr>
                <w:rFonts w:ascii="ArialMT" w:hAnsi="ArialMT"/>
                <w:b/>
                <w:color w:val="548DD4" w:themeColor="text2" w:themeTint="99"/>
                <w:sz w:val="16"/>
                <w:szCs w:val="16"/>
              </w:rPr>
              <w:t xml:space="preserve">MKTG 3013, Marketing </w:t>
            </w:r>
          </w:p>
          <w:p w14:paraId="5D2B7659" w14:textId="02A727CD" w:rsidR="0079018B" w:rsidRPr="008240D8" w:rsidRDefault="0079018B" w:rsidP="0079018B">
            <w:pPr>
              <w:pStyle w:val="NormalWeb"/>
              <w:spacing w:before="0" w:beforeAutospacing="0" w:after="0" w:afterAutospacing="0"/>
              <w:rPr>
                <w:rFonts w:ascii="Arial" w:hAnsi="Arial" w:cs="Arial"/>
                <w:b/>
                <w:bCs/>
                <w:color w:val="548DD4" w:themeColor="text2" w:themeTint="99"/>
                <w:sz w:val="16"/>
                <w:szCs w:val="16"/>
              </w:rPr>
            </w:pPr>
            <w:r w:rsidRPr="008240D8">
              <w:rPr>
                <w:rFonts w:ascii="Arial" w:hAnsi="Arial" w:cs="Arial"/>
                <w:b/>
                <w:bCs/>
                <w:color w:val="548DD4" w:themeColor="text2" w:themeTint="99"/>
                <w:sz w:val="16"/>
                <w:szCs w:val="16"/>
              </w:rPr>
              <w:t>MKT</w:t>
            </w:r>
            <w:r>
              <w:rPr>
                <w:rFonts w:ascii="Arial" w:hAnsi="Arial" w:cs="Arial"/>
                <w:b/>
                <w:bCs/>
                <w:color w:val="548DD4" w:themeColor="text2" w:themeTint="99"/>
                <w:sz w:val="16"/>
                <w:szCs w:val="16"/>
              </w:rPr>
              <w:t>G 4073,</w:t>
            </w:r>
            <w:r w:rsidRPr="008240D8">
              <w:rPr>
                <w:rFonts w:ascii="Arial" w:hAnsi="Arial" w:cs="Arial"/>
                <w:b/>
                <w:bCs/>
                <w:color w:val="548DD4" w:themeColor="text2" w:themeTint="99"/>
                <w:sz w:val="16"/>
                <w:szCs w:val="16"/>
              </w:rPr>
              <w:t xml:space="preserve"> Social Media Marketing </w:t>
            </w:r>
          </w:p>
          <w:p w14:paraId="79D9C132" w14:textId="78FE3065" w:rsidR="0079018B" w:rsidRPr="008240D8" w:rsidRDefault="0079018B" w:rsidP="0079018B">
            <w:pPr>
              <w:pStyle w:val="NormalWeb"/>
              <w:spacing w:before="0" w:beforeAutospacing="0" w:after="0" w:afterAutospacing="0"/>
              <w:rPr>
                <w:color w:val="548DD4" w:themeColor="text2" w:themeTint="99"/>
              </w:rPr>
            </w:pPr>
            <w:r>
              <w:rPr>
                <w:rFonts w:ascii="Arial" w:hAnsi="Arial" w:cs="Arial"/>
                <w:b/>
                <w:bCs/>
                <w:color w:val="548DD4" w:themeColor="text2" w:themeTint="99"/>
                <w:sz w:val="16"/>
                <w:szCs w:val="16"/>
              </w:rPr>
              <w:t>STCM 4213,</w:t>
            </w:r>
            <w:r w:rsidRPr="008240D8">
              <w:rPr>
                <w:rFonts w:ascii="Arial" w:hAnsi="Arial" w:cs="Arial"/>
                <w:b/>
                <w:bCs/>
                <w:color w:val="548DD4" w:themeColor="text2" w:themeTint="99"/>
                <w:sz w:val="16"/>
                <w:szCs w:val="16"/>
              </w:rPr>
              <w:t xml:space="preserve"> Social Media in Strategic Communications </w:t>
            </w:r>
          </w:p>
          <w:p w14:paraId="3A3474D9" w14:textId="23AEC960" w:rsidR="0079018B" w:rsidRPr="007D1465" w:rsidRDefault="0079018B" w:rsidP="0079018B">
            <w:pPr>
              <w:spacing w:after="0" w:line="240" w:lineRule="auto"/>
              <w:rPr>
                <w:rFonts w:ascii="Times New Roman" w:eastAsia="Times New Roman" w:hAnsi="Times New Roman" w:cs="Times New Roman"/>
                <w:sz w:val="24"/>
                <w:szCs w:val="24"/>
              </w:rPr>
            </w:pP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9737B2F" w14:textId="38F39CCE" w:rsidR="0079018B" w:rsidRPr="00671891" w:rsidRDefault="0079018B" w:rsidP="0079018B">
            <w:pPr>
              <w:spacing w:before="100" w:beforeAutospacing="1" w:after="100" w:afterAutospacing="1" w:line="240" w:lineRule="auto"/>
              <w:rPr>
                <w:rFonts w:ascii="ArialMT" w:eastAsia="Times New Roman" w:hAnsi="ArialMT" w:cs="Times New Roman"/>
                <w:color w:val="000000" w:themeColor="text1"/>
                <w:sz w:val="12"/>
                <w:szCs w:val="12"/>
              </w:rPr>
            </w:pPr>
            <w:r w:rsidRPr="00671891">
              <w:rPr>
                <w:rFonts w:ascii="ArialMT" w:eastAsia="Times New Roman" w:hAnsi="ArialMT" w:cs="Times New Roman"/>
                <w:color w:val="000000" w:themeColor="text1"/>
                <w:sz w:val="12"/>
                <w:szCs w:val="12"/>
              </w:rPr>
              <w:lastRenderedPageBreak/>
              <w:t xml:space="preserve">6 </w:t>
            </w:r>
          </w:p>
        </w:tc>
      </w:tr>
      <w:tr w:rsidR="0079018B" w:rsidRPr="007D1465" w14:paraId="05E11039" w14:textId="77777777" w:rsidTr="006171B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FD1C4DB" w14:textId="77777777" w:rsidR="0079018B" w:rsidRPr="0079018B" w:rsidRDefault="0079018B" w:rsidP="0079018B">
            <w:pPr>
              <w:spacing w:after="0" w:line="240" w:lineRule="auto"/>
              <w:rPr>
                <w:rFonts w:ascii="ArialMT" w:eastAsia="Times New Roman" w:hAnsi="ArialMT" w:cs="Times New Roman"/>
                <w:strike/>
                <w:color w:val="FF0000"/>
                <w:sz w:val="12"/>
                <w:szCs w:val="12"/>
              </w:rPr>
            </w:pPr>
            <w:r w:rsidRPr="0079018B">
              <w:rPr>
                <w:rFonts w:ascii="ArialMT" w:eastAsia="Times New Roman" w:hAnsi="ArialMT" w:cs="Times New Roman"/>
                <w:strike/>
                <w:color w:val="FF0000"/>
                <w:sz w:val="12"/>
                <w:szCs w:val="12"/>
              </w:rPr>
              <w:t xml:space="preserve">ARTH 4013, History of the Museum and Collecting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D79D4AF" w14:textId="77777777" w:rsidR="0079018B" w:rsidRPr="0079018B" w:rsidRDefault="0079018B" w:rsidP="0079018B">
            <w:pPr>
              <w:spacing w:before="100" w:beforeAutospacing="1" w:after="100" w:afterAutospacing="1" w:line="240" w:lineRule="auto"/>
              <w:rPr>
                <w:rFonts w:ascii="ArialMT" w:eastAsia="Times New Roman" w:hAnsi="ArialMT" w:cs="Times New Roman"/>
                <w:strike/>
                <w:color w:val="FF0000"/>
                <w:sz w:val="12"/>
                <w:szCs w:val="12"/>
              </w:rPr>
            </w:pPr>
            <w:r w:rsidRPr="0079018B">
              <w:rPr>
                <w:rFonts w:ascii="ArialMT" w:eastAsia="Times New Roman" w:hAnsi="ArialMT" w:cs="Times New Roman"/>
                <w:strike/>
                <w:color w:val="FF0000"/>
                <w:sz w:val="12"/>
                <w:szCs w:val="12"/>
              </w:rPr>
              <w:t xml:space="preserve">3 </w:t>
            </w:r>
          </w:p>
        </w:tc>
      </w:tr>
      <w:tr w:rsidR="0079018B" w:rsidRPr="007D1465" w14:paraId="559D6D34" w14:textId="77777777" w:rsidTr="006171B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6381B99" w14:textId="77777777" w:rsidR="0079018B" w:rsidRPr="0079018B" w:rsidRDefault="0079018B" w:rsidP="0079018B">
            <w:pPr>
              <w:spacing w:after="0" w:line="240" w:lineRule="auto"/>
              <w:rPr>
                <w:rFonts w:ascii="ArialMT" w:eastAsia="Times New Roman" w:hAnsi="ArialMT" w:cs="Times New Roman"/>
                <w:strike/>
                <w:color w:val="FF0000"/>
                <w:sz w:val="12"/>
                <w:szCs w:val="12"/>
              </w:rPr>
            </w:pPr>
            <w:r w:rsidRPr="0079018B">
              <w:rPr>
                <w:rFonts w:ascii="ArialMT" w:eastAsia="Times New Roman" w:hAnsi="ArialMT" w:cs="Times New Roman"/>
                <w:strike/>
                <w:color w:val="FF0000"/>
                <w:sz w:val="12"/>
                <w:szCs w:val="12"/>
              </w:rPr>
              <w:t xml:space="preserve">ARTM 4023, Museum Fundamentals I: Collections Management and Museum Law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1877B99" w14:textId="77777777" w:rsidR="0079018B" w:rsidRPr="0079018B" w:rsidRDefault="0079018B" w:rsidP="0079018B">
            <w:pPr>
              <w:spacing w:after="0" w:line="240" w:lineRule="auto"/>
              <w:rPr>
                <w:rFonts w:ascii="ArialMT" w:eastAsia="Times New Roman" w:hAnsi="ArialMT" w:cs="Times New Roman"/>
                <w:strike/>
                <w:color w:val="FF0000"/>
                <w:sz w:val="12"/>
                <w:szCs w:val="12"/>
              </w:rPr>
            </w:pPr>
            <w:r w:rsidRPr="0079018B">
              <w:rPr>
                <w:rFonts w:ascii="ArialMT" w:eastAsia="Times New Roman" w:hAnsi="ArialMT" w:cs="Times New Roman"/>
                <w:strike/>
                <w:color w:val="FF0000"/>
                <w:sz w:val="12"/>
                <w:szCs w:val="12"/>
              </w:rPr>
              <w:t xml:space="preserve">3 </w:t>
            </w:r>
          </w:p>
        </w:tc>
      </w:tr>
      <w:tr w:rsidR="0079018B" w:rsidRPr="007D1465" w14:paraId="1C1E62C6" w14:textId="77777777" w:rsidTr="006171B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3734ED1" w14:textId="77777777" w:rsidR="0079018B" w:rsidRPr="0079018B" w:rsidRDefault="0079018B" w:rsidP="0079018B">
            <w:pPr>
              <w:spacing w:after="0" w:line="240" w:lineRule="auto"/>
              <w:rPr>
                <w:rFonts w:ascii="ArialMT" w:eastAsia="Times New Roman" w:hAnsi="ArialMT" w:cs="Times New Roman"/>
                <w:strike/>
                <w:color w:val="FF0000"/>
                <w:sz w:val="12"/>
                <w:szCs w:val="12"/>
              </w:rPr>
            </w:pPr>
            <w:r w:rsidRPr="0079018B">
              <w:rPr>
                <w:rFonts w:ascii="ArialMT" w:eastAsia="Times New Roman" w:hAnsi="ArialMT" w:cs="Times New Roman"/>
                <w:strike/>
                <w:color w:val="FF0000"/>
                <w:sz w:val="12"/>
                <w:szCs w:val="12"/>
              </w:rPr>
              <w:t xml:space="preserve">ARTM 4033, Museum Fundamentals II: Exhibition Seminar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9A3631E" w14:textId="77777777" w:rsidR="0079018B" w:rsidRPr="0079018B" w:rsidRDefault="0079018B" w:rsidP="0079018B">
            <w:pPr>
              <w:spacing w:after="0" w:line="240" w:lineRule="auto"/>
              <w:rPr>
                <w:rFonts w:ascii="ArialMT" w:eastAsia="Times New Roman" w:hAnsi="ArialMT" w:cs="Times New Roman"/>
                <w:strike/>
                <w:color w:val="FF0000"/>
                <w:sz w:val="12"/>
                <w:szCs w:val="12"/>
              </w:rPr>
            </w:pPr>
            <w:r w:rsidRPr="0079018B">
              <w:rPr>
                <w:rFonts w:ascii="ArialMT" w:eastAsia="Times New Roman" w:hAnsi="ArialMT" w:cs="Times New Roman"/>
                <w:strike/>
                <w:color w:val="FF0000"/>
                <w:sz w:val="12"/>
                <w:szCs w:val="12"/>
              </w:rPr>
              <w:t xml:space="preserve">3 </w:t>
            </w:r>
          </w:p>
        </w:tc>
      </w:tr>
      <w:tr w:rsidR="0079018B" w:rsidRPr="007D1465" w14:paraId="6B8F05CB" w14:textId="77777777" w:rsidTr="006171B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4BFF67B" w14:textId="77777777" w:rsidR="0079018B" w:rsidRPr="0079018B" w:rsidRDefault="0079018B" w:rsidP="0079018B">
            <w:pPr>
              <w:spacing w:after="0" w:line="240" w:lineRule="auto"/>
              <w:rPr>
                <w:rFonts w:ascii="ArialMT" w:eastAsia="Times New Roman" w:hAnsi="ArialMT" w:cs="Times New Roman"/>
                <w:strike/>
                <w:color w:val="FF0000"/>
                <w:sz w:val="12"/>
                <w:szCs w:val="12"/>
              </w:rPr>
            </w:pPr>
            <w:r w:rsidRPr="0079018B">
              <w:rPr>
                <w:rFonts w:ascii="ArialMT" w:eastAsia="Times New Roman" w:hAnsi="ArialMT" w:cs="Times New Roman"/>
                <w:strike/>
                <w:color w:val="FF0000"/>
                <w:sz w:val="12"/>
                <w:szCs w:val="12"/>
              </w:rPr>
              <w:t xml:space="preserve">ARTM 4113, Museum Internship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35FC17F" w14:textId="77777777" w:rsidR="0079018B" w:rsidRPr="0079018B" w:rsidRDefault="0079018B" w:rsidP="0079018B">
            <w:pPr>
              <w:spacing w:after="0" w:line="240" w:lineRule="auto"/>
              <w:rPr>
                <w:rFonts w:ascii="ArialMT" w:eastAsia="Times New Roman" w:hAnsi="ArialMT" w:cs="Times New Roman"/>
                <w:strike/>
                <w:color w:val="FF0000"/>
                <w:sz w:val="12"/>
                <w:szCs w:val="12"/>
              </w:rPr>
            </w:pPr>
            <w:r w:rsidRPr="0079018B">
              <w:rPr>
                <w:rFonts w:ascii="ArialMT" w:eastAsia="Times New Roman" w:hAnsi="ArialMT" w:cs="Times New Roman"/>
                <w:strike/>
                <w:color w:val="FF0000"/>
                <w:sz w:val="12"/>
                <w:szCs w:val="12"/>
              </w:rPr>
              <w:t xml:space="preserve">3 </w:t>
            </w:r>
          </w:p>
        </w:tc>
      </w:tr>
      <w:tr w:rsidR="0079018B" w:rsidRPr="007D1465" w14:paraId="335CE8CE" w14:textId="77777777" w:rsidTr="006171BF">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68DE22B9" w14:textId="77777777" w:rsidR="0079018B" w:rsidRPr="007D1465" w:rsidRDefault="0079018B" w:rsidP="0079018B">
            <w:pPr>
              <w:spacing w:before="100" w:beforeAutospacing="1" w:after="100" w:afterAutospacing="1" w:line="240" w:lineRule="auto"/>
              <w:rPr>
                <w:rFonts w:ascii="Times New Roman" w:eastAsia="Times New Roman" w:hAnsi="Times New Roman" w:cs="Times New Roman"/>
                <w:sz w:val="24"/>
                <w:szCs w:val="24"/>
              </w:rPr>
            </w:pPr>
            <w:r w:rsidRPr="007D1465">
              <w:rPr>
                <w:rFonts w:ascii="Arial" w:eastAsia="Times New Roman"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33C68F4D" w14:textId="77777777" w:rsidR="0079018B" w:rsidRDefault="0079018B" w:rsidP="0079018B">
            <w:pPr>
              <w:spacing w:before="100" w:beforeAutospacing="1" w:after="100" w:afterAutospacing="1" w:line="240" w:lineRule="auto"/>
              <w:rPr>
                <w:rFonts w:ascii="Arial" w:eastAsia="Times New Roman" w:hAnsi="Arial" w:cs="Arial"/>
                <w:b/>
                <w:bCs/>
                <w:strike/>
                <w:color w:val="FF0000"/>
                <w:sz w:val="16"/>
                <w:szCs w:val="16"/>
              </w:rPr>
            </w:pPr>
            <w:r w:rsidRPr="00412065">
              <w:rPr>
                <w:rFonts w:ascii="Arial" w:eastAsia="Times New Roman" w:hAnsi="Arial" w:cs="Arial"/>
                <w:b/>
                <w:bCs/>
                <w:strike/>
                <w:color w:val="FF0000"/>
                <w:sz w:val="16"/>
                <w:szCs w:val="16"/>
              </w:rPr>
              <w:t xml:space="preserve">21 </w:t>
            </w:r>
          </w:p>
          <w:p w14:paraId="2CE6F54A" w14:textId="01A3CCA5" w:rsidR="0079018B" w:rsidRPr="007D1465" w:rsidRDefault="0079018B" w:rsidP="0079018B">
            <w:pPr>
              <w:spacing w:before="100" w:beforeAutospacing="1" w:after="100" w:afterAutospacing="1" w:line="240" w:lineRule="auto"/>
              <w:rPr>
                <w:rFonts w:ascii="Times New Roman" w:eastAsia="Times New Roman" w:hAnsi="Times New Roman" w:cs="Times New Roman"/>
                <w:b/>
                <w:sz w:val="24"/>
                <w:szCs w:val="24"/>
              </w:rPr>
            </w:pPr>
            <w:r w:rsidRPr="007D1465">
              <w:rPr>
                <w:rFonts w:ascii="Times New Roman" w:eastAsia="Times New Roman" w:hAnsi="Times New Roman" w:cs="Times New Roman"/>
                <w:b/>
                <w:color w:val="548DD4" w:themeColor="text2" w:themeTint="99"/>
                <w:sz w:val="24"/>
                <w:szCs w:val="24"/>
              </w:rPr>
              <w:t>18</w:t>
            </w:r>
          </w:p>
        </w:tc>
      </w:tr>
    </w:tbl>
    <w:p w14:paraId="5A3EDEF5" w14:textId="3814BC71" w:rsidR="00750AF6" w:rsidRDefault="00750AF6" w:rsidP="00D0686A">
      <w:pPr>
        <w:tabs>
          <w:tab w:val="left" w:pos="360"/>
          <w:tab w:val="left" w:pos="720"/>
        </w:tabs>
        <w:spacing w:after="0" w:line="240" w:lineRule="auto"/>
        <w:rPr>
          <w:rFonts w:asciiTheme="majorHAnsi" w:hAnsiTheme="majorHAnsi" w:cs="Arial"/>
          <w:sz w:val="18"/>
          <w:szCs w:val="18"/>
        </w:rPr>
      </w:pPr>
    </w:p>
    <w:p w14:paraId="0E8E1DCF" w14:textId="7D1A511B" w:rsidR="00671891" w:rsidRDefault="00671891" w:rsidP="00D0686A">
      <w:pPr>
        <w:tabs>
          <w:tab w:val="left" w:pos="360"/>
          <w:tab w:val="left" w:pos="720"/>
        </w:tabs>
        <w:spacing w:after="0" w:line="240" w:lineRule="auto"/>
        <w:rPr>
          <w:rFonts w:asciiTheme="majorHAnsi" w:hAnsiTheme="majorHAnsi" w:cs="Arial"/>
          <w:sz w:val="18"/>
          <w:szCs w:val="18"/>
        </w:rPr>
      </w:pPr>
    </w:p>
    <w:p w14:paraId="75A680E0" w14:textId="0FAB0C30" w:rsidR="00671891" w:rsidRDefault="00671891" w:rsidP="00D0686A">
      <w:pPr>
        <w:tabs>
          <w:tab w:val="left" w:pos="360"/>
          <w:tab w:val="left" w:pos="720"/>
        </w:tabs>
        <w:spacing w:after="0" w:line="240" w:lineRule="auto"/>
        <w:rPr>
          <w:rFonts w:asciiTheme="majorHAnsi" w:hAnsiTheme="majorHAnsi" w:cs="Arial"/>
          <w:sz w:val="18"/>
          <w:szCs w:val="18"/>
        </w:rPr>
      </w:pPr>
    </w:p>
    <w:p w14:paraId="2FFF35D3" w14:textId="77777777" w:rsidR="00671891" w:rsidRPr="00750AF6" w:rsidRDefault="00671891" w:rsidP="00D0686A">
      <w:pPr>
        <w:tabs>
          <w:tab w:val="left" w:pos="360"/>
          <w:tab w:val="left" w:pos="720"/>
        </w:tabs>
        <w:spacing w:after="0" w:line="240" w:lineRule="auto"/>
        <w:rPr>
          <w:rFonts w:asciiTheme="majorHAnsi" w:hAnsiTheme="majorHAnsi" w:cs="Arial"/>
          <w:sz w:val="18"/>
          <w:szCs w:val="18"/>
        </w:rPr>
      </w:pPr>
    </w:p>
    <w:sectPr w:rsidR="00671891" w:rsidRPr="00750AF6" w:rsidSect="00384538">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9C90D" w14:textId="77777777" w:rsidR="0045330D" w:rsidRDefault="0045330D" w:rsidP="00AF3758">
      <w:pPr>
        <w:spacing w:after="0" w:line="240" w:lineRule="auto"/>
      </w:pPr>
      <w:r>
        <w:separator/>
      </w:r>
    </w:p>
  </w:endnote>
  <w:endnote w:type="continuationSeparator" w:id="0">
    <w:p w14:paraId="37FE0844" w14:textId="77777777" w:rsidR="0045330D" w:rsidRDefault="0045330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yriadPro">
    <w:altName w:val="Cambria"/>
    <w:panose1 w:val="00000000000000000000"/>
    <w:charset w:val="00"/>
    <w:family w:val="roman"/>
    <w:notTrueType/>
    <w:pitch w:val="default"/>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463A0" w14:textId="77777777" w:rsidR="00493290" w:rsidRDefault="00493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21345"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56C9F510" w14:textId="77777777"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14:paraId="1CCB4D18" w14:textId="1B7C4BB3"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D2C7D">
          <w:rPr>
            <w:noProof/>
          </w:rPr>
          <w:t>3</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2EF4B" w14:textId="77777777" w:rsidR="00493290" w:rsidRDefault="00493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CE969" w14:textId="77777777" w:rsidR="0045330D" w:rsidRDefault="0045330D" w:rsidP="00AF3758">
      <w:pPr>
        <w:spacing w:after="0" w:line="240" w:lineRule="auto"/>
      </w:pPr>
      <w:r>
        <w:separator/>
      </w:r>
    </w:p>
  </w:footnote>
  <w:footnote w:type="continuationSeparator" w:id="0">
    <w:p w14:paraId="183CCEA6" w14:textId="77777777" w:rsidR="0045330D" w:rsidRDefault="0045330D"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6DF0E" w14:textId="77777777" w:rsidR="00493290" w:rsidRDefault="00493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16242" w14:textId="77777777" w:rsidR="00493290" w:rsidRDefault="004932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744D9" w14:textId="77777777" w:rsidR="00493290" w:rsidRDefault="00493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2E0D"/>
    <w:rsid w:val="000232AB"/>
    <w:rsid w:val="00024BA5"/>
    <w:rsid w:val="00035459"/>
    <w:rsid w:val="00040138"/>
    <w:rsid w:val="000627BE"/>
    <w:rsid w:val="000779C2"/>
    <w:rsid w:val="0009788F"/>
    <w:rsid w:val="000A7C2E"/>
    <w:rsid w:val="000C7AD5"/>
    <w:rsid w:val="000D06F1"/>
    <w:rsid w:val="000F2A51"/>
    <w:rsid w:val="00103070"/>
    <w:rsid w:val="00116278"/>
    <w:rsid w:val="0014025C"/>
    <w:rsid w:val="00151451"/>
    <w:rsid w:val="00152424"/>
    <w:rsid w:val="0015435B"/>
    <w:rsid w:val="00164A74"/>
    <w:rsid w:val="0018269B"/>
    <w:rsid w:val="0018578A"/>
    <w:rsid w:val="00185D67"/>
    <w:rsid w:val="001A5DD5"/>
    <w:rsid w:val="001D3973"/>
    <w:rsid w:val="001E36BB"/>
    <w:rsid w:val="001F5E9E"/>
    <w:rsid w:val="001F7398"/>
    <w:rsid w:val="00212A76"/>
    <w:rsid w:val="0022350B"/>
    <w:rsid w:val="002315B0"/>
    <w:rsid w:val="00254447"/>
    <w:rsid w:val="00261ACE"/>
    <w:rsid w:val="00262156"/>
    <w:rsid w:val="00265C17"/>
    <w:rsid w:val="002776C2"/>
    <w:rsid w:val="002E3FC9"/>
    <w:rsid w:val="00320011"/>
    <w:rsid w:val="003328F3"/>
    <w:rsid w:val="00346F5C"/>
    <w:rsid w:val="00362414"/>
    <w:rsid w:val="00374D72"/>
    <w:rsid w:val="00384538"/>
    <w:rsid w:val="0039532B"/>
    <w:rsid w:val="003A05F4"/>
    <w:rsid w:val="003C0ED1"/>
    <w:rsid w:val="003C1EE2"/>
    <w:rsid w:val="00400712"/>
    <w:rsid w:val="004072F1"/>
    <w:rsid w:val="00412065"/>
    <w:rsid w:val="0045330D"/>
    <w:rsid w:val="00473252"/>
    <w:rsid w:val="00487771"/>
    <w:rsid w:val="00492F7C"/>
    <w:rsid w:val="00493290"/>
    <w:rsid w:val="004A7706"/>
    <w:rsid w:val="004C59E8"/>
    <w:rsid w:val="004E5007"/>
    <w:rsid w:val="004F3C87"/>
    <w:rsid w:val="00504BCC"/>
    <w:rsid w:val="00515205"/>
    <w:rsid w:val="00526B81"/>
    <w:rsid w:val="00563E52"/>
    <w:rsid w:val="00584C22"/>
    <w:rsid w:val="00592A95"/>
    <w:rsid w:val="005B2E9E"/>
    <w:rsid w:val="006171BF"/>
    <w:rsid w:val="006179CB"/>
    <w:rsid w:val="00636DB3"/>
    <w:rsid w:val="006657FB"/>
    <w:rsid w:val="00671891"/>
    <w:rsid w:val="00677A48"/>
    <w:rsid w:val="006B52C0"/>
    <w:rsid w:val="006D0246"/>
    <w:rsid w:val="006E6117"/>
    <w:rsid w:val="006E6FEC"/>
    <w:rsid w:val="00712045"/>
    <w:rsid w:val="0073025F"/>
    <w:rsid w:val="0073125A"/>
    <w:rsid w:val="00750AF6"/>
    <w:rsid w:val="0079018B"/>
    <w:rsid w:val="007A06B9"/>
    <w:rsid w:val="007B40FA"/>
    <w:rsid w:val="007D1465"/>
    <w:rsid w:val="008240D8"/>
    <w:rsid w:val="0083170D"/>
    <w:rsid w:val="008A795D"/>
    <w:rsid w:val="008C703B"/>
    <w:rsid w:val="008D012F"/>
    <w:rsid w:val="008D35A2"/>
    <w:rsid w:val="008D3B99"/>
    <w:rsid w:val="008E6C1C"/>
    <w:rsid w:val="008F58AD"/>
    <w:rsid w:val="00916FE7"/>
    <w:rsid w:val="00920523"/>
    <w:rsid w:val="00971F47"/>
    <w:rsid w:val="00982641"/>
    <w:rsid w:val="00982FB1"/>
    <w:rsid w:val="00995206"/>
    <w:rsid w:val="009A529F"/>
    <w:rsid w:val="009C0D16"/>
    <w:rsid w:val="009D2C7D"/>
    <w:rsid w:val="009E1AA5"/>
    <w:rsid w:val="00A01035"/>
    <w:rsid w:val="00A0329C"/>
    <w:rsid w:val="00A16BB1"/>
    <w:rsid w:val="00A34100"/>
    <w:rsid w:val="00A506F7"/>
    <w:rsid w:val="00A5089E"/>
    <w:rsid w:val="00A56D36"/>
    <w:rsid w:val="00AB5523"/>
    <w:rsid w:val="00AC20E7"/>
    <w:rsid w:val="00AD2FB4"/>
    <w:rsid w:val="00AF20FF"/>
    <w:rsid w:val="00AF3758"/>
    <w:rsid w:val="00AF3C6A"/>
    <w:rsid w:val="00B1628A"/>
    <w:rsid w:val="00B24A85"/>
    <w:rsid w:val="00B35368"/>
    <w:rsid w:val="00B45F74"/>
    <w:rsid w:val="00B7606A"/>
    <w:rsid w:val="00BD2A0D"/>
    <w:rsid w:val="00BE069E"/>
    <w:rsid w:val="00C12816"/>
    <w:rsid w:val="00C132F9"/>
    <w:rsid w:val="00C16773"/>
    <w:rsid w:val="00C23CC7"/>
    <w:rsid w:val="00C334FF"/>
    <w:rsid w:val="00C47B3A"/>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531EB"/>
    <w:rsid w:val="00E70F88"/>
    <w:rsid w:val="00EB4FF5"/>
    <w:rsid w:val="00EC6970"/>
    <w:rsid w:val="00EE55A2"/>
    <w:rsid w:val="00EF2A44"/>
    <w:rsid w:val="00F01A8B"/>
    <w:rsid w:val="00F11CE3"/>
    <w:rsid w:val="00F645B5"/>
    <w:rsid w:val="00F75657"/>
    <w:rsid w:val="00F87993"/>
    <w:rsid w:val="00F9696F"/>
    <w:rsid w:val="00FB00D4"/>
    <w:rsid w:val="00FC1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BE753"/>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4120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32272825">
      <w:bodyDiv w:val="1"/>
      <w:marLeft w:val="0"/>
      <w:marRight w:val="0"/>
      <w:marTop w:val="0"/>
      <w:marBottom w:val="0"/>
      <w:divBdr>
        <w:top w:val="none" w:sz="0" w:space="0" w:color="auto"/>
        <w:left w:val="none" w:sz="0" w:space="0" w:color="auto"/>
        <w:bottom w:val="none" w:sz="0" w:space="0" w:color="auto"/>
        <w:right w:val="none" w:sz="0" w:space="0" w:color="auto"/>
      </w:divBdr>
      <w:divsChild>
        <w:div w:id="78334948">
          <w:marLeft w:val="0"/>
          <w:marRight w:val="0"/>
          <w:marTop w:val="0"/>
          <w:marBottom w:val="0"/>
          <w:divBdr>
            <w:top w:val="none" w:sz="0" w:space="0" w:color="auto"/>
            <w:left w:val="none" w:sz="0" w:space="0" w:color="auto"/>
            <w:bottom w:val="none" w:sz="0" w:space="0" w:color="auto"/>
            <w:right w:val="none" w:sz="0" w:space="0" w:color="auto"/>
          </w:divBdr>
          <w:divsChild>
            <w:div w:id="244612378">
              <w:marLeft w:val="0"/>
              <w:marRight w:val="0"/>
              <w:marTop w:val="0"/>
              <w:marBottom w:val="0"/>
              <w:divBdr>
                <w:top w:val="none" w:sz="0" w:space="0" w:color="auto"/>
                <w:left w:val="none" w:sz="0" w:space="0" w:color="auto"/>
                <w:bottom w:val="none" w:sz="0" w:space="0" w:color="auto"/>
                <w:right w:val="none" w:sz="0" w:space="0" w:color="auto"/>
              </w:divBdr>
              <w:divsChild>
                <w:div w:id="1575236605">
                  <w:marLeft w:val="0"/>
                  <w:marRight w:val="0"/>
                  <w:marTop w:val="0"/>
                  <w:marBottom w:val="0"/>
                  <w:divBdr>
                    <w:top w:val="none" w:sz="0" w:space="0" w:color="auto"/>
                    <w:left w:val="none" w:sz="0" w:space="0" w:color="auto"/>
                    <w:bottom w:val="none" w:sz="0" w:space="0" w:color="auto"/>
                    <w:right w:val="none" w:sz="0" w:space="0" w:color="auto"/>
                  </w:divBdr>
                  <w:divsChild>
                    <w:div w:id="113024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84419">
      <w:bodyDiv w:val="1"/>
      <w:marLeft w:val="0"/>
      <w:marRight w:val="0"/>
      <w:marTop w:val="0"/>
      <w:marBottom w:val="0"/>
      <w:divBdr>
        <w:top w:val="none" w:sz="0" w:space="0" w:color="auto"/>
        <w:left w:val="none" w:sz="0" w:space="0" w:color="auto"/>
        <w:bottom w:val="none" w:sz="0" w:space="0" w:color="auto"/>
        <w:right w:val="none" w:sz="0" w:space="0" w:color="auto"/>
      </w:divBdr>
      <w:divsChild>
        <w:div w:id="1553614783">
          <w:marLeft w:val="0"/>
          <w:marRight w:val="0"/>
          <w:marTop w:val="0"/>
          <w:marBottom w:val="0"/>
          <w:divBdr>
            <w:top w:val="none" w:sz="0" w:space="0" w:color="auto"/>
            <w:left w:val="none" w:sz="0" w:space="0" w:color="auto"/>
            <w:bottom w:val="none" w:sz="0" w:space="0" w:color="auto"/>
            <w:right w:val="none" w:sz="0" w:space="0" w:color="auto"/>
          </w:divBdr>
          <w:divsChild>
            <w:div w:id="89207674">
              <w:marLeft w:val="0"/>
              <w:marRight w:val="0"/>
              <w:marTop w:val="0"/>
              <w:marBottom w:val="0"/>
              <w:divBdr>
                <w:top w:val="none" w:sz="0" w:space="0" w:color="auto"/>
                <w:left w:val="none" w:sz="0" w:space="0" w:color="auto"/>
                <w:bottom w:val="none" w:sz="0" w:space="0" w:color="auto"/>
                <w:right w:val="none" w:sz="0" w:space="0" w:color="auto"/>
              </w:divBdr>
              <w:divsChild>
                <w:div w:id="2041082454">
                  <w:marLeft w:val="0"/>
                  <w:marRight w:val="0"/>
                  <w:marTop w:val="0"/>
                  <w:marBottom w:val="0"/>
                  <w:divBdr>
                    <w:top w:val="none" w:sz="0" w:space="0" w:color="auto"/>
                    <w:left w:val="none" w:sz="0" w:space="0" w:color="auto"/>
                    <w:bottom w:val="none" w:sz="0" w:space="0" w:color="auto"/>
                    <w:right w:val="none" w:sz="0" w:space="0" w:color="auto"/>
                  </w:divBdr>
                </w:div>
              </w:divsChild>
            </w:div>
            <w:div w:id="537739358">
              <w:marLeft w:val="0"/>
              <w:marRight w:val="0"/>
              <w:marTop w:val="0"/>
              <w:marBottom w:val="0"/>
              <w:divBdr>
                <w:top w:val="none" w:sz="0" w:space="0" w:color="auto"/>
                <w:left w:val="none" w:sz="0" w:space="0" w:color="auto"/>
                <w:bottom w:val="none" w:sz="0" w:space="0" w:color="auto"/>
                <w:right w:val="none" w:sz="0" w:space="0" w:color="auto"/>
              </w:divBdr>
              <w:divsChild>
                <w:div w:id="1686906717">
                  <w:marLeft w:val="0"/>
                  <w:marRight w:val="0"/>
                  <w:marTop w:val="0"/>
                  <w:marBottom w:val="0"/>
                  <w:divBdr>
                    <w:top w:val="none" w:sz="0" w:space="0" w:color="auto"/>
                    <w:left w:val="none" w:sz="0" w:space="0" w:color="auto"/>
                    <w:bottom w:val="none" w:sz="0" w:space="0" w:color="auto"/>
                    <w:right w:val="none" w:sz="0" w:space="0" w:color="auto"/>
                  </w:divBdr>
                </w:div>
              </w:divsChild>
            </w:div>
            <w:div w:id="1574316010">
              <w:marLeft w:val="0"/>
              <w:marRight w:val="0"/>
              <w:marTop w:val="0"/>
              <w:marBottom w:val="0"/>
              <w:divBdr>
                <w:top w:val="none" w:sz="0" w:space="0" w:color="auto"/>
                <w:left w:val="none" w:sz="0" w:space="0" w:color="auto"/>
                <w:bottom w:val="none" w:sz="0" w:space="0" w:color="auto"/>
                <w:right w:val="none" w:sz="0" w:space="0" w:color="auto"/>
              </w:divBdr>
              <w:divsChild>
                <w:div w:id="1594826336">
                  <w:marLeft w:val="0"/>
                  <w:marRight w:val="0"/>
                  <w:marTop w:val="0"/>
                  <w:marBottom w:val="0"/>
                  <w:divBdr>
                    <w:top w:val="none" w:sz="0" w:space="0" w:color="auto"/>
                    <w:left w:val="none" w:sz="0" w:space="0" w:color="auto"/>
                    <w:bottom w:val="none" w:sz="0" w:space="0" w:color="auto"/>
                    <w:right w:val="none" w:sz="0" w:space="0" w:color="auto"/>
                  </w:divBdr>
                </w:div>
              </w:divsChild>
            </w:div>
            <w:div w:id="921568771">
              <w:marLeft w:val="0"/>
              <w:marRight w:val="0"/>
              <w:marTop w:val="0"/>
              <w:marBottom w:val="0"/>
              <w:divBdr>
                <w:top w:val="none" w:sz="0" w:space="0" w:color="auto"/>
                <w:left w:val="none" w:sz="0" w:space="0" w:color="auto"/>
                <w:bottom w:val="none" w:sz="0" w:space="0" w:color="auto"/>
                <w:right w:val="none" w:sz="0" w:space="0" w:color="auto"/>
              </w:divBdr>
              <w:divsChild>
                <w:div w:id="1177185372">
                  <w:marLeft w:val="0"/>
                  <w:marRight w:val="0"/>
                  <w:marTop w:val="0"/>
                  <w:marBottom w:val="0"/>
                  <w:divBdr>
                    <w:top w:val="none" w:sz="0" w:space="0" w:color="auto"/>
                    <w:left w:val="none" w:sz="0" w:space="0" w:color="auto"/>
                    <w:bottom w:val="none" w:sz="0" w:space="0" w:color="auto"/>
                    <w:right w:val="none" w:sz="0" w:space="0" w:color="auto"/>
                  </w:divBdr>
                </w:div>
              </w:divsChild>
            </w:div>
            <w:div w:id="1450201934">
              <w:marLeft w:val="0"/>
              <w:marRight w:val="0"/>
              <w:marTop w:val="0"/>
              <w:marBottom w:val="0"/>
              <w:divBdr>
                <w:top w:val="none" w:sz="0" w:space="0" w:color="auto"/>
                <w:left w:val="none" w:sz="0" w:space="0" w:color="auto"/>
                <w:bottom w:val="none" w:sz="0" w:space="0" w:color="auto"/>
                <w:right w:val="none" w:sz="0" w:space="0" w:color="auto"/>
              </w:divBdr>
              <w:divsChild>
                <w:div w:id="486827194">
                  <w:marLeft w:val="0"/>
                  <w:marRight w:val="0"/>
                  <w:marTop w:val="0"/>
                  <w:marBottom w:val="0"/>
                  <w:divBdr>
                    <w:top w:val="none" w:sz="0" w:space="0" w:color="auto"/>
                    <w:left w:val="none" w:sz="0" w:space="0" w:color="auto"/>
                    <w:bottom w:val="none" w:sz="0" w:space="0" w:color="auto"/>
                    <w:right w:val="none" w:sz="0" w:space="0" w:color="auto"/>
                  </w:divBdr>
                </w:div>
              </w:divsChild>
            </w:div>
            <w:div w:id="1951354020">
              <w:marLeft w:val="0"/>
              <w:marRight w:val="0"/>
              <w:marTop w:val="0"/>
              <w:marBottom w:val="0"/>
              <w:divBdr>
                <w:top w:val="none" w:sz="0" w:space="0" w:color="auto"/>
                <w:left w:val="none" w:sz="0" w:space="0" w:color="auto"/>
                <w:bottom w:val="none" w:sz="0" w:space="0" w:color="auto"/>
                <w:right w:val="none" w:sz="0" w:space="0" w:color="auto"/>
              </w:divBdr>
              <w:divsChild>
                <w:div w:id="1945503697">
                  <w:marLeft w:val="0"/>
                  <w:marRight w:val="0"/>
                  <w:marTop w:val="0"/>
                  <w:marBottom w:val="0"/>
                  <w:divBdr>
                    <w:top w:val="none" w:sz="0" w:space="0" w:color="auto"/>
                    <w:left w:val="none" w:sz="0" w:space="0" w:color="auto"/>
                    <w:bottom w:val="none" w:sz="0" w:space="0" w:color="auto"/>
                    <w:right w:val="none" w:sz="0" w:space="0" w:color="auto"/>
                  </w:divBdr>
                </w:div>
              </w:divsChild>
            </w:div>
            <w:div w:id="391662943">
              <w:marLeft w:val="0"/>
              <w:marRight w:val="0"/>
              <w:marTop w:val="0"/>
              <w:marBottom w:val="0"/>
              <w:divBdr>
                <w:top w:val="none" w:sz="0" w:space="0" w:color="auto"/>
                <w:left w:val="none" w:sz="0" w:space="0" w:color="auto"/>
                <w:bottom w:val="none" w:sz="0" w:space="0" w:color="auto"/>
                <w:right w:val="none" w:sz="0" w:space="0" w:color="auto"/>
              </w:divBdr>
              <w:divsChild>
                <w:div w:id="996496027">
                  <w:marLeft w:val="0"/>
                  <w:marRight w:val="0"/>
                  <w:marTop w:val="0"/>
                  <w:marBottom w:val="0"/>
                  <w:divBdr>
                    <w:top w:val="none" w:sz="0" w:space="0" w:color="auto"/>
                    <w:left w:val="none" w:sz="0" w:space="0" w:color="auto"/>
                    <w:bottom w:val="none" w:sz="0" w:space="0" w:color="auto"/>
                    <w:right w:val="none" w:sz="0" w:space="0" w:color="auto"/>
                  </w:divBdr>
                </w:div>
              </w:divsChild>
            </w:div>
            <w:div w:id="1840189270">
              <w:marLeft w:val="0"/>
              <w:marRight w:val="0"/>
              <w:marTop w:val="0"/>
              <w:marBottom w:val="0"/>
              <w:divBdr>
                <w:top w:val="none" w:sz="0" w:space="0" w:color="auto"/>
                <w:left w:val="none" w:sz="0" w:space="0" w:color="auto"/>
                <w:bottom w:val="none" w:sz="0" w:space="0" w:color="auto"/>
                <w:right w:val="none" w:sz="0" w:space="0" w:color="auto"/>
              </w:divBdr>
              <w:divsChild>
                <w:div w:id="1245262287">
                  <w:marLeft w:val="0"/>
                  <w:marRight w:val="0"/>
                  <w:marTop w:val="0"/>
                  <w:marBottom w:val="0"/>
                  <w:divBdr>
                    <w:top w:val="none" w:sz="0" w:space="0" w:color="auto"/>
                    <w:left w:val="none" w:sz="0" w:space="0" w:color="auto"/>
                    <w:bottom w:val="none" w:sz="0" w:space="0" w:color="auto"/>
                    <w:right w:val="none" w:sz="0" w:space="0" w:color="auto"/>
                  </w:divBdr>
                </w:div>
              </w:divsChild>
            </w:div>
            <w:div w:id="2072926946">
              <w:marLeft w:val="0"/>
              <w:marRight w:val="0"/>
              <w:marTop w:val="0"/>
              <w:marBottom w:val="0"/>
              <w:divBdr>
                <w:top w:val="none" w:sz="0" w:space="0" w:color="auto"/>
                <w:left w:val="none" w:sz="0" w:space="0" w:color="auto"/>
                <w:bottom w:val="none" w:sz="0" w:space="0" w:color="auto"/>
                <w:right w:val="none" w:sz="0" w:space="0" w:color="auto"/>
              </w:divBdr>
              <w:divsChild>
                <w:div w:id="1424954196">
                  <w:marLeft w:val="0"/>
                  <w:marRight w:val="0"/>
                  <w:marTop w:val="0"/>
                  <w:marBottom w:val="0"/>
                  <w:divBdr>
                    <w:top w:val="none" w:sz="0" w:space="0" w:color="auto"/>
                    <w:left w:val="none" w:sz="0" w:space="0" w:color="auto"/>
                    <w:bottom w:val="none" w:sz="0" w:space="0" w:color="auto"/>
                    <w:right w:val="none" w:sz="0" w:space="0" w:color="auto"/>
                  </w:divBdr>
                </w:div>
              </w:divsChild>
            </w:div>
            <w:div w:id="101803628">
              <w:marLeft w:val="0"/>
              <w:marRight w:val="0"/>
              <w:marTop w:val="0"/>
              <w:marBottom w:val="0"/>
              <w:divBdr>
                <w:top w:val="none" w:sz="0" w:space="0" w:color="auto"/>
                <w:left w:val="none" w:sz="0" w:space="0" w:color="auto"/>
                <w:bottom w:val="none" w:sz="0" w:space="0" w:color="auto"/>
                <w:right w:val="none" w:sz="0" w:space="0" w:color="auto"/>
              </w:divBdr>
              <w:divsChild>
                <w:div w:id="1067999699">
                  <w:marLeft w:val="0"/>
                  <w:marRight w:val="0"/>
                  <w:marTop w:val="0"/>
                  <w:marBottom w:val="0"/>
                  <w:divBdr>
                    <w:top w:val="none" w:sz="0" w:space="0" w:color="auto"/>
                    <w:left w:val="none" w:sz="0" w:space="0" w:color="auto"/>
                    <w:bottom w:val="none" w:sz="0" w:space="0" w:color="auto"/>
                    <w:right w:val="none" w:sz="0" w:space="0" w:color="auto"/>
                  </w:divBdr>
                </w:div>
              </w:divsChild>
            </w:div>
            <w:div w:id="274408006">
              <w:marLeft w:val="0"/>
              <w:marRight w:val="0"/>
              <w:marTop w:val="0"/>
              <w:marBottom w:val="0"/>
              <w:divBdr>
                <w:top w:val="none" w:sz="0" w:space="0" w:color="auto"/>
                <w:left w:val="none" w:sz="0" w:space="0" w:color="auto"/>
                <w:bottom w:val="none" w:sz="0" w:space="0" w:color="auto"/>
                <w:right w:val="none" w:sz="0" w:space="0" w:color="auto"/>
              </w:divBdr>
              <w:divsChild>
                <w:div w:id="1641769935">
                  <w:marLeft w:val="0"/>
                  <w:marRight w:val="0"/>
                  <w:marTop w:val="0"/>
                  <w:marBottom w:val="0"/>
                  <w:divBdr>
                    <w:top w:val="none" w:sz="0" w:space="0" w:color="auto"/>
                    <w:left w:val="none" w:sz="0" w:space="0" w:color="auto"/>
                    <w:bottom w:val="none" w:sz="0" w:space="0" w:color="auto"/>
                    <w:right w:val="none" w:sz="0" w:space="0" w:color="auto"/>
                  </w:divBdr>
                </w:div>
              </w:divsChild>
            </w:div>
            <w:div w:id="687023182">
              <w:marLeft w:val="0"/>
              <w:marRight w:val="0"/>
              <w:marTop w:val="0"/>
              <w:marBottom w:val="0"/>
              <w:divBdr>
                <w:top w:val="none" w:sz="0" w:space="0" w:color="auto"/>
                <w:left w:val="none" w:sz="0" w:space="0" w:color="auto"/>
                <w:bottom w:val="none" w:sz="0" w:space="0" w:color="auto"/>
                <w:right w:val="none" w:sz="0" w:space="0" w:color="auto"/>
              </w:divBdr>
              <w:divsChild>
                <w:div w:id="1806386088">
                  <w:marLeft w:val="0"/>
                  <w:marRight w:val="0"/>
                  <w:marTop w:val="0"/>
                  <w:marBottom w:val="0"/>
                  <w:divBdr>
                    <w:top w:val="none" w:sz="0" w:space="0" w:color="auto"/>
                    <w:left w:val="none" w:sz="0" w:space="0" w:color="auto"/>
                    <w:bottom w:val="none" w:sz="0" w:space="0" w:color="auto"/>
                    <w:right w:val="none" w:sz="0" w:space="0" w:color="auto"/>
                  </w:divBdr>
                </w:div>
              </w:divsChild>
            </w:div>
            <w:div w:id="929004159">
              <w:marLeft w:val="0"/>
              <w:marRight w:val="0"/>
              <w:marTop w:val="0"/>
              <w:marBottom w:val="0"/>
              <w:divBdr>
                <w:top w:val="none" w:sz="0" w:space="0" w:color="auto"/>
                <w:left w:val="none" w:sz="0" w:space="0" w:color="auto"/>
                <w:bottom w:val="none" w:sz="0" w:space="0" w:color="auto"/>
                <w:right w:val="none" w:sz="0" w:space="0" w:color="auto"/>
              </w:divBdr>
              <w:divsChild>
                <w:div w:id="1416827266">
                  <w:marLeft w:val="0"/>
                  <w:marRight w:val="0"/>
                  <w:marTop w:val="0"/>
                  <w:marBottom w:val="0"/>
                  <w:divBdr>
                    <w:top w:val="none" w:sz="0" w:space="0" w:color="auto"/>
                    <w:left w:val="none" w:sz="0" w:space="0" w:color="auto"/>
                    <w:bottom w:val="none" w:sz="0" w:space="0" w:color="auto"/>
                    <w:right w:val="none" w:sz="0" w:space="0" w:color="auto"/>
                  </w:divBdr>
                </w:div>
              </w:divsChild>
            </w:div>
            <w:div w:id="1099134039">
              <w:marLeft w:val="0"/>
              <w:marRight w:val="0"/>
              <w:marTop w:val="0"/>
              <w:marBottom w:val="0"/>
              <w:divBdr>
                <w:top w:val="none" w:sz="0" w:space="0" w:color="auto"/>
                <w:left w:val="none" w:sz="0" w:space="0" w:color="auto"/>
                <w:bottom w:val="none" w:sz="0" w:space="0" w:color="auto"/>
                <w:right w:val="none" w:sz="0" w:space="0" w:color="auto"/>
              </w:divBdr>
              <w:divsChild>
                <w:div w:id="2062515294">
                  <w:marLeft w:val="0"/>
                  <w:marRight w:val="0"/>
                  <w:marTop w:val="0"/>
                  <w:marBottom w:val="0"/>
                  <w:divBdr>
                    <w:top w:val="none" w:sz="0" w:space="0" w:color="auto"/>
                    <w:left w:val="none" w:sz="0" w:space="0" w:color="auto"/>
                    <w:bottom w:val="none" w:sz="0" w:space="0" w:color="auto"/>
                    <w:right w:val="none" w:sz="0" w:space="0" w:color="auto"/>
                  </w:divBdr>
                </w:div>
              </w:divsChild>
            </w:div>
            <w:div w:id="1643652193">
              <w:marLeft w:val="0"/>
              <w:marRight w:val="0"/>
              <w:marTop w:val="0"/>
              <w:marBottom w:val="0"/>
              <w:divBdr>
                <w:top w:val="none" w:sz="0" w:space="0" w:color="auto"/>
                <w:left w:val="none" w:sz="0" w:space="0" w:color="auto"/>
                <w:bottom w:val="none" w:sz="0" w:space="0" w:color="auto"/>
                <w:right w:val="none" w:sz="0" w:space="0" w:color="auto"/>
              </w:divBdr>
              <w:divsChild>
                <w:div w:id="1323925082">
                  <w:marLeft w:val="0"/>
                  <w:marRight w:val="0"/>
                  <w:marTop w:val="0"/>
                  <w:marBottom w:val="0"/>
                  <w:divBdr>
                    <w:top w:val="none" w:sz="0" w:space="0" w:color="auto"/>
                    <w:left w:val="none" w:sz="0" w:space="0" w:color="auto"/>
                    <w:bottom w:val="none" w:sz="0" w:space="0" w:color="auto"/>
                    <w:right w:val="none" w:sz="0" w:space="0" w:color="auto"/>
                  </w:divBdr>
                </w:div>
              </w:divsChild>
            </w:div>
            <w:div w:id="187109993">
              <w:marLeft w:val="0"/>
              <w:marRight w:val="0"/>
              <w:marTop w:val="0"/>
              <w:marBottom w:val="0"/>
              <w:divBdr>
                <w:top w:val="none" w:sz="0" w:space="0" w:color="auto"/>
                <w:left w:val="none" w:sz="0" w:space="0" w:color="auto"/>
                <w:bottom w:val="none" w:sz="0" w:space="0" w:color="auto"/>
                <w:right w:val="none" w:sz="0" w:space="0" w:color="auto"/>
              </w:divBdr>
              <w:divsChild>
                <w:div w:id="556478768">
                  <w:marLeft w:val="0"/>
                  <w:marRight w:val="0"/>
                  <w:marTop w:val="0"/>
                  <w:marBottom w:val="0"/>
                  <w:divBdr>
                    <w:top w:val="none" w:sz="0" w:space="0" w:color="auto"/>
                    <w:left w:val="none" w:sz="0" w:space="0" w:color="auto"/>
                    <w:bottom w:val="none" w:sz="0" w:space="0" w:color="auto"/>
                    <w:right w:val="none" w:sz="0" w:space="0" w:color="auto"/>
                  </w:divBdr>
                </w:div>
              </w:divsChild>
            </w:div>
            <w:div w:id="1328901981">
              <w:marLeft w:val="0"/>
              <w:marRight w:val="0"/>
              <w:marTop w:val="0"/>
              <w:marBottom w:val="0"/>
              <w:divBdr>
                <w:top w:val="none" w:sz="0" w:space="0" w:color="auto"/>
                <w:left w:val="none" w:sz="0" w:space="0" w:color="auto"/>
                <w:bottom w:val="none" w:sz="0" w:space="0" w:color="auto"/>
                <w:right w:val="none" w:sz="0" w:space="0" w:color="auto"/>
              </w:divBdr>
              <w:divsChild>
                <w:div w:id="159351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248077049">
      <w:bodyDiv w:val="1"/>
      <w:marLeft w:val="0"/>
      <w:marRight w:val="0"/>
      <w:marTop w:val="0"/>
      <w:marBottom w:val="0"/>
      <w:divBdr>
        <w:top w:val="none" w:sz="0" w:space="0" w:color="auto"/>
        <w:left w:val="none" w:sz="0" w:space="0" w:color="auto"/>
        <w:bottom w:val="none" w:sz="0" w:space="0" w:color="auto"/>
        <w:right w:val="none" w:sz="0" w:space="0" w:color="auto"/>
      </w:divBdr>
      <w:divsChild>
        <w:div w:id="1824928525">
          <w:marLeft w:val="0"/>
          <w:marRight w:val="0"/>
          <w:marTop w:val="0"/>
          <w:marBottom w:val="0"/>
          <w:divBdr>
            <w:top w:val="none" w:sz="0" w:space="0" w:color="auto"/>
            <w:left w:val="none" w:sz="0" w:space="0" w:color="auto"/>
            <w:bottom w:val="none" w:sz="0" w:space="0" w:color="auto"/>
            <w:right w:val="none" w:sz="0" w:space="0" w:color="auto"/>
          </w:divBdr>
          <w:divsChild>
            <w:div w:id="601231708">
              <w:marLeft w:val="0"/>
              <w:marRight w:val="0"/>
              <w:marTop w:val="0"/>
              <w:marBottom w:val="0"/>
              <w:divBdr>
                <w:top w:val="none" w:sz="0" w:space="0" w:color="auto"/>
                <w:left w:val="none" w:sz="0" w:space="0" w:color="auto"/>
                <w:bottom w:val="none" w:sz="0" w:space="0" w:color="auto"/>
                <w:right w:val="none" w:sz="0" w:space="0" w:color="auto"/>
              </w:divBdr>
              <w:divsChild>
                <w:div w:id="937982348">
                  <w:marLeft w:val="0"/>
                  <w:marRight w:val="0"/>
                  <w:marTop w:val="0"/>
                  <w:marBottom w:val="0"/>
                  <w:divBdr>
                    <w:top w:val="none" w:sz="0" w:space="0" w:color="auto"/>
                    <w:left w:val="none" w:sz="0" w:space="0" w:color="auto"/>
                    <w:bottom w:val="none" w:sz="0" w:space="0" w:color="auto"/>
                    <w:right w:val="none" w:sz="0" w:space="0" w:color="auto"/>
                  </w:divBdr>
                </w:div>
              </w:divsChild>
            </w:div>
            <w:div w:id="630089843">
              <w:marLeft w:val="0"/>
              <w:marRight w:val="0"/>
              <w:marTop w:val="0"/>
              <w:marBottom w:val="0"/>
              <w:divBdr>
                <w:top w:val="none" w:sz="0" w:space="0" w:color="auto"/>
                <w:left w:val="none" w:sz="0" w:space="0" w:color="auto"/>
                <w:bottom w:val="none" w:sz="0" w:space="0" w:color="auto"/>
                <w:right w:val="none" w:sz="0" w:space="0" w:color="auto"/>
              </w:divBdr>
              <w:divsChild>
                <w:div w:id="1949576746">
                  <w:marLeft w:val="0"/>
                  <w:marRight w:val="0"/>
                  <w:marTop w:val="0"/>
                  <w:marBottom w:val="0"/>
                  <w:divBdr>
                    <w:top w:val="none" w:sz="0" w:space="0" w:color="auto"/>
                    <w:left w:val="none" w:sz="0" w:space="0" w:color="auto"/>
                    <w:bottom w:val="none" w:sz="0" w:space="0" w:color="auto"/>
                    <w:right w:val="none" w:sz="0" w:space="0" w:color="auto"/>
                  </w:divBdr>
                </w:div>
              </w:divsChild>
            </w:div>
            <w:div w:id="1658604213">
              <w:marLeft w:val="0"/>
              <w:marRight w:val="0"/>
              <w:marTop w:val="0"/>
              <w:marBottom w:val="0"/>
              <w:divBdr>
                <w:top w:val="none" w:sz="0" w:space="0" w:color="auto"/>
                <w:left w:val="none" w:sz="0" w:space="0" w:color="auto"/>
                <w:bottom w:val="none" w:sz="0" w:space="0" w:color="auto"/>
                <w:right w:val="none" w:sz="0" w:space="0" w:color="auto"/>
              </w:divBdr>
              <w:divsChild>
                <w:div w:id="675229495">
                  <w:marLeft w:val="0"/>
                  <w:marRight w:val="0"/>
                  <w:marTop w:val="0"/>
                  <w:marBottom w:val="0"/>
                  <w:divBdr>
                    <w:top w:val="none" w:sz="0" w:space="0" w:color="auto"/>
                    <w:left w:val="none" w:sz="0" w:space="0" w:color="auto"/>
                    <w:bottom w:val="none" w:sz="0" w:space="0" w:color="auto"/>
                    <w:right w:val="none" w:sz="0" w:space="0" w:color="auto"/>
                  </w:divBdr>
                </w:div>
              </w:divsChild>
            </w:div>
            <w:div w:id="1637296831">
              <w:marLeft w:val="0"/>
              <w:marRight w:val="0"/>
              <w:marTop w:val="0"/>
              <w:marBottom w:val="0"/>
              <w:divBdr>
                <w:top w:val="none" w:sz="0" w:space="0" w:color="auto"/>
                <w:left w:val="none" w:sz="0" w:space="0" w:color="auto"/>
                <w:bottom w:val="none" w:sz="0" w:space="0" w:color="auto"/>
                <w:right w:val="none" w:sz="0" w:space="0" w:color="auto"/>
              </w:divBdr>
              <w:divsChild>
                <w:div w:id="748426371">
                  <w:marLeft w:val="0"/>
                  <w:marRight w:val="0"/>
                  <w:marTop w:val="0"/>
                  <w:marBottom w:val="0"/>
                  <w:divBdr>
                    <w:top w:val="none" w:sz="0" w:space="0" w:color="auto"/>
                    <w:left w:val="none" w:sz="0" w:space="0" w:color="auto"/>
                    <w:bottom w:val="none" w:sz="0" w:space="0" w:color="auto"/>
                    <w:right w:val="none" w:sz="0" w:space="0" w:color="auto"/>
                  </w:divBdr>
                </w:div>
              </w:divsChild>
            </w:div>
            <w:div w:id="570892044">
              <w:marLeft w:val="0"/>
              <w:marRight w:val="0"/>
              <w:marTop w:val="0"/>
              <w:marBottom w:val="0"/>
              <w:divBdr>
                <w:top w:val="none" w:sz="0" w:space="0" w:color="auto"/>
                <w:left w:val="none" w:sz="0" w:space="0" w:color="auto"/>
                <w:bottom w:val="none" w:sz="0" w:space="0" w:color="auto"/>
                <w:right w:val="none" w:sz="0" w:space="0" w:color="auto"/>
              </w:divBdr>
              <w:divsChild>
                <w:div w:id="137964004">
                  <w:marLeft w:val="0"/>
                  <w:marRight w:val="0"/>
                  <w:marTop w:val="0"/>
                  <w:marBottom w:val="0"/>
                  <w:divBdr>
                    <w:top w:val="none" w:sz="0" w:space="0" w:color="auto"/>
                    <w:left w:val="none" w:sz="0" w:space="0" w:color="auto"/>
                    <w:bottom w:val="none" w:sz="0" w:space="0" w:color="auto"/>
                    <w:right w:val="none" w:sz="0" w:space="0" w:color="auto"/>
                  </w:divBdr>
                </w:div>
              </w:divsChild>
            </w:div>
            <w:div w:id="895161427">
              <w:marLeft w:val="0"/>
              <w:marRight w:val="0"/>
              <w:marTop w:val="0"/>
              <w:marBottom w:val="0"/>
              <w:divBdr>
                <w:top w:val="none" w:sz="0" w:space="0" w:color="auto"/>
                <w:left w:val="none" w:sz="0" w:space="0" w:color="auto"/>
                <w:bottom w:val="none" w:sz="0" w:space="0" w:color="auto"/>
                <w:right w:val="none" w:sz="0" w:space="0" w:color="auto"/>
              </w:divBdr>
              <w:divsChild>
                <w:div w:id="642736883">
                  <w:marLeft w:val="0"/>
                  <w:marRight w:val="0"/>
                  <w:marTop w:val="0"/>
                  <w:marBottom w:val="0"/>
                  <w:divBdr>
                    <w:top w:val="none" w:sz="0" w:space="0" w:color="auto"/>
                    <w:left w:val="none" w:sz="0" w:space="0" w:color="auto"/>
                    <w:bottom w:val="none" w:sz="0" w:space="0" w:color="auto"/>
                    <w:right w:val="none" w:sz="0" w:space="0" w:color="auto"/>
                  </w:divBdr>
                </w:div>
              </w:divsChild>
            </w:div>
            <w:div w:id="413665443">
              <w:marLeft w:val="0"/>
              <w:marRight w:val="0"/>
              <w:marTop w:val="0"/>
              <w:marBottom w:val="0"/>
              <w:divBdr>
                <w:top w:val="none" w:sz="0" w:space="0" w:color="auto"/>
                <w:left w:val="none" w:sz="0" w:space="0" w:color="auto"/>
                <w:bottom w:val="none" w:sz="0" w:space="0" w:color="auto"/>
                <w:right w:val="none" w:sz="0" w:space="0" w:color="auto"/>
              </w:divBdr>
              <w:divsChild>
                <w:div w:id="1181311507">
                  <w:marLeft w:val="0"/>
                  <w:marRight w:val="0"/>
                  <w:marTop w:val="0"/>
                  <w:marBottom w:val="0"/>
                  <w:divBdr>
                    <w:top w:val="none" w:sz="0" w:space="0" w:color="auto"/>
                    <w:left w:val="none" w:sz="0" w:space="0" w:color="auto"/>
                    <w:bottom w:val="none" w:sz="0" w:space="0" w:color="auto"/>
                    <w:right w:val="none" w:sz="0" w:space="0" w:color="auto"/>
                  </w:divBdr>
                </w:div>
              </w:divsChild>
            </w:div>
            <w:div w:id="41558748">
              <w:marLeft w:val="0"/>
              <w:marRight w:val="0"/>
              <w:marTop w:val="0"/>
              <w:marBottom w:val="0"/>
              <w:divBdr>
                <w:top w:val="none" w:sz="0" w:space="0" w:color="auto"/>
                <w:left w:val="none" w:sz="0" w:space="0" w:color="auto"/>
                <w:bottom w:val="none" w:sz="0" w:space="0" w:color="auto"/>
                <w:right w:val="none" w:sz="0" w:space="0" w:color="auto"/>
              </w:divBdr>
              <w:divsChild>
                <w:div w:id="1562213538">
                  <w:marLeft w:val="0"/>
                  <w:marRight w:val="0"/>
                  <w:marTop w:val="0"/>
                  <w:marBottom w:val="0"/>
                  <w:divBdr>
                    <w:top w:val="none" w:sz="0" w:space="0" w:color="auto"/>
                    <w:left w:val="none" w:sz="0" w:space="0" w:color="auto"/>
                    <w:bottom w:val="none" w:sz="0" w:space="0" w:color="auto"/>
                    <w:right w:val="none" w:sz="0" w:space="0" w:color="auto"/>
                  </w:divBdr>
                </w:div>
              </w:divsChild>
            </w:div>
            <w:div w:id="1644845695">
              <w:marLeft w:val="0"/>
              <w:marRight w:val="0"/>
              <w:marTop w:val="0"/>
              <w:marBottom w:val="0"/>
              <w:divBdr>
                <w:top w:val="none" w:sz="0" w:space="0" w:color="auto"/>
                <w:left w:val="none" w:sz="0" w:space="0" w:color="auto"/>
                <w:bottom w:val="none" w:sz="0" w:space="0" w:color="auto"/>
                <w:right w:val="none" w:sz="0" w:space="0" w:color="auto"/>
              </w:divBdr>
              <w:divsChild>
                <w:div w:id="1537960823">
                  <w:marLeft w:val="0"/>
                  <w:marRight w:val="0"/>
                  <w:marTop w:val="0"/>
                  <w:marBottom w:val="0"/>
                  <w:divBdr>
                    <w:top w:val="none" w:sz="0" w:space="0" w:color="auto"/>
                    <w:left w:val="none" w:sz="0" w:space="0" w:color="auto"/>
                    <w:bottom w:val="none" w:sz="0" w:space="0" w:color="auto"/>
                    <w:right w:val="none" w:sz="0" w:space="0" w:color="auto"/>
                  </w:divBdr>
                </w:div>
              </w:divsChild>
            </w:div>
            <w:div w:id="1011448254">
              <w:marLeft w:val="0"/>
              <w:marRight w:val="0"/>
              <w:marTop w:val="0"/>
              <w:marBottom w:val="0"/>
              <w:divBdr>
                <w:top w:val="none" w:sz="0" w:space="0" w:color="auto"/>
                <w:left w:val="none" w:sz="0" w:space="0" w:color="auto"/>
                <w:bottom w:val="none" w:sz="0" w:space="0" w:color="auto"/>
                <w:right w:val="none" w:sz="0" w:space="0" w:color="auto"/>
              </w:divBdr>
              <w:divsChild>
                <w:div w:id="1868327261">
                  <w:marLeft w:val="0"/>
                  <w:marRight w:val="0"/>
                  <w:marTop w:val="0"/>
                  <w:marBottom w:val="0"/>
                  <w:divBdr>
                    <w:top w:val="none" w:sz="0" w:space="0" w:color="auto"/>
                    <w:left w:val="none" w:sz="0" w:space="0" w:color="auto"/>
                    <w:bottom w:val="none" w:sz="0" w:space="0" w:color="auto"/>
                    <w:right w:val="none" w:sz="0" w:space="0" w:color="auto"/>
                  </w:divBdr>
                </w:div>
              </w:divsChild>
            </w:div>
            <w:div w:id="320500684">
              <w:marLeft w:val="0"/>
              <w:marRight w:val="0"/>
              <w:marTop w:val="0"/>
              <w:marBottom w:val="0"/>
              <w:divBdr>
                <w:top w:val="none" w:sz="0" w:space="0" w:color="auto"/>
                <w:left w:val="none" w:sz="0" w:space="0" w:color="auto"/>
                <w:bottom w:val="none" w:sz="0" w:space="0" w:color="auto"/>
                <w:right w:val="none" w:sz="0" w:space="0" w:color="auto"/>
              </w:divBdr>
              <w:divsChild>
                <w:div w:id="202643138">
                  <w:marLeft w:val="0"/>
                  <w:marRight w:val="0"/>
                  <w:marTop w:val="0"/>
                  <w:marBottom w:val="0"/>
                  <w:divBdr>
                    <w:top w:val="none" w:sz="0" w:space="0" w:color="auto"/>
                    <w:left w:val="none" w:sz="0" w:space="0" w:color="auto"/>
                    <w:bottom w:val="none" w:sz="0" w:space="0" w:color="auto"/>
                    <w:right w:val="none" w:sz="0" w:space="0" w:color="auto"/>
                  </w:divBdr>
                </w:div>
              </w:divsChild>
            </w:div>
            <w:div w:id="112599845">
              <w:marLeft w:val="0"/>
              <w:marRight w:val="0"/>
              <w:marTop w:val="0"/>
              <w:marBottom w:val="0"/>
              <w:divBdr>
                <w:top w:val="none" w:sz="0" w:space="0" w:color="auto"/>
                <w:left w:val="none" w:sz="0" w:space="0" w:color="auto"/>
                <w:bottom w:val="none" w:sz="0" w:space="0" w:color="auto"/>
                <w:right w:val="none" w:sz="0" w:space="0" w:color="auto"/>
              </w:divBdr>
              <w:divsChild>
                <w:div w:id="15739483">
                  <w:marLeft w:val="0"/>
                  <w:marRight w:val="0"/>
                  <w:marTop w:val="0"/>
                  <w:marBottom w:val="0"/>
                  <w:divBdr>
                    <w:top w:val="none" w:sz="0" w:space="0" w:color="auto"/>
                    <w:left w:val="none" w:sz="0" w:space="0" w:color="auto"/>
                    <w:bottom w:val="none" w:sz="0" w:space="0" w:color="auto"/>
                    <w:right w:val="none" w:sz="0" w:space="0" w:color="auto"/>
                  </w:divBdr>
                </w:div>
              </w:divsChild>
            </w:div>
            <w:div w:id="190338175">
              <w:marLeft w:val="0"/>
              <w:marRight w:val="0"/>
              <w:marTop w:val="0"/>
              <w:marBottom w:val="0"/>
              <w:divBdr>
                <w:top w:val="none" w:sz="0" w:space="0" w:color="auto"/>
                <w:left w:val="none" w:sz="0" w:space="0" w:color="auto"/>
                <w:bottom w:val="none" w:sz="0" w:space="0" w:color="auto"/>
                <w:right w:val="none" w:sz="0" w:space="0" w:color="auto"/>
              </w:divBdr>
              <w:divsChild>
                <w:div w:id="1537547837">
                  <w:marLeft w:val="0"/>
                  <w:marRight w:val="0"/>
                  <w:marTop w:val="0"/>
                  <w:marBottom w:val="0"/>
                  <w:divBdr>
                    <w:top w:val="none" w:sz="0" w:space="0" w:color="auto"/>
                    <w:left w:val="none" w:sz="0" w:space="0" w:color="auto"/>
                    <w:bottom w:val="none" w:sz="0" w:space="0" w:color="auto"/>
                    <w:right w:val="none" w:sz="0" w:space="0" w:color="auto"/>
                  </w:divBdr>
                </w:div>
              </w:divsChild>
            </w:div>
            <w:div w:id="821433815">
              <w:marLeft w:val="0"/>
              <w:marRight w:val="0"/>
              <w:marTop w:val="0"/>
              <w:marBottom w:val="0"/>
              <w:divBdr>
                <w:top w:val="none" w:sz="0" w:space="0" w:color="auto"/>
                <w:left w:val="none" w:sz="0" w:space="0" w:color="auto"/>
                <w:bottom w:val="none" w:sz="0" w:space="0" w:color="auto"/>
                <w:right w:val="none" w:sz="0" w:space="0" w:color="auto"/>
              </w:divBdr>
              <w:divsChild>
                <w:div w:id="855342483">
                  <w:marLeft w:val="0"/>
                  <w:marRight w:val="0"/>
                  <w:marTop w:val="0"/>
                  <w:marBottom w:val="0"/>
                  <w:divBdr>
                    <w:top w:val="none" w:sz="0" w:space="0" w:color="auto"/>
                    <w:left w:val="none" w:sz="0" w:space="0" w:color="auto"/>
                    <w:bottom w:val="none" w:sz="0" w:space="0" w:color="auto"/>
                    <w:right w:val="none" w:sz="0" w:space="0" w:color="auto"/>
                  </w:divBdr>
                </w:div>
              </w:divsChild>
            </w:div>
            <w:div w:id="1977834098">
              <w:marLeft w:val="0"/>
              <w:marRight w:val="0"/>
              <w:marTop w:val="0"/>
              <w:marBottom w:val="0"/>
              <w:divBdr>
                <w:top w:val="none" w:sz="0" w:space="0" w:color="auto"/>
                <w:left w:val="none" w:sz="0" w:space="0" w:color="auto"/>
                <w:bottom w:val="none" w:sz="0" w:space="0" w:color="auto"/>
                <w:right w:val="none" w:sz="0" w:space="0" w:color="auto"/>
              </w:divBdr>
              <w:divsChild>
                <w:div w:id="1747876041">
                  <w:marLeft w:val="0"/>
                  <w:marRight w:val="0"/>
                  <w:marTop w:val="0"/>
                  <w:marBottom w:val="0"/>
                  <w:divBdr>
                    <w:top w:val="none" w:sz="0" w:space="0" w:color="auto"/>
                    <w:left w:val="none" w:sz="0" w:space="0" w:color="auto"/>
                    <w:bottom w:val="none" w:sz="0" w:space="0" w:color="auto"/>
                    <w:right w:val="none" w:sz="0" w:space="0" w:color="auto"/>
                  </w:divBdr>
                </w:div>
              </w:divsChild>
            </w:div>
            <w:div w:id="2135784390">
              <w:marLeft w:val="0"/>
              <w:marRight w:val="0"/>
              <w:marTop w:val="0"/>
              <w:marBottom w:val="0"/>
              <w:divBdr>
                <w:top w:val="none" w:sz="0" w:space="0" w:color="auto"/>
                <w:left w:val="none" w:sz="0" w:space="0" w:color="auto"/>
                <w:bottom w:val="none" w:sz="0" w:space="0" w:color="auto"/>
                <w:right w:val="none" w:sz="0" w:space="0" w:color="auto"/>
              </w:divBdr>
              <w:divsChild>
                <w:div w:id="1478494115">
                  <w:marLeft w:val="0"/>
                  <w:marRight w:val="0"/>
                  <w:marTop w:val="0"/>
                  <w:marBottom w:val="0"/>
                  <w:divBdr>
                    <w:top w:val="none" w:sz="0" w:space="0" w:color="auto"/>
                    <w:left w:val="none" w:sz="0" w:space="0" w:color="auto"/>
                    <w:bottom w:val="none" w:sz="0" w:space="0" w:color="auto"/>
                    <w:right w:val="none" w:sz="0" w:space="0" w:color="auto"/>
                  </w:divBdr>
                </w:div>
              </w:divsChild>
            </w:div>
            <w:div w:id="153884862">
              <w:marLeft w:val="0"/>
              <w:marRight w:val="0"/>
              <w:marTop w:val="0"/>
              <w:marBottom w:val="0"/>
              <w:divBdr>
                <w:top w:val="none" w:sz="0" w:space="0" w:color="auto"/>
                <w:left w:val="none" w:sz="0" w:space="0" w:color="auto"/>
                <w:bottom w:val="none" w:sz="0" w:space="0" w:color="auto"/>
                <w:right w:val="none" w:sz="0" w:space="0" w:color="auto"/>
              </w:divBdr>
              <w:divsChild>
                <w:div w:id="21582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393142">
      <w:bodyDiv w:val="1"/>
      <w:marLeft w:val="0"/>
      <w:marRight w:val="0"/>
      <w:marTop w:val="0"/>
      <w:marBottom w:val="0"/>
      <w:divBdr>
        <w:top w:val="none" w:sz="0" w:space="0" w:color="auto"/>
        <w:left w:val="none" w:sz="0" w:space="0" w:color="auto"/>
        <w:bottom w:val="none" w:sz="0" w:space="0" w:color="auto"/>
        <w:right w:val="none" w:sz="0" w:space="0" w:color="auto"/>
      </w:divBdr>
      <w:divsChild>
        <w:div w:id="596865660">
          <w:marLeft w:val="0"/>
          <w:marRight w:val="0"/>
          <w:marTop w:val="0"/>
          <w:marBottom w:val="0"/>
          <w:divBdr>
            <w:top w:val="none" w:sz="0" w:space="0" w:color="auto"/>
            <w:left w:val="none" w:sz="0" w:space="0" w:color="auto"/>
            <w:bottom w:val="none" w:sz="0" w:space="0" w:color="auto"/>
            <w:right w:val="none" w:sz="0" w:space="0" w:color="auto"/>
          </w:divBdr>
          <w:divsChild>
            <w:div w:id="1036274774">
              <w:marLeft w:val="0"/>
              <w:marRight w:val="0"/>
              <w:marTop w:val="0"/>
              <w:marBottom w:val="0"/>
              <w:divBdr>
                <w:top w:val="none" w:sz="0" w:space="0" w:color="auto"/>
                <w:left w:val="none" w:sz="0" w:space="0" w:color="auto"/>
                <w:bottom w:val="none" w:sz="0" w:space="0" w:color="auto"/>
                <w:right w:val="none" w:sz="0" w:space="0" w:color="auto"/>
              </w:divBdr>
              <w:divsChild>
                <w:div w:id="1411660889">
                  <w:marLeft w:val="0"/>
                  <w:marRight w:val="0"/>
                  <w:marTop w:val="0"/>
                  <w:marBottom w:val="0"/>
                  <w:divBdr>
                    <w:top w:val="none" w:sz="0" w:space="0" w:color="auto"/>
                    <w:left w:val="none" w:sz="0" w:space="0" w:color="auto"/>
                    <w:bottom w:val="none" w:sz="0" w:space="0" w:color="auto"/>
                    <w:right w:val="none" w:sz="0" w:space="0" w:color="auto"/>
                  </w:divBdr>
                  <w:divsChild>
                    <w:div w:id="16829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576331">
      <w:bodyDiv w:val="1"/>
      <w:marLeft w:val="0"/>
      <w:marRight w:val="0"/>
      <w:marTop w:val="0"/>
      <w:marBottom w:val="0"/>
      <w:divBdr>
        <w:top w:val="none" w:sz="0" w:space="0" w:color="auto"/>
        <w:left w:val="none" w:sz="0" w:space="0" w:color="auto"/>
        <w:bottom w:val="none" w:sz="0" w:space="0" w:color="auto"/>
        <w:right w:val="none" w:sz="0" w:space="0" w:color="auto"/>
      </w:divBdr>
      <w:divsChild>
        <w:div w:id="1586838480">
          <w:marLeft w:val="0"/>
          <w:marRight w:val="0"/>
          <w:marTop w:val="0"/>
          <w:marBottom w:val="0"/>
          <w:divBdr>
            <w:top w:val="none" w:sz="0" w:space="0" w:color="auto"/>
            <w:left w:val="none" w:sz="0" w:space="0" w:color="auto"/>
            <w:bottom w:val="none" w:sz="0" w:space="0" w:color="auto"/>
            <w:right w:val="none" w:sz="0" w:space="0" w:color="auto"/>
          </w:divBdr>
          <w:divsChild>
            <w:div w:id="1847791673">
              <w:marLeft w:val="0"/>
              <w:marRight w:val="0"/>
              <w:marTop w:val="0"/>
              <w:marBottom w:val="0"/>
              <w:divBdr>
                <w:top w:val="none" w:sz="0" w:space="0" w:color="auto"/>
                <w:left w:val="none" w:sz="0" w:space="0" w:color="auto"/>
                <w:bottom w:val="none" w:sz="0" w:space="0" w:color="auto"/>
                <w:right w:val="none" w:sz="0" w:space="0" w:color="auto"/>
              </w:divBdr>
              <w:divsChild>
                <w:div w:id="47699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20343">
      <w:bodyDiv w:val="1"/>
      <w:marLeft w:val="0"/>
      <w:marRight w:val="0"/>
      <w:marTop w:val="0"/>
      <w:marBottom w:val="0"/>
      <w:divBdr>
        <w:top w:val="none" w:sz="0" w:space="0" w:color="auto"/>
        <w:left w:val="none" w:sz="0" w:space="0" w:color="auto"/>
        <w:bottom w:val="none" w:sz="0" w:space="0" w:color="auto"/>
        <w:right w:val="none" w:sz="0" w:space="0" w:color="auto"/>
      </w:divBdr>
      <w:divsChild>
        <w:div w:id="2145077571">
          <w:marLeft w:val="0"/>
          <w:marRight w:val="0"/>
          <w:marTop w:val="0"/>
          <w:marBottom w:val="0"/>
          <w:divBdr>
            <w:top w:val="none" w:sz="0" w:space="0" w:color="auto"/>
            <w:left w:val="none" w:sz="0" w:space="0" w:color="auto"/>
            <w:bottom w:val="none" w:sz="0" w:space="0" w:color="auto"/>
            <w:right w:val="none" w:sz="0" w:space="0" w:color="auto"/>
          </w:divBdr>
          <w:divsChild>
            <w:div w:id="528029284">
              <w:marLeft w:val="0"/>
              <w:marRight w:val="0"/>
              <w:marTop w:val="0"/>
              <w:marBottom w:val="0"/>
              <w:divBdr>
                <w:top w:val="none" w:sz="0" w:space="0" w:color="auto"/>
                <w:left w:val="none" w:sz="0" w:space="0" w:color="auto"/>
                <w:bottom w:val="none" w:sz="0" w:space="0" w:color="auto"/>
                <w:right w:val="none" w:sz="0" w:space="0" w:color="auto"/>
              </w:divBdr>
              <w:divsChild>
                <w:div w:id="1552502110">
                  <w:marLeft w:val="0"/>
                  <w:marRight w:val="0"/>
                  <w:marTop w:val="0"/>
                  <w:marBottom w:val="0"/>
                  <w:divBdr>
                    <w:top w:val="none" w:sz="0" w:space="0" w:color="auto"/>
                    <w:left w:val="none" w:sz="0" w:space="0" w:color="auto"/>
                    <w:bottom w:val="none" w:sz="0" w:space="0" w:color="auto"/>
                    <w:right w:val="none" w:sz="0" w:space="0" w:color="auto"/>
                  </w:divBdr>
                  <w:divsChild>
                    <w:div w:id="110095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904131">
      <w:bodyDiv w:val="1"/>
      <w:marLeft w:val="0"/>
      <w:marRight w:val="0"/>
      <w:marTop w:val="0"/>
      <w:marBottom w:val="0"/>
      <w:divBdr>
        <w:top w:val="none" w:sz="0" w:space="0" w:color="auto"/>
        <w:left w:val="none" w:sz="0" w:space="0" w:color="auto"/>
        <w:bottom w:val="none" w:sz="0" w:space="0" w:color="auto"/>
        <w:right w:val="none" w:sz="0" w:space="0" w:color="auto"/>
      </w:divBdr>
      <w:divsChild>
        <w:div w:id="1283684959">
          <w:marLeft w:val="0"/>
          <w:marRight w:val="0"/>
          <w:marTop w:val="0"/>
          <w:marBottom w:val="0"/>
          <w:divBdr>
            <w:top w:val="none" w:sz="0" w:space="0" w:color="auto"/>
            <w:left w:val="none" w:sz="0" w:space="0" w:color="auto"/>
            <w:bottom w:val="none" w:sz="0" w:space="0" w:color="auto"/>
            <w:right w:val="none" w:sz="0" w:space="0" w:color="auto"/>
          </w:divBdr>
          <w:divsChild>
            <w:div w:id="2126383116">
              <w:marLeft w:val="0"/>
              <w:marRight w:val="0"/>
              <w:marTop w:val="0"/>
              <w:marBottom w:val="0"/>
              <w:divBdr>
                <w:top w:val="none" w:sz="0" w:space="0" w:color="auto"/>
                <w:left w:val="none" w:sz="0" w:space="0" w:color="auto"/>
                <w:bottom w:val="none" w:sz="0" w:space="0" w:color="auto"/>
                <w:right w:val="none" w:sz="0" w:space="0" w:color="auto"/>
              </w:divBdr>
              <w:divsChild>
                <w:div w:id="61025426">
                  <w:marLeft w:val="0"/>
                  <w:marRight w:val="0"/>
                  <w:marTop w:val="0"/>
                  <w:marBottom w:val="0"/>
                  <w:divBdr>
                    <w:top w:val="none" w:sz="0" w:space="0" w:color="auto"/>
                    <w:left w:val="none" w:sz="0" w:space="0" w:color="auto"/>
                    <w:bottom w:val="none" w:sz="0" w:space="0" w:color="auto"/>
                    <w:right w:val="none" w:sz="0" w:space="0" w:color="auto"/>
                  </w:divBdr>
                  <w:divsChild>
                    <w:div w:id="55058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60216">
      <w:bodyDiv w:val="1"/>
      <w:marLeft w:val="0"/>
      <w:marRight w:val="0"/>
      <w:marTop w:val="0"/>
      <w:marBottom w:val="0"/>
      <w:divBdr>
        <w:top w:val="none" w:sz="0" w:space="0" w:color="auto"/>
        <w:left w:val="none" w:sz="0" w:space="0" w:color="auto"/>
        <w:bottom w:val="none" w:sz="0" w:space="0" w:color="auto"/>
        <w:right w:val="none" w:sz="0" w:space="0" w:color="auto"/>
      </w:divBdr>
      <w:divsChild>
        <w:div w:id="1426458542">
          <w:marLeft w:val="0"/>
          <w:marRight w:val="0"/>
          <w:marTop w:val="0"/>
          <w:marBottom w:val="0"/>
          <w:divBdr>
            <w:top w:val="none" w:sz="0" w:space="0" w:color="auto"/>
            <w:left w:val="none" w:sz="0" w:space="0" w:color="auto"/>
            <w:bottom w:val="none" w:sz="0" w:space="0" w:color="auto"/>
            <w:right w:val="none" w:sz="0" w:space="0" w:color="auto"/>
          </w:divBdr>
          <w:divsChild>
            <w:div w:id="1034505310">
              <w:marLeft w:val="0"/>
              <w:marRight w:val="0"/>
              <w:marTop w:val="0"/>
              <w:marBottom w:val="0"/>
              <w:divBdr>
                <w:top w:val="none" w:sz="0" w:space="0" w:color="auto"/>
                <w:left w:val="none" w:sz="0" w:space="0" w:color="auto"/>
                <w:bottom w:val="none" w:sz="0" w:space="0" w:color="auto"/>
                <w:right w:val="none" w:sz="0" w:space="0" w:color="auto"/>
              </w:divBdr>
              <w:divsChild>
                <w:div w:id="1066491936">
                  <w:marLeft w:val="0"/>
                  <w:marRight w:val="0"/>
                  <w:marTop w:val="0"/>
                  <w:marBottom w:val="0"/>
                  <w:divBdr>
                    <w:top w:val="none" w:sz="0" w:space="0" w:color="auto"/>
                    <w:left w:val="none" w:sz="0" w:space="0" w:color="auto"/>
                    <w:bottom w:val="none" w:sz="0" w:space="0" w:color="auto"/>
                    <w:right w:val="none" w:sz="0" w:space="0" w:color="auto"/>
                  </w:divBdr>
                  <w:divsChild>
                    <w:div w:id="22422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611856">
      <w:bodyDiv w:val="1"/>
      <w:marLeft w:val="0"/>
      <w:marRight w:val="0"/>
      <w:marTop w:val="0"/>
      <w:marBottom w:val="0"/>
      <w:divBdr>
        <w:top w:val="none" w:sz="0" w:space="0" w:color="auto"/>
        <w:left w:val="none" w:sz="0" w:space="0" w:color="auto"/>
        <w:bottom w:val="none" w:sz="0" w:space="0" w:color="auto"/>
        <w:right w:val="none" w:sz="0" w:space="0" w:color="auto"/>
      </w:divBdr>
      <w:divsChild>
        <w:div w:id="173156166">
          <w:marLeft w:val="0"/>
          <w:marRight w:val="0"/>
          <w:marTop w:val="0"/>
          <w:marBottom w:val="0"/>
          <w:divBdr>
            <w:top w:val="none" w:sz="0" w:space="0" w:color="auto"/>
            <w:left w:val="none" w:sz="0" w:space="0" w:color="auto"/>
            <w:bottom w:val="none" w:sz="0" w:space="0" w:color="auto"/>
            <w:right w:val="none" w:sz="0" w:space="0" w:color="auto"/>
          </w:divBdr>
          <w:divsChild>
            <w:div w:id="465665663">
              <w:marLeft w:val="0"/>
              <w:marRight w:val="0"/>
              <w:marTop w:val="0"/>
              <w:marBottom w:val="0"/>
              <w:divBdr>
                <w:top w:val="none" w:sz="0" w:space="0" w:color="auto"/>
                <w:left w:val="none" w:sz="0" w:space="0" w:color="auto"/>
                <w:bottom w:val="none" w:sz="0" w:space="0" w:color="auto"/>
                <w:right w:val="none" w:sz="0" w:space="0" w:color="auto"/>
              </w:divBdr>
              <w:divsChild>
                <w:div w:id="1273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2011054985">
      <w:bodyDiv w:val="1"/>
      <w:marLeft w:val="0"/>
      <w:marRight w:val="0"/>
      <w:marTop w:val="0"/>
      <w:marBottom w:val="0"/>
      <w:divBdr>
        <w:top w:val="none" w:sz="0" w:space="0" w:color="auto"/>
        <w:left w:val="none" w:sz="0" w:space="0" w:color="auto"/>
        <w:bottom w:val="none" w:sz="0" w:space="0" w:color="auto"/>
        <w:right w:val="none" w:sz="0" w:space="0" w:color="auto"/>
      </w:divBdr>
      <w:divsChild>
        <w:div w:id="1942178267">
          <w:marLeft w:val="0"/>
          <w:marRight w:val="0"/>
          <w:marTop w:val="0"/>
          <w:marBottom w:val="0"/>
          <w:divBdr>
            <w:top w:val="none" w:sz="0" w:space="0" w:color="auto"/>
            <w:left w:val="none" w:sz="0" w:space="0" w:color="auto"/>
            <w:bottom w:val="none" w:sz="0" w:space="0" w:color="auto"/>
            <w:right w:val="none" w:sz="0" w:space="0" w:color="auto"/>
          </w:divBdr>
          <w:divsChild>
            <w:div w:id="776022425">
              <w:marLeft w:val="0"/>
              <w:marRight w:val="0"/>
              <w:marTop w:val="0"/>
              <w:marBottom w:val="0"/>
              <w:divBdr>
                <w:top w:val="none" w:sz="0" w:space="0" w:color="auto"/>
                <w:left w:val="none" w:sz="0" w:space="0" w:color="auto"/>
                <w:bottom w:val="none" w:sz="0" w:space="0" w:color="auto"/>
                <w:right w:val="none" w:sz="0" w:space="0" w:color="auto"/>
              </w:divBdr>
              <w:divsChild>
                <w:div w:id="2118988184">
                  <w:marLeft w:val="0"/>
                  <w:marRight w:val="0"/>
                  <w:marTop w:val="0"/>
                  <w:marBottom w:val="0"/>
                  <w:divBdr>
                    <w:top w:val="none" w:sz="0" w:space="0" w:color="auto"/>
                    <w:left w:val="none" w:sz="0" w:space="0" w:color="auto"/>
                    <w:bottom w:val="none" w:sz="0" w:space="0" w:color="auto"/>
                    <w:right w:val="none" w:sz="0" w:space="0" w:color="auto"/>
                  </w:divBdr>
                  <w:divsChild>
                    <w:div w:id="6477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
      <w:docPartPr>
        <w:name w:val="8E4254E786694A9AB87224CB2BA5DA92"/>
        <w:category>
          <w:name w:val="General"/>
          <w:gallery w:val="placeholder"/>
        </w:category>
        <w:types>
          <w:type w:val="bbPlcHdr"/>
        </w:types>
        <w:behaviors>
          <w:behavior w:val="content"/>
        </w:behaviors>
        <w:guid w:val="{A41BF692-FA8D-4DA1-B2DC-6A1B8048758C}"/>
      </w:docPartPr>
      <w:docPartBody>
        <w:p w:rsidR="00486BEE" w:rsidRDefault="00853ED3" w:rsidP="00853ED3">
          <w:pPr>
            <w:pStyle w:val="8E4254E786694A9AB87224CB2BA5DA92"/>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yriadPro">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3E49"/>
    <w:rsid w:val="001B45B5"/>
    <w:rsid w:val="00293680"/>
    <w:rsid w:val="00371DB3"/>
    <w:rsid w:val="004027ED"/>
    <w:rsid w:val="004068B1"/>
    <w:rsid w:val="00444715"/>
    <w:rsid w:val="00486BEE"/>
    <w:rsid w:val="004B7262"/>
    <w:rsid w:val="004E1A75"/>
    <w:rsid w:val="00587536"/>
    <w:rsid w:val="005D5D2F"/>
    <w:rsid w:val="006150DD"/>
    <w:rsid w:val="00623293"/>
    <w:rsid w:val="00636142"/>
    <w:rsid w:val="006C0858"/>
    <w:rsid w:val="00724E33"/>
    <w:rsid w:val="007B5EE7"/>
    <w:rsid w:val="007C429E"/>
    <w:rsid w:val="00853ED3"/>
    <w:rsid w:val="0088172E"/>
    <w:rsid w:val="008F59C2"/>
    <w:rsid w:val="009C0E11"/>
    <w:rsid w:val="00A94ECC"/>
    <w:rsid w:val="00AC3009"/>
    <w:rsid w:val="00AD319D"/>
    <w:rsid w:val="00AD5D56"/>
    <w:rsid w:val="00B2559E"/>
    <w:rsid w:val="00B31629"/>
    <w:rsid w:val="00B46AFF"/>
    <w:rsid w:val="00BA2926"/>
    <w:rsid w:val="00C16165"/>
    <w:rsid w:val="00C35680"/>
    <w:rsid w:val="00CD4EF8"/>
    <w:rsid w:val="00E30A05"/>
    <w:rsid w:val="00E72E40"/>
    <w:rsid w:val="00EB1BAE"/>
    <w:rsid w:val="00EF62C9"/>
    <w:rsid w:val="00FA65EC"/>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8E4254E786694A9AB87224CB2BA5DA92">
    <w:name w:val="8E4254E786694A9AB87224CB2BA5DA92"/>
    <w:rsid w:val="00853ED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C329B-6F48-4F43-ABF6-DF0D9FB88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WARREN JOHNSON</cp:lastModifiedBy>
  <cp:revision>4</cp:revision>
  <dcterms:created xsi:type="dcterms:W3CDTF">2019-10-07T13:25:00Z</dcterms:created>
  <dcterms:modified xsi:type="dcterms:W3CDTF">2019-10-07T13:27:00Z</dcterms:modified>
</cp:coreProperties>
</file>