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71A57" w:rsidRDefault="00471A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c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471A57" w14:paraId="3E7B3D01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2" w14:textId="77777777" w:rsidR="00471A57" w:rsidRDefault="00685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For Academic Affairs and Research Use Only</w:t>
            </w:r>
          </w:p>
        </w:tc>
      </w:tr>
      <w:tr w:rsidR="00471A57" w14:paraId="18E02DED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4" w14:textId="77777777" w:rsidR="00471A57" w:rsidRDefault="00685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5" w14:textId="1CF2B78D" w:rsidR="00471A57" w:rsidRDefault="00183B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NHP77</w:t>
            </w:r>
          </w:p>
        </w:tc>
      </w:tr>
      <w:tr w:rsidR="00471A57" w14:paraId="6B4E996A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6" w14:textId="77777777" w:rsidR="00471A57" w:rsidRDefault="00685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7" w14:textId="77777777" w:rsidR="00471A57" w:rsidRDefault="00471A57">
            <w:pPr>
              <w:rPr>
                <w:sz w:val="20"/>
                <w:szCs w:val="20"/>
              </w:rPr>
            </w:pPr>
          </w:p>
        </w:tc>
      </w:tr>
      <w:tr w:rsidR="00471A57" w14:paraId="416059D0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8" w14:textId="77777777" w:rsidR="00471A57" w:rsidRDefault="00685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09" w14:textId="77777777" w:rsidR="00471A57" w:rsidRDefault="00471A57">
            <w:pPr>
              <w:rPr>
                <w:sz w:val="20"/>
                <w:szCs w:val="20"/>
              </w:rPr>
            </w:pPr>
          </w:p>
        </w:tc>
      </w:tr>
    </w:tbl>
    <w:p w14:paraId="0000000A" w14:textId="77777777" w:rsidR="00471A57" w:rsidRDefault="00471A57">
      <w:pPr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000000B" w14:textId="77777777" w:rsidR="00471A57" w:rsidRDefault="00685592">
      <w:pPr>
        <w:jc w:val="center"/>
        <w:rPr>
          <w:rFonts w:ascii="Cambria" w:eastAsia="Cambria" w:hAnsi="Cambria" w:cs="Cambria"/>
          <w:b/>
          <w:smallCaps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mallCaps/>
          <w:sz w:val="28"/>
          <w:szCs w:val="28"/>
        </w:rPr>
        <w:t>COURSE DELETION PROPOSAL FORM</w:t>
      </w:r>
    </w:p>
    <w:p w14:paraId="0000000C" w14:textId="77777777" w:rsidR="00471A57" w:rsidRDefault="00685592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0000000D" w14:textId="77777777" w:rsidR="00471A57" w:rsidRDefault="00685592">
      <w:pPr>
        <w:rPr>
          <w:rFonts w:ascii="Cambria" w:eastAsia="Cambria" w:hAnsi="Cambria" w:cs="Cambria"/>
          <w:b/>
          <w:sz w:val="24"/>
          <w:szCs w:val="24"/>
        </w:rPr>
      </w:pPr>
      <w:proofErr w:type="gramStart"/>
      <w:r>
        <w:rPr>
          <w:rFonts w:ascii="MS Gothic" w:eastAsia="MS Gothic" w:hAnsi="MS Gothic" w:cs="MS Gothic"/>
          <w:b/>
        </w:rPr>
        <w:t>[ ]</w:t>
      </w:r>
      <w:proofErr w:type="gramEnd"/>
      <w:r>
        <w:rPr>
          <w:rFonts w:ascii="Cambria" w:eastAsia="Cambria" w:hAnsi="Cambria" w:cs="Cambria"/>
          <w:b/>
        </w:rPr>
        <w:tab/>
        <w:t>Graduate Council</w:t>
      </w:r>
    </w:p>
    <w:p w14:paraId="0000000E" w14:textId="77777777" w:rsidR="00471A57" w:rsidRDefault="0068559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000000F" w14:textId="77777777" w:rsidR="00471A57" w:rsidRDefault="00471A57">
      <w:pPr>
        <w:rPr>
          <w:rFonts w:ascii="Arial" w:eastAsia="Arial" w:hAnsi="Arial" w:cs="Arial"/>
        </w:rPr>
      </w:pPr>
    </w:p>
    <w:tbl>
      <w:tblPr>
        <w:tblStyle w:val="ad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471A57" w14:paraId="09A6C141" w14:textId="77777777">
        <w:trPr>
          <w:trHeight w:val="1089"/>
        </w:trPr>
        <w:tc>
          <w:tcPr>
            <w:tcW w:w="5451" w:type="dxa"/>
            <w:vAlign w:val="center"/>
          </w:tcPr>
          <w:p w14:paraId="00000010" w14:textId="77777777" w:rsidR="00471A57" w:rsidRDefault="0047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e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471A57" w14:paraId="28626664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000011" w14:textId="77777777" w:rsidR="00471A57" w:rsidRDefault="0068559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Deanna Barymon</w:t>
                  </w:r>
                </w:p>
              </w:tc>
              <w:tc>
                <w:tcPr>
                  <w:tcW w:w="1350" w:type="dxa"/>
                  <w:vAlign w:val="bottom"/>
                </w:tcPr>
                <w:p w14:paraId="00000012" w14:textId="77777777" w:rsidR="00471A57" w:rsidRDefault="0068559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8/22/2022</w:t>
                  </w:r>
                </w:p>
              </w:tc>
            </w:tr>
          </w:tbl>
          <w:p w14:paraId="00000013" w14:textId="77777777" w:rsidR="00471A57" w:rsidRDefault="0068559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00000014" w14:textId="77777777" w:rsidR="00471A57" w:rsidRDefault="0047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f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471A57" w14:paraId="61FEDE65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000015" w14:textId="77777777" w:rsidR="00471A57" w:rsidRDefault="0068559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00000016" w14:textId="77777777" w:rsidR="00471A57" w:rsidRDefault="0068559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00000017" w14:textId="77777777" w:rsidR="00471A57" w:rsidRDefault="00685592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471A57" w14:paraId="53B91B64" w14:textId="77777777">
        <w:trPr>
          <w:trHeight w:val="1089"/>
        </w:trPr>
        <w:tc>
          <w:tcPr>
            <w:tcW w:w="5451" w:type="dxa"/>
            <w:vAlign w:val="center"/>
          </w:tcPr>
          <w:p w14:paraId="00000018" w14:textId="77777777" w:rsidR="00471A57" w:rsidRDefault="0047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  <w:tbl>
            <w:tblPr>
              <w:tblStyle w:val="af0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471A57" w14:paraId="5D50980E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000019" w14:textId="77777777" w:rsidR="00471A57" w:rsidRDefault="0068559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Cheryl DuBose</w:t>
                  </w:r>
                </w:p>
              </w:tc>
              <w:tc>
                <w:tcPr>
                  <w:tcW w:w="1350" w:type="dxa"/>
                  <w:vAlign w:val="bottom"/>
                </w:tcPr>
                <w:p w14:paraId="0000001A" w14:textId="77777777" w:rsidR="00471A57" w:rsidRDefault="0068559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8/22/2022</w:t>
                  </w:r>
                </w:p>
              </w:tc>
            </w:tr>
          </w:tbl>
          <w:p w14:paraId="0000001B" w14:textId="77777777" w:rsidR="00471A57" w:rsidRDefault="0068559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0000001C" w14:textId="77777777" w:rsidR="00471A57" w:rsidRDefault="0047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f1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471A57" w14:paraId="77E628D3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00001D" w14:textId="77777777" w:rsidR="00471A57" w:rsidRDefault="0068559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0000001E" w14:textId="77777777" w:rsidR="00471A57" w:rsidRDefault="0068559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0000001F" w14:textId="77777777" w:rsidR="00471A57" w:rsidRDefault="0068559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</w:tr>
      <w:tr w:rsidR="00471A57" w14:paraId="4D97FAC9" w14:textId="77777777">
        <w:trPr>
          <w:trHeight w:val="1089"/>
        </w:trPr>
        <w:tc>
          <w:tcPr>
            <w:tcW w:w="5451" w:type="dxa"/>
            <w:vAlign w:val="center"/>
          </w:tcPr>
          <w:p w14:paraId="00000020" w14:textId="77777777" w:rsidR="00471A57" w:rsidRDefault="0047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f2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471A57" w14:paraId="7F5CA52A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000021" w14:textId="642E68C5" w:rsidR="00471A57" w:rsidRDefault="0068559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</w:t>
                  </w:r>
                  <w:r w:rsidR="00E06EF1" w:rsidRPr="00E06EF1">
                    <w:rPr>
                      <w:rFonts w:ascii="Cambria" w:eastAsia="Cambria" w:hAnsi="Cambria" w:cs="Cambria"/>
                      <w:color w:val="808080"/>
                      <w:sz w:val="24"/>
                      <w:szCs w:val="24"/>
                      <w:shd w:val="clear" w:color="auto" w:fill="D9D9D9"/>
                    </w:rPr>
                    <w:t>Amy Hyman</w:t>
                  </w:r>
                  <w:r w:rsidRPr="00E06EF1">
                    <w:rPr>
                      <w:rFonts w:ascii="Cambria" w:eastAsia="Cambria" w:hAnsi="Cambria" w:cs="Cambria"/>
                      <w:color w:val="808080"/>
                      <w:sz w:val="24"/>
                      <w:szCs w:val="24"/>
                      <w:shd w:val="clear" w:color="auto" w:fill="D9D9D9"/>
                    </w:rPr>
                    <w:t>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55862FC6" w14:textId="77777777" w:rsidR="00471A57" w:rsidRPr="00E06EF1" w:rsidRDefault="00E06EF1">
                  <w:pPr>
                    <w:jc w:val="center"/>
                    <w:rPr>
                      <w:rFonts w:ascii="Cambria" w:eastAsia="Cambria" w:hAnsi="Cambria" w:cs="Cambria"/>
                      <w:smallCaps/>
                      <w:color w:val="808080"/>
                      <w:sz w:val="20"/>
                      <w:szCs w:val="20"/>
                      <w:shd w:val="clear" w:color="auto" w:fill="D9D9D9"/>
                    </w:rPr>
                  </w:pPr>
                  <w:r w:rsidRPr="00E06EF1">
                    <w:rPr>
                      <w:rFonts w:ascii="Cambria" w:eastAsia="Cambria" w:hAnsi="Cambria" w:cs="Cambria"/>
                      <w:smallCaps/>
                      <w:color w:val="808080"/>
                      <w:sz w:val="20"/>
                      <w:szCs w:val="20"/>
                      <w:shd w:val="clear" w:color="auto" w:fill="D9D9D9"/>
                    </w:rPr>
                    <w:t>08/26/2022</w:t>
                  </w:r>
                </w:p>
                <w:p w14:paraId="00000022" w14:textId="29A26194" w:rsidR="00E06EF1" w:rsidRDefault="00E06EF1" w:rsidP="00E06EF1">
                  <w:pPr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</w:p>
              </w:tc>
            </w:tr>
          </w:tbl>
          <w:p w14:paraId="00000023" w14:textId="77777777" w:rsidR="00471A57" w:rsidRDefault="0068559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00000024" w14:textId="77777777" w:rsidR="00471A57" w:rsidRDefault="00471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f3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471A57" w14:paraId="2039344C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000025" w14:textId="77777777" w:rsidR="00471A57" w:rsidRDefault="0068559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00000026" w14:textId="77777777" w:rsidR="00471A57" w:rsidRDefault="00685592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00000027" w14:textId="77777777" w:rsidR="00471A57" w:rsidRDefault="00685592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A00EAC" w14:paraId="043F1239" w14:textId="77777777">
        <w:trPr>
          <w:trHeight w:val="1089"/>
        </w:trPr>
        <w:tc>
          <w:tcPr>
            <w:tcW w:w="5451" w:type="dxa"/>
            <w:vAlign w:val="center"/>
          </w:tcPr>
          <w:p w14:paraId="355BF0E0" w14:textId="77777777" w:rsidR="00A00EAC" w:rsidRDefault="00A00EAC" w:rsidP="00A0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A00EAC" w:rsidRPr="00CB2793" w14:paraId="68F5C98E" w14:textId="77777777" w:rsidTr="00A00EAC">
              <w:trPr>
                <w:trHeight w:val="468"/>
              </w:trPr>
              <w:tc>
                <w:tcPr>
                  <w:tcW w:w="3685" w:type="dxa"/>
                  <w:vAlign w:val="bottom"/>
                </w:tcPr>
                <w:p w14:paraId="233498D2" w14:textId="6F0DDBAC" w:rsidR="00A00EAC" w:rsidRPr="00CB2793" w:rsidRDefault="00A00EAC" w:rsidP="00A00EAC">
                  <w:pPr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  <w:r w:rsidRPr="00CB2793">
                    <w:rPr>
                      <w:rFonts w:ascii="Cambria" w:eastAsia="Cambria" w:hAnsi="Cambria" w:cs="Cambria"/>
                      <w:color w:val="808080"/>
                      <w:sz w:val="28"/>
                      <w:szCs w:val="28"/>
                      <w:shd w:val="clear" w:color="auto" w:fill="D9D9D9"/>
                    </w:rPr>
                    <w:t>_________Scott E Gordon______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33D762CB" w14:textId="77777777" w:rsidR="00A00EAC" w:rsidRPr="00CB2793" w:rsidRDefault="00A00EAC" w:rsidP="00A00EAC">
                  <w:pPr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  <w:r w:rsidRPr="00CB2793">
                    <w:rPr>
                      <w:rFonts w:ascii="Cambria" w:eastAsia="Cambria" w:hAnsi="Cambria" w:cs="Cambria"/>
                      <w:smallCaps/>
                      <w:color w:val="808080"/>
                      <w:sz w:val="28"/>
                      <w:szCs w:val="28"/>
                      <w:shd w:val="clear" w:color="auto" w:fill="D9D9D9"/>
                    </w:rPr>
                    <w:t>8-26-22</w:t>
                  </w:r>
                </w:p>
              </w:tc>
            </w:tr>
          </w:tbl>
          <w:p w14:paraId="0000002B" w14:textId="38423530" w:rsidR="00A00EAC" w:rsidRDefault="00A00EAC" w:rsidP="00A00EAC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CB2793">
              <w:rPr>
                <w:rFonts w:ascii="Cambria" w:eastAsia="Cambria" w:hAnsi="Cambria" w:cs="Cambria"/>
                <w:b/>
                <w:sz w:val="24"/>
                <w:szCs w:val="24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0000002C" w14:textId="77777777" w:rsidR="00A00EAC" w:rsidRDefault="00A00EAC" w:rsidP="00A0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f5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A00EAC" w14:paraId="00D84797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00002D" w14:textId="77777777" w:rsidR="00A00EAC" w:rsidRDefault="00A00EAC" w:rsidP="00A00EAC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0000002E" w14:textId="77777777" w:rsidR="00A00EAC" w:rsidRDefault="00A00EAC" w:rsidP="00A00EAC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0000002F" w14:textId="77777777" w:rsidR="00A00EAC" w:rsidRDefault="00A00EAC" w:rsidP="00A00E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A00EAC" w14:paraId="4B807AEF" w14:textId="77777777">
        <w:trPr>
          <w:trHeight w:val="1089"/>
        </w:trPr>
        <w:tc>
          <w:tcPr>
            <w:tcW w:w="5451" w:type="dxa"/>
            <w:vAlign w:val="center"/>
          </w:tcPr>
          <w:p w14:paraId="00000030" w14:textId="77777777" w:rsidR="00A00EAC" w:rsidRDefault="00A00EAC" w:rsidP="00A0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f6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A00EAC" w14:paraId="02AAC830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000031" w14:textId="77777777" w:rsidR="00A00EAC" w:rsidRDefault="00A00EAC" w:rsidP="00A00EAC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00000032" w14:textId="77777777" w:rsidR="00A00EAC" w:rsidRDefault="00A00EAC" w:rsidP="00A00EAC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00000033" w14:textId="77777777" w:rsidR="00A00EAC" w:rsidRDefault="00A00EAC" w:rsidP="00A00E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00000034" w14:textId="77777777" w:rsidR="00A00EAC" w:rsidRDefault="00A00EAC" w:rsidP="00A0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f7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A00EAC" w14:paraId="6CCE903E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000035" w14:textId="32AA52E5" w:rsidR="00A00EAC" w:rsidRDefault="00A00EAC" w:rsidP="00A00EAC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</w:t>
                  </w:r>
                  <w:r w:rsidR="00FE15CE" w:rsidRPr="006077A3">
                    <w:rPr>
                      <w:rFonts w:ascii="Cambria" w:eastAsia="Cambria" w:hAnsi="Cambria" w:cs="Cambria"/>
                      <w:color w:val="808080"/>
                      <w:sz w:val="28"/>
                      <w:szCs w:val="28"/>
                      <w:shd w:val="clear" w:color="auto" w:fill="D9D9D9"/>
                    </w:rPr>
                    <w:t xml:space="preserve"> </w:t>
                  </w:r>
                  <w:r w:rsidR="00FE15CE" w:rsidRPr="006077A3">
                    <w:rPr>
                      <w:rFonts w:ascii="Cambria" w:eastAsia="Cambria" w:hAnsi="Cambria" w:cs="Cambria"/>
                      <w:color w:val="808080"/>
                      <w:sz w:val="28"/>
                      <w:szCs w:val="28"/>
                      <w:shd w:val="clear" w:color="auto" w:fill="D9D9D9"/>
                    </w:rPr>
                    <w:t>Alan Utter</w:t>
                  </w:r>
                  <w:r w:rsidR="00FE15CE"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00000036" w14:textId="1A1D8494" w:rsidR="00A00EAC" w:rsidRDefault="00FE15CE" w:rsidP="00A00EAC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9-12-22</w:t>
                  </w:r>
                </w:p>
              </w:tc>
            </w:tr>
          </w:tbl>
          <w:p w14:paraId="00000037" w14:textId="77777777" w:rsidR="00A00EAC" w:rsidRDefault="00A00EAC" w:rsidP="00A00EAC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0000038" w14:textId="77777777" w:rsidR="00471A57" w:rsidRDefault="00471A57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00000039" w14:textId="77777777" w:rsidR="00471A57" w:rsidRDefault="00471A57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0000003A" w14:textId="77777777" w:rsidR="00471A57" w:rsidRDefault="006855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Course Title, Prefix and Number</w:t>
      </w:r>
    </w:p>
    <w:p w14:paraId="0000003B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Image Acquisition and Evaluation I Laboratory, RAD 3211</w:t>
      </w:r>
    </w:p>
    <w:p w14:paraId="0000003C" w14:textId="77777777" w:rsidR="00471A57" w:rsidRDefault="00471A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3D" w14:textId="77777777" w:rsidR="00471A57" w:rsidRDefault="006855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(Name, Email Address, Phone Number)</w:t>
      </w:r>
    </w:p>
    <w:p w14:paraId="0000003E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Dr. Cheryl DuBose</w:t>
      </w:r>
    </w:p>
    <w:p w14:paraId="0000003F" w14:textId="77777777" w:rsidR="00471A57" w:rsidRDefault="000000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hyperlink r:id="rId8">
        <w:r w:rsidR="00685592"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cdubose@astate.edu</w:t>
        </w:r>
      </w:hyperlink>
      <w:r w:rsidR="00685592">
        <w:rPr>
          <w:rFonts w:ascii="Cambria" w:eastAsia="Cambria" w:hAnsi="Cambria" w:cs="Cambria"/>
          <w:sz w:val="20"/>
          <w:szCs w:val="20"/>
        </w:rPr>
        <w:t xml:space="preserve"> (870) 972-2772</w:t>
      </w:r>
    </w:p>
    <w:p w14:paraId="00000040" w14:textId="77777777" w:rsidR="00471A57" w:rsidRDefault="00471A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41" w14:textId="77777777" w:rsidR="00471A57" w:rsidRDefault="006855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Justification</w:t>
      </w:r>
    </w:p>
    <w:p w14:paraId="00000042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This course was previously removed from all other MIRS degree programs. Unfortunately, it did not get deleted from the certificate programs at that time. </w:t>
      </w:r>
    </w:p>
    <w:p w14:paraId="00000043" w14:textId="77777777" w:rsidR="00471A57" w:rsidRDefault="00471A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44" w14:textId="77777777" w:rsidR="00471A57" w:rsidRDefault="006855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Last semester course will be offered </w:t>
      </w:r>
    </w:p>
    <w:p w14:paraId="00000045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This course was last offered in Fall of 2019</w:t>
      </w:r>
    </w:p>
    <w:p w14:paraId="00000046" w14:textId="77777777" w:rsidR="00471A57" w:rsidRDefault="00471A57">
      <w:pPr>
        <w:tabs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</w:p>
    <w:p w14:paraId="00000047" w14:textId="77777777" w:rsidR="00471A57" w:rsidRDefault="006855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proofErr w:type="gramStart"/>
      <w:r>
        <w:rPr>
          <w:color w:val="000000"/>
        </w:rPr>
        <w:t>Yes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proofErr w:type="gramEnd"/>
      <w:r>
        <w:rPr>
          <w:rFonts w:ascii="Cambria" w:eastAsia="Cambria" w:hAnsi="Cambria" w:cs="Cambria"/>
          <w:b/>
          <w:color w:val="000000"/>
          <w:sz w:val="20"/>
          <w:szCs w:val="20"/>
        </w:rPr>
        <w:t>Does this course appear in your curriculum? (if yes, and this deletion changes the curriculum, a Program Modification Form is required)</w:t>
      </w:r>
    </w:p>
    <w:p w14:paraId="00000048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 program modification form is being submitted as well. </w:t>
      </w:r>
    </w:p>
    <w:p w14:paraId="00000049" w14:textId="77777777" w:rsidR="00471A57" w:rsidRDefault="00471A5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0000004A" w14:textId="77777777" w:rsidR="00471A57" w:rsidRDefault="006855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</w:rPr>
        <w:t xml:space="preserve"> 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Is this course dual-listed (undergraduate/graduate)? </w:t>
      </w:r>
    </w:p>
    <w:p w14:paraId="0000004B" w14:textId="77777777" w:rsidR="00471A57" w:rsidRDefault="00471A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4C" w14:textId="77777777" w:rsidR="00471A57" w:rsidRDefault="00685592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p w14:paraId="0000004D" w14:textId="77777777" w:rsidR="00471A57" w:rsidRDefault="006855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Is this course cross-listed with a course in another department? </w:t>
      </w:r>
    </w:p>
    <w:p w14:paraId="0000004E" w14:textId="77777777" w:rsidR="00471A57" w:rsidRDefault="00685592">
      <w:pPr>
        <w:tabs>
          <w:tab w:val="left" w:pos="36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If yes, which course(s)? </w:t>
      </w:r>
    </w:p>
    <w:p w14:paraId="0000004F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00000050" w14:textId="77777777" w:rsidR="00471A57" w:rsidRDefault="00471A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00000051" w14:textId="77777777" w:rsidR="00471A57" w:rsidRDefault="006855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color w:val="000000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Is there currently a course listed in the Bulletin or Banner which is a one-to-one equivalent to this course (please check with the Registrar’s Office if unsure)?</w:t>
      </w:r>
    </w:p>
    <w:p w14:paraId="00000052" w14:textId="77777777" w:rsidR="00471A57" w:rsidRDefault="0068559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course? </w:t>
      </w:r>
    </w:p>
    <w:p w14:paraId="00000053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00054" w14:textId="77777777" w:rsidR="00471A57" w:rsidRDefault="00471A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00000055" w14:textId="77777777" w:rsidR="00471A57" w:rsidRDefault="00471A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56" w14:textId="77777777" w:rsidR="00471A57" w:rsidRDefault="00471A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57" w14:textId="77777777" w:rsidR="00471A57" w:rsidRDefault="00471A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58" w14:textId="77777777" w:rsidR="00471A57" w:rsidRDefault="00471A5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00000059" w14:textId="77777777" w:rsidR="00471A57" w:rsidRDefault="00471A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5A" w14:textId="77777777" w:rsidR="00471A57" w:rsidRDefault="00471A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5B" w14:textId="77777777" w:rsidR="00471A57" w:rsidRDefault="00471A57">
      <w:pPr>
        <w:rPr>
          <w:rFonts w:ascii="Cambria" w:eastAsia="Cambria" w:hAnsi="Cambria" w:cs="Cambria"/>
          <w:sz w:val="20"/>
          <w:szCs w:val="20"/>
        </w:rPr>
      </w:pPr>
    </w:p>
    <w:p w14:paraId="0000005C" w14:textId="77777777" w:rsidR="00471A57" w:rsidRDefault="00471A57">
      <w:pPr>
        <w:rPr>
          <w:rFonts w:ascii="Cambria" w:eastAsia="Cambria" w:hAnsi="Cambria" w:cs="Cambria"/>
          <w:sz w:val="20"/>
          <w:szCs w:val="20"/>
        </w:rPr>
      </w:pPr>
    </w:p>
    <w:p w14:paraId="0000005D" w14:textId="77777777" w:rsidR="00471A57" w:rsidRDefault="00471A57">
      <w:pPr>
        <w:rPr>
          <w:rFonts w:ascii="Cambria" w:eastAsia="Cambria" w:hAnsi="Cambria" w:cs="Cambria"/>
          <w:sz w:val="20"/>
          <w:szCs w:val="20"/>
        </w:rPr>
      </w:pPr>
    </w:p>
    <w:p w14:paraId="0000005E" w14:textId="77777777" w:rsidR="00471A57" w:rsidRDefault="00471A57">
      <w:pPr>
        <w:rPr>
          <w:rFonts w:ascii="Cambria" w:eastAsia="Cambria" w:hAnsi="Cambria" w:cs="Cambria"/>
          <w:sz w:val="20"/>
          <w:szCs w:val="20"/>
        </w:rPr>
      </w:pPr>
    </w:p>
    <w:p w14:paraId="0000005F" w14:textId="77777777" w:rsidR="00471A57" w:rsidRDefault="00471A57">
      <w:pPr>
        <w:rPr>
          <w:rFonts w:ascii="Cambria" w:eastAsia="Cambria" w:hAnsi="Cambria" w:cs="Cambria"/>
          <w:sz w:val="20"/>
          <w:szCs w:val="20"/>
        </w:rPr>
      </w:pPr>
    </w:p>
    <w:p w14:paraId="00000060" w14:textId="77777777" w:rsidR="00471A57" w:rsidRDefault="00471A57">
      <w:pPr>
        <w:rPr>
          <w:rFonts w:ascii="Cambria" w:eastAsia="Cambria" w:hAnsi="Cambria" w:cs="Cambria"/>
          <w:sz w:val="20"/>
          <w:szCs w:val="20"/>
        </w:rPr>
      </w:pPr>
    </w:p>
    <w:p w14:paraId="00000061" w14:textId="77777777" w:rsidR="00471A57" w:rsidRDefault="00471A57">
      <w:pPr>
        <w:rPr>
          <w:rFonts w:ascii="Cambria" w:eastAsia="Cambria" w:hAnsi="Cambria" w:cs="Cambria"/>
          <w:sz w:val="20"/>
          <w:szCs w:val="20"/>
        </w:rPr>
      </w:pPr>
    </w:p>
    <w:p w14:paraId="00000062" w14:textId="77777777" w:rsidR="00471A57" w:rsidRDefault="00471A57">
      <w:pPr>
        <w:rPr>
          <w:rFonts w:ascii="Cambria" w:eastAsia="Cambria" w:hAnsi="Cambria" w:cs="Cambria"/>
          <w:sz w:val="20"/>
          <w:szCs w:val="20"/>
        </w:rPr>
      </w:pPr>
    </w:p>
    <w:p w14:paraId="00000063" w14:textId="77777777" w:rsidR="00471A57" w:rsidRDefault="00471A57">
      <w:pPr>
        <w:rPr>
          <w:rFonts w:ascii="Cambria" w:eastAsia="Cambria" w:hAnsi="Cambria" w:cs="Cambria"/>
          <w:sz w:val="20"/>
          <w:szCs w:val="20"/>
        </w:rPr>
      </w:pPr>
    </w:p>
    <w:p w14:paraId="00000064" w14:textId="77777777" w:rsidR="00471A57" w:rsidRDefault="00471A57">
      <w:pPr>
        <w:rPr>
          <w:rFonts w:ascii="Cambria" w:eastAsia="Cambria" w:hAnsi="Cambria" w:cs="Cambria"/>
          <w:sz w:val="20"/>
          <w:szCs w:val="20"/>
        </w:rPr>
      </w:pPr>
    </w:p>
    <w:p w14:paraId="00000065" w14:textId="77777777" w:rsidR="00471A57" w:rsidRDefault="00471A57">
      <w:pPr>
        <w:rPr>
          <w:rFonts w:ascii="Cambria" w:eastAsia="Cambria" w:hAnsi="Cambria" w:cs="Cambria"/>
          <w:sz w:val="20"/>
          <w:szCs w:val="20"/>
        </w:rPr>
      </w:pPr>
    </w:p>
    <w:p w14:paraId="00000066" w14:textId="77777777" w:rsidR="00471A57" w:rsidRDefault="00471A57">
      <w:pPr>
        <w:rPr>
          <w:rFonts w:ascii="Cambria" w:eastAsia="Cambria" w:hAnsi="Cambria" w:cs="Cambria"/>
          <w:sz w:val="20"/>
          <w:szCs w:val="20"/>
        </w:rPr>
      </w:pPr>
    </w:p>
    <w:p w14:paraId="00000067" w14:textId="77777777" w:rsidR="00471A57" w:rsidRDefault="00685592">
      <w:pPr>
        <w:rPr>
          <w:rFonts w:ascii="Cambria" w:eastAsia="Cambria" w:hAnsi="Cambria" w:cs="Cambria"/>
          <w:b/>
          <w:sz w:val="28"/>
          <w:szCs w:val="28"/>
        </w:rPr>
      </w:pPr>
      <w:r>
        <w:br w:type="page"/>
      </w: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00000068" w14:textId="77777777" w:rsidR="00471A57" w:rsidRDefault="00471A57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f8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471A57" w14:paraId="1AF90B34" w14:textId="77777777">
        <w:tc>
          <w:tcPr>
            <w:tcW w:w="10790" w:type="dxa"/>
            <w:shd w:val="clear" w:color="auto" w:fill="D9D9D9"/>
          </w:tcPr>
          <w:p w14:paraId="00000069" w14:textId="77777777" w:rsidR="00471A57" w:rsidRDefault="0068559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471A57" w14:paraId="5F2F7E57" w14:textId="77777777">
        <w:tc>
          <w:tcPr>
            <w:tcW w:w="10790" w:type="dxa"/>
            <w:shd w:val="clear" w:color="auto" w:fill="F2F2F2"/>
          </w:tcPr>
          <w:p w14:paraId="0000006A" w14:textId="77777777" w:rsidR="00471A57" w:rsidRDefault="00471A5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000006B" w14:textId="77777777" w:rsidR="00471A57" w:rsidRDefault="00685592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0000006C" w14:textId="77777777" w:rsidR="00471A57" w:rsidRDefault="00471A57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0000006D" w14:textId="77777777" w:rsidR="00471A57" w:rsidRDefault="00685592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0000006E" w14:textId="77777777" w:rsidR="00471A57" w:rsidRDefault="00471A5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0000006F" w14:textId="77777777" w:rsidR="00471A57" w:rsidRDefault="00471A5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00000070" w14:textId="77777777" w:rsidR="00471A57" w:rsidRDefault="00471A5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00000071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00000072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</w:rPr>
        <w:t xml:space="preserve">Page 377 21-22 bulletin </w:t>
      </w:r>
    </w:p>
    <w:p w14:paraId="00000073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jc w:val="center"/>
        <w:rPr>
          <w:rFonts w:ascii="Cambria" w:eastAsia="Cambria" w:hAnsi="Cambria" w:cs="Cambria"/>
          <w:sz w:val="20"/>
          <w:szCs w:val="20"/>
        </w:rPr>
      </w:pPr>
      <w:r>
        <w:t xml:space="preserve">     </w:t>
      </w:r>
      <w:r>
        <w:rPr>
          <w:rFonts w:ascii="Cambria" w:eastAsia="Cambria" w:hAnsi="Cambria" w:cs="Cambria"/>
          <w:sz w:val="20"/>
          <w:szCs w:val="20"/>
        </w:rPr>
        <w:t xml:space="preserve"> Certificate in Radiologic Technology</w:t>
      </w:r>
    </w:p>
    <w:p w14:paraId="00000074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Core requirements listed on page 349</w:t>
      </w:r>
    </w:p>
    <w:p w14:paraId="00000075" w14:textId="77777777" w:rsidR="00471A57" w:rsidRDefault="00471A57">
      <w:pPr>
        <w:tabs>
          <w:tab w:val="left" w:pos="360"/>
          <w:tab w:val="left" w:pos="720"/>
        </w:tabs>
        <w:spacing w:after="0" w:line="240" w:lineRule="auto"/>
        <w:ind w:left="720"/>
        <w:jc w:val="center"/>
        <w:rPr>
          <w:rFonts w:ascii="Cambria" w:eastAsia="Cambria" w:hAnsi="Cambria" w:cs="Cambria"/>
          <w:sz w:val="20"/>
          <w:szCs w:val="20"/>
        </w:rPr>
      </w:pPr>
    </w:p>
    <w:p w14:paraId="00000076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Core Requirements (BSRS courses completed previously):</w:t>
      </w:r>
    </w:p>
    <w:p w14:paraId="00000077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ARRT or ARDMS certification and registration in a primary pathway area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Sem. Hrs.</w:t>
      </w:r>
    </w:p>
    <w:p w14:paraId="00000078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See Core Requirements (p. 371) -</w:t>
      </w:r>
    </w:p>
    <w:p w14:paraId="00000079" w14:textId="77777777" w:rsidR="00471A57" w:rsidRDefault="00471A57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</w:p>
    <w:p w14:paraId="0000007A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Required Courses:</w:t>
      </w:r>
    </w:p>
    <w:p w14:paraId="0000007B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Students must have previously earned a BSRS degree.</w:t>
      </w:r>
    </w:p>
    <w:p w14:paraId="0000007C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Sem. Hrs.</w:t>
      </w:r>
    </w:p>
    <w:p w14:paraId="0000007D" w14:textId="77777777" w:rsidR="00471A57" w:rsidRDefault="00471A57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</w:p>
    <w:p w14:paraId="0000007E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RAD 3103, Intro to Radiography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3</w:t>
      </w:r>
    </w:p>
    <w:p w14:paraId="0000007F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RAD 3113 AND RAD 3111, Radiographic Procedures I and Laboratory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4</w:t>
      </w:r>
    </w:p>
    <w:p w14:paraId="00000080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RAD 3122, Radiation Physics and Imaging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2</w:t>
      </w:r>
    </w:p>
    <w:p w14:paraId="00000081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RAD 3202, Imaging Equipment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2</w:t>
      </w:r>
    </w:p>
    <w:p w14:paraId="00000082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RAD 3203 AND RAD 3201, Radiographic Procedures II and Laboratory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4</w:t>
      </w:r>
    </w:p>
    <w:p w14:paraId="00000083" w14:textId="77777777" w:rsidR="00471A57" w:rsidRDefault="00000000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sdt>
        <w:sdtPr>
          <w:tag w:val="goog_rdk_0"/>
          <w:id w:val="-1791424432"/>
        </w:sdtPr>
        <w:sdtContent/>
      </w:sdt>
      <w:r w:rsidR="00685592">
        <w:rPr>
          <w:rFonts w:ascii="Cambria" w:eastAsia="Cambria" w:hAnsi="Cambria" w:cs="Cambria"/>
          <w:sz w:val="20"/>
          <w:szCs w:val="20"/>
          <w:highlight w:val="yellow"/>
        </w:rPr>
        <w:t xml:space="preserve">RAD 3213 </w:t>
      </w:r>
      <w:r w:rsidR="00685592" w:rsidRPr="00006501"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>AND RAD 3211</w:t>
      </w:r>
      <w:r w:rsidR="00685592">
        <w:rPr>
          <w:rFonts w:ascii="Cambria" w:eastAsia="Cambria" w:hAnsi="Cambria" w:cs="Cambria"/>
          <w:sz w:val="20"/>
          <w:szCs w:val="20"/>
          <w:highlight w:val="yellow"/>
        </w:rPr>
        <w:t xml:space="preserve">, Image Acquisition &amp; Evaluation I </w:t>
      </w:r>
      <w:r w:rsidR="00685592" w:rsidRPr="00417788"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>and Lab</w:t>
      </w:r>
      <w:r w:rsidR="00685592" w:rsidRPr="00417788">
        <w:rPr>
          <w:rFonts w:ascii="Cambria" w:eastAsia="Cambria" w:hAnsi="Cambria" w:cs="Cambria"/>
          <w:color w:val="FF0000"/>
          <w:sz w:val="20"/>
          <w:szCs w:val="20"/>
          <w:highlight w:val="yellow"/>
        </w:rPr>
        <w:t xml:space="preserve"> </w:t>
      </w:r>
      <w:r w:rsidR="00685592">
        <w:rPr>
          <w:rFonts w:ascii="Cambria" w:eastAsia="Cambria" w:hAnsi="Cambria" w:cs="Cambria"/>
          <w:sz w:val="20"/>
          <w:szCs w:val="20"/>
          <w:highlight w:val="yellow"/>
        </w:rPr>
        <w:tab/>
      </w:r>
      <w:r w:rsidR="00685592">
        <w:rPr>
          <w:rFonts w:ascii="Cambria" w:eastAsia="Cambria" w:hAnsi="Cambria" w:cs="Cambria"/>
          <w:sz w:val="20"/>
          <w:szCs w:val="20"/>
          <w:highlight w:val="yellow"/>
        </w:rPr>
        <w:tab/>
      </w:r>
      <w:r w:rsidR="00685592" w:rsidRPr="00417788"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>4</w:t>
      </w:r>
    </w:p>
    <w:p w14:paraId="00000084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RAD 3232, Radiography Clinical I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2</w:t>
      </w:r>
    </w:p>
    <w:p w14:paraId="00000085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RAD 4103 AND RAD 4101, Radiographic Procedures III and Laboratory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4</w:t>
      </w:r>
    </w:p>
    <w:p w14:paraId="00000086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RAD 4113, Image Acquisition &amp; Evaluation II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3</w:t>
      </w:r>
    </w:p>
    <w:p w14:paraId="00000087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RAD 4123, Imaging Pathology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3</w:t>
      </w:r>
    </w:p>
    <w:p w14:paraId="00000088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RAD 4132, Radiobiology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2</w:t>
      </w:r>
    </w:p>
    <w:p w14:paraId="00000089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RAD 4143, Radiography Clinical II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3</w:t>
      </w:r>
    </w:p>
    <w:p w14:paraId="0000008A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RAD 4203, Radiography Clinical III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3</w:t>
      </w:r>
    </w:p>
    <w:p w14:paraId="0000008B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RAD 4213, Radiography Clinical IV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3</w:t>
      </w:r>
    </w:p>
    <w:p w14:paraId="0000008C" w14:textId="10FDDF32" w:rsidR="00471A57" w:rsidRPr="00417788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trike/>
          <w:color w:val="FF0000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  <w:highlight w:val="yellow"/>
        </w:rPr>
        <w:t xml:space="preserve">Total Required Hours: </w:t>
      </w:r>
      <w:r>
        <w:rPr>
          <w:rFonts w:ascii="Cambria" w:eastAsia="Cambria" w:hAnsi="Cambria" w:cs="Cambria"/>
          <w:sz w:val="20"/>
          <w:szCs w:val="20"/>
          <w:highlight w:val="yellow"/>
        </w:rPr>
        <w:tab/>
      </w:r>
      <w:r>
        <w:rPr>
          <w:rFonts w:ascii="Cambria" w:eastAsia="Cambria" w:hAnsi="Cambria" w:cs="Cambria"/>
          <w:sz w:val="20"/>
          <w:szCs w:val="20"/>
          <w:highlight w:val="yellow"/>
        </w:rPr>
        <w:tab/>
      </w:r>
      <w:r>
        <w:rPr>
          <w:rFonts w:ascii="Cambria" w:eastAsia="Cambria" w:hAnsi="Cambria" w:cs="Cambria"/>
          <w:sz w:val="20"/>
          <w:szCs w:val="20"/>
          <w:highlight w:val="yellow"/>
        </w:rPr>
        <w:tab/>
      </w:r>
      <w:r>
        <w:rPr>
          <w:rFonts w:ascii="Cambria" w:eastAsia="Cambria" w:hAnsi="Cambria" w:cs="Cambria"/>
          <w:sz w:val="20"/>
          <w:szCs w:val="20"/>
          <w:highlight w:val="yellow"/>
        </w:rPr>
        <w:tab/>
      </w:r>
      <w:r>
        <w:rPr>
          <w:rFonts w:ascii="Cambria" w:eastAsia="Cambria" w:hAnsi="Cambria" w:cs="Cambria"/>
          <w:sz w:val="20"/>
          <w:szCs w:val="20"/>
          <w:highlight w:val="yellow"/>
        </w:rPr>
        <w:tab/>
      </w:r>
      <w:r>
        <w:rPr>
          <w:rFonts w:ascii="Cambria" w:eastAsia="Cambria" w:hAnsi="Cambria" w:cs="Cambria"/>
          <w:sz w:val="20"/>
          <w:szCs w:val="20"/>
          <w:highlight w:val="yellow"/>
        </w:rPr>
        <w:tab/>
      </w:r>
      <w:r>
        <w:rPr>
          <w:rFonts w:ascii="Cambria" w:eastAsia="Cambria" w:hAnsi="Cambria" w:cs="Cambria"/>
          <w:sz w:val="20"/>
          <w:szCs w:val="20"/>
          <w:highlight w:val="yellow"/>
        </w:rPr>
        <w:tab/>
      </w:r>
      <w:r>
        <w:rPr>
          <w:rFonts w:ascii="Cambria" w:eastAsia="Cambria" w:hAnsi="Cambria" w:cs="Cambria"/>
          <w:sz w:val="20"/>
          <w:szCs w:val="20"/>
          <w:highlight w:val="yellow"/>
        </w:rPr>
        <w:tab/>
      </w:r>
      <w:sdt>
        <w:sdtPr>
          <w:rPr>
            <w:strike/>
            <w:color w:val="FF0000"/>
          </w:rPr>
          <w:tag w:val="goog_rdk_1"/>
          <w:id w:val="-110522011"/>
          <w:showingPlcHdr/>
        </w:sdtPr>
        <w:sdtContent>
          <w:r w:rsidR="00417788" w:rsidRPr="00417788">
            <w:rPr>
              <w:strike/>
              <w:color w:val="FF0000"/>
            </w:rPr>
            <w:t xml:space="preserve">     </w:t>
          </w:r>
        </w:sdtContent>
      </w:sdt>
      <w:r w:rsidRPr="00417788"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>43</w:t>
      </w:r>
    </w:p>
    <w:p w14:paraId="0000008D" w14:textId="77777777" w:rsidR="00471A57" w:rsidRDefault="00471A57">
      <w:pPr>
        <w:tabs>
          <w:tab w:val="left" w:pos="360"/>
          <w:tab w:val="left" w:pos="720"/>
        </w:tabs>
        <w:spacing w:after="120" w:line="240" w:lineRule="auto"/>
        <w:rPr>
          <w:rFonts w:ascii="Cambria" w:eastAsia="Cambria" w:hAnsi="Cambria" w:cs="Cambria"/>
          <w:b/>
          <w:sz w:val="20"/>
          <w:szCs w:val="20"/>
          <w:u w:val="single"/>
        </w:rPr>
      </w:pPr>
    </w:p>
    <w:p w14:paraId="0000008E" w14:textId="77777777" w:rsidR="00471A57" w:rsidRDefault="00471A57">
      <w:pPr>
        <w:spacing w:after="0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0000008F" w14:textId="77777777" w:rsidR="00471A57" w:rsidRDefault="00685592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00000090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>Page 592</w:t>
      </w:r>
    </w:p>
    <w:p w14:paraId="00000091" w14:textId="77777777" w:rsidR="00471A57" w:rsidRDefault="00471A57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92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RAD 3113. Radiographic Procedures I Radiographic terminology, preliminary steps of a</w:t>
      </w:r>
    </w:p>
    <w:p w14:paraId="00000093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radiographic examination including radiographic anatomy, positioning of the chest, abdomen,</w:t>
      </w:r>
    </w:p>
    <w:p w14:paraId="00000094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and upper extremity. Positioning nomenclature, pathology and image evaluation will be covered.</w:t>
      </w:r>
    </w:p>
    <w:p w14:paraId="00000095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Prerequisite, Admission to the Radiologic Science Program. Spring.</w:t>
      </w:r>
    </w:p>
    <w:p w14:paraId="00000096" w14:textId="77777777" w:rsidR="00471A57" w:rsidRDefault="00471A57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97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RAD 3122. Radiation Physics and Imaging Introduction to the basic x-ray equipment and the</w:t>
      </w:r>
    </w:p>
    <w:p w14:paraId="00000098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production and use of ionizing radiation, basic radiation physics and its application, and components for radiologic imaging. Prerequisite, Admission to the Radiologic Science Program. Spring.</w:t>
      </w:r>
    </w:p>
    <w:p w14:paraId="00000099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RAD 3201. Radiographic Procedures II Lab Simulation and practice of radiographic procedures of the shoulder girdle and lower extremity. Prerequisite, Admission to the Radiologic Science Program. Summer.</w:t>
      </w:r>
    </w:p>
    <w:p w14:paraId="0000009A" w14:textId="77777777" w:rsidR="00471A57" w:rsidRDefault="00471A57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9B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RAD 3202. Imaging Equipment Components, operation and purpose of imaging equipment,</w:t>
      </w:r>
    </w:p>
    <w:p w14:paraId="0000009C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including image-intensified and digital fluoroscopy, automatic exposure control, image recording</w:t>
      </w:r>
    </w:p>
    <w:p w14:paraId="0000009D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options, laser readers, and mobile imaging. Prerequisite, Admission to the Radiologic Science</w:t>
      </w:r>
    </w:p>
    <w:p w14:paraId="0000009E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Program. Fall.</w:t>
      </w:r>
    </w:p>
    <w:p w14:paraId="0000009F" w14:textId="77777777" w:rsidR="00471A57" w:rsidRDefault="00471A57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A0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RAD 3203. Radiographic Procedures II Radiographic terminology, anatomy, and positioning of</w:t>
      </w:r>
    </w:p>
    <w:p w14:paraId="000000A1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the shoulder girdle and lower extremity. Includes positioning nomenclature, pathology and image</w:t>
      </w:r>
    </w:p>
    <w:p w14:paraId="000000A2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evaluation. Prerequisite, Admission to the Radiologic Science Program. Summer.</w:t>
      </w:r>
    </w:p>
    <w:p w14:paraId="000000A3" w14:textId="77777777" w:rsidR="00471A57" w:rsidRDefault="00471A57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A4" w14:textId="297329F0" w:rsidR="00471A57" w:rsidRPr="00417788" w:rsidRDefault="00000000">
      <w:pPr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</w:pPr>
      <w:sdt>
        <w:sdtPr>
          <w:rPr>
            <w:strike/>
            <w:color w:val="FF0000"/>
          </w:rPr>
          <w:tag w:val="goog_rdk_2"/>
          <w:id w:val="236991882"/>
          <w:showingPlcHdr/>
        </w:sdtPr>
        <w:sdtContent>
          <w:r w:rsidR="00417788" w:rsidRPr="00417788">
            <w:rPr>
              <w:strike/>
              <w:color w:val="FF0000"/>
            </w:rPr>
            <w:t xml:space="preserve">     </w:t>
          </w:r>
        </w:sdtContent>
      </w:sdt>
      <w:r w:rsidR="00685592" w:rsidRPr="00417788"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>RAD 3211. Image Acquisition and Evaluation I Lab Manipulation of exposure factors and</w:t>
      </w:r>
    </w:p>
    <w:p w14:paraId="000000A5" w14:textId="77777777" w:rsidR="00471A57" w:rsidRPr="00417788" w:rsidRDefault="00685592">
      <w:pPr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</w:pPr>
      <w:r w:rsidRPr="00417788"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>evaluation of the effects on image quality in the laboratory setting. Focus on skills to achieve</w:t>
      </w:r>
    </w:p>
    <w:p w14:paraId="000000A6" w14:textId="77777777" w:rsidR="00471A57" w:rsidRPr="00417788" w:rsidRDefault="00685592">
      <w:pPr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</w:pPr>
      <w:r w:rsidRPr="00417788"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>safe and optimal image acquisition. Prerequisite, Admission to the Radiologic Science Program.</w:t>
      </w:r>
    </w:p>
    <w:p w14:paraId="000000A7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417788"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>Fall</w:t>
      </w:r>
      <w:r>
        <w:rPr>
          <w:rFonts w:ascii="Cambria" w:eastAsia="Cambria" w:hAnsi="Cambria" w:cs="Cambria"/>
          <w:sz w:val="20"/>
          <w:szCs w:val="20"/>
          <w:highlight w:val="yellow"/>
        </w:rPr>
        <w:t>.</w:t>
      </w:r>
    </w:p>
    <w:p w14:paraId="000000A8" w14:textId="77777777" w:rsidR="00471A57" w:rsidRDefault="00471A57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A9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RAD 3213. Image Acquisition and Evaluation I Image acquisition for digital and screen-film</w:t>
      </w:r>
    </w:p>
    <w:p w14:paraId="000000AA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image receptors, the Image quality evaluation process, image quality factors, and image quality analysis. Emphasis on application of skills and suggested corrective actions. Prerequisite,</w:t>
      </w:r>
    </w:p>
    <w:p w14:paraId="000000AB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Admission to the Radiologic Science Program. Fall.</w:t>
      </w:r>
    </w:p>
    <w:p w14:paraId="000000AC" w14:textId="77777777" w:rsidR="00471A57" w:rsidRDefault="00471A57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AD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RAD 3223. Sectional Anatomy Introduction to sectional images of human anatomy using CT</w:t>
      </w:r>
    </w:p>
    <w:p w14:paraId="000000AE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and MRI. Provides the foundation knowledge required for successful practice by the radiologic</w:t>
      </w:r>
    </w:p>
    <w:p w14:paraId="000000AF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professional. Prerequisite, Admission to the Radiologic Science Program. Summer.</w:t>
      </w:r>
    </w:p>
    <w:p w14:paraId="000000B0" w14:textId="77777777" w:rsidR="00471A57" w:rsidRDefault="00471A57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B1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RAD 3232. Radiography Clinical I Supervised clinical experience in routine radiographic</w:t>
      </w:r>
    </w:p>
    <w:p w14:paraId="000000B2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procedures. Students are evaluated with a </w:t>
      </w:r>
      <w:proofErr w:type="gramStart"/>
      <w:r>
        <w:rPr>
          <w:rFonts w:ascii="Cambria" w:eastAsia="Cambria" w:hAnsi="Cambria" w:cs="Cambria"/>
          <w:sz w:val="20"/>
          <w:szCs w:val="20"/>
        </w:rPr>
        <w:t>competency based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evaluation system. Prerequisite,</w:t>
      </w:r>
    </w:p>
    <w:p w14:paraId="000000B3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Admission to the Radiologic Science Program. Summer.</w:t>
      </w:r>
    </w:p>
    <w:p w14:paraId="000000B4" w14:textId="77777777" w:rsidR="00471A57" w:rsidRDefault="00471A57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B5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RAD 4101. Radiographic Procedures III Lab Simulation and practice of radiographic procedures of the pelvis, hips, spine, bony thorax, skull and sinuses. Prerequisite, Admission to the</w:t>
      </w:r>
    </w:p>
    <w:p w14:paraId="000000B6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Radiologic Science Program. Fall.</w:t>
      </w:r>
    </w:p>
    <w:p w14:paraId="000000B7" w14:textId="77777777" w:rsidR="00471A57" w:rsidRDefault="00471A57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B8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RAD 4103. Radiographic Procedures III Radiographic terminology, anatomy and positioning of</w:t>
      </w:r>
    </w:p>
    <w:p w14:paraId="000000B9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the pelvis, hips, spine, bony thorax, skull and sinuses. Includes positioning nomenclature, pathology and image evaluation. Prerequisite, Admission to the Radiologic Science Program. Fall.</w:t>
      </w:r>
    </w:p>
    <w:p w14:paraId="000000BA" w14:textId="77777777" w:rsidR="00471A57" w:rsidRDefault="00471A57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BB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RAD 4113. Image Acquisition and Evaluation II Continues the study of image acquisition</w:t>
      </w:r>
    </w:p>
    <w:p w14:paraId="000000BC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and evaluation begun in RAD 3213 with specific emphasis on digital image acquisition errors,</w:t>
      </w:r>
    </w:p>
    <w:p w14:paraId="000000BD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image artifacts, pathology effects on image quality and technique chart development and use.</w:t>
      </w:r>
    </w:p>
    <w:p w14:paraId="000000BE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Prerequisite, Admission to the Radiologic Science Program. Spring.</w:t>
      </w:r>
    </w:p>
    <w:p w14:paraId="000000BF" w14:textId="77777777" w:rsidR="00471A57" w:rsidRDefault="00471A57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C0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RAD 4123. Imaging Pathology Imaging presentation of traumatic injuries and diseases including</w:t>
      </w:r>
    </w:p>
    <w:p w14:paraId="000000C1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manifestations of disease on images and the modalities best suited to distinguish the various</w:t>
      </w:r>
    </w:p>
    <w:p w14:paraId="000000C2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>pathologies. Prerequisite, Admission to the Radiologic Science Program. Summer.</w:t>
      </w:r>
    </w:p>
    <w:p w14:paraId="000000C3" w14:textId="77777777" w:rsidR="00471A57" w:rsidRDefault="00471A57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C4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RAD 4132. Radiobiology Introduction to the biological effects of ionizing radiation and radiation</w:t>
      </w:r>
    </w:p>
    <w:p w14:paraId="000000C5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safety standards required for professional practice. Prerequisite, Admission to the Radiologic</w:t>
      </w:r>
    </w:p>
    <w:p w14:paraId="000000C6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Science Program. Summer.</w:t>
      </w:r>
    </w:p>
    <w:p w14:paraId="000000C7" w14:textId="77777777" w:rsidR="00471A57" w:rsidRDefault="00471A57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C8" w14:textId="77777777" w:rsidR="00471A57" w:rsidRDefault="00471A57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C9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Certificate in Radiologic Technology</w:t>
      </w:r>
    </w:p>
    <w:p w14:paraId="000000CA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Core requirements listed on page 349</w:t>
      </w:r>
    </w:p>
    <w:p w14:paraId="000000CB" w14:textId="77777777" w:rsidR="00471A57" w:rsidRDefault="00471A57">
      <w:pPr>
        <w:tabs>
          <w:tab w:val="left" w:pos="360"/>
          <w:tab w:val="left" w:pos="720"/>
        </w:tabs>
        <w:spacing w:after="0" w:line="240" w:lineRule="auto"/>
        <w:ind w:left="720"/>
        <w:jc w:val="center"/>
        <w:rPr>
          <w:rFonts w:ascii="Cambria" w:eastAsia="Cambria" w:hAnsi="Cambria" w:cs="Cambria"/>
          <w:sz w:val="20"/>
          <w:szCs w:val="20"/>
        </w:rPr>
      </w:pPr>
    </w:p>
    <w:p w14:paraId="000000CC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Core Requirements (BSRS courses completed previously):</w:t>
      </w:r>
    </w:p>
    <w:p w14:paraId="000000CD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ARRT or ARDMS certification and registration in a primary pathway area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Sem. Hrs.</w:t>
      </w:r>
    </w:p>
    <w:p w14:paraId="000000CE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See Core Requirements (p. 371) -</w:t>
      </w:r>
    </w:p>
    <w:p w14:paraId="000000CF" w14:textId="77777777" w:rsidR="00471A57" w:rsidRDefault="00471A57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</w:p>
    <w:p w14:paraId="000000D0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Required Courses:</w:t>
      </w:r>
    </w:p>
    <w:p w14:paraId="000000D1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Students must have previously earned a BSRS degree.</w:t>
      </w:r>
    </w:p>
    <w:p w14:paraId="000000D2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Sem. Hrs.</w:t>
      </w:r>
    </w:p>
    <w:p w14:paraId="000000D3" w14:textId="77777777" w:rsidR="00471A57" w:rsidRDefault="00471A57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</w:p>
    <w:p w14:paraId="000000D4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RAD 3103, Intro to Radiography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3</w:t>
      </w:r>
    </w:p>
    <w:p w14:paraId="000000D5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RAD 3113 AND RAD 3111, Radiographic Procedures I and Laboratory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4</w:t>
      </w:r>
    </w:p>
    <w:p w14:paraId="000000D6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RAD 3122, Radiation Physics and Imaging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2</w:t>
      </w:r>
    </w:p>
    <w:p w14:paraId="000000D7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RAD 3202, Imaging Equipment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2</w:t>
      </w:r>
    </w:p>
    <w:p w14:paraId="000000D8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RAD 3203 AND RAD 3201, Radiographic Procedures II and Laboratory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4</w:t>
      </w:r>
    </w:p>
    <w:p w14:paraId="000000D9" w14:textId="3C3AFC34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RAD 3213, Image Acquisition &amp; Evaluation I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 w:rsidR="00417788">
        <w:rPr>
          <w:rFonts w:ascii="Cambria" w:eastAsia="Cambria" w:hAnsi="Cambria" w:cs="Cambria"/>
          <w:sz w:val="20"/>
          <w:szCs w:val="20"/>
        </w:rPr>
        <w:tab/>
      </w:r>
      <w:r w:rsidR="00417788"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3</w:t>
      </w:r>
    </w:p>
    <w:p w14:paraId="000000DA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RAD 3232, Radiography Clinical I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2</w:t>
      </w:r>
    </w:p>
    <w:p w14:paraId="000000DB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RAD 4103 AND RAD 4101, Radiographic Procedures III and Laboratory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4</w:t>
      </w:r>
    </w:p>
    <w:p w14:paraId="000000DC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RAD 4113, Image Acquisition &amp; Evaluation II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3</w:t>
      </w:r>
    </w:p>
    <w:p w14:paraId="000000DD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RAD 4123, Imaging Pathology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3</w:t>
      </w:r>
    </w:p>
    <w:p w14:paraId="000000DE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RAD 4132, Radiobiology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2</w:t>
      </w:r>
    </w:p>
    <w:p w14:paraId="000000DF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RAD 4143, Radiography Clinical II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3</w:t>
      </w:r>
    </w:p>
    <w:p w14:paraId="000000E0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RAD 4203, Radiography Clinical III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3</w:t>
      </w:r>
    </w:p>
    <w:p w14:paraId="000000E1" w14:textId="77777777" w:rsidR="00471A57" w:rsidRDefault="00685592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RAD 4213, Radiography Clinical IV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3</w:t>
      </w:r>
    </w:p>
    <w:p w14:paraId="000000E2" w14:textId="29F59284" w:rsidR="00471A57" w:rsidRDefault="00685592">
      <w:pPr>
        <w:spacing w:after="0"/>
        <w:ind w:firstLine="720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sz w:val="20"/>
          <w:szCs w:val="20"/>
        </w:rPr>
        <w:t xml:space="preserve">Total Required Hours: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4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E304A4C" wp14:editId="4D9F2524">
                <wp:simplePos x="0" y="0"/>
                <wp:positionH relativeFrom="column">
                  <wp:posOffset>2959100</wp:posOffset>
                </wp:positionH>
                <wp:positionV relativeFrom="paragraph">
                  <wp:posOffset>1739900</wp:posOffset>
                </wp:positionV>
                <wp:extent cx="460375" cy="2889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1213" y="3660938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9F6008" w14:textId="77777777" w:rsidR="00471A57" w:rsidRDefault="00471A5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04A4C" id="Rectangle 2" o:spid="_x0000_s1026" style="position:absolute;left:0;text-align:left;margin-left:233pt;margin-top:137pt;width:36.25pt;height:2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" fillcolor="white [3201]" strokecolor="white [3201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69F6008" w14:textId="77777777" w:rsidR="00471A57" w:rsidRDefault="00471A5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175702">
        <w:rPr>
          <w:rFonts w:ascii="Cambria" w:eastAsia="Cambria" w:hAnsi="Cambria" w:cs="Cambria"/>
          <w:sz w:val="20"/>
          <w:szCs w:val="20"/>
        </w:rPr>
        <w:t>1</w:t>
      </w:r>
    </w:p>
    <w:p w14:paraId="000000E3" w14:textId="77777777" w:rsidR="00471A57" w:rsidRDefault="00471A5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E4" w14:textId="77777777" w:rsidR="00471A57" w:rsidRDefault="00471A57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</w:p>
    <w:p w14:paraId="000000E5" w14:textId="77777777" w:rsidR="00471A57" w:rsidRDefault="00471A57">
      <w:pPr>
        <w:tabs>
          <w:tab w:val="left" w:pos="360"/>
          <w:tab w:val="left" w:pos="720"/>
        </w:tabs>
        <w:spacing w:after="120"/>
        <w:rPr>
          <w:rFonts w:ascii="Cambria" w:eastAsia="Cambria" w:hAnsi="Cambria" w:cs="Cambria"/>
          <w:sz w:val="24"/>
          <w:szCs w:val="24"/>
        </w:rPr>
      </w:pPr>
    </w:p>
    <w:p w14:paraId="000000E6" w14:textId="77777777" w:rsidR="00471A57" w:rsidRDefault="00685592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000000E7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>Page 592</w:t>
      </w:r>
    </w:p>
    <w:p w14:paraId="000000E8" w14:textId="77777777" w:rsidR="00471A57" w:rsidRDefault="00471A57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E9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RAD 3113. Radiographic Procedures I Radiographic terminology, preliminary steps of a</w:t>
      </w:r>
    </w:p>
    <w:p w14:paraId="000000EA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radiographic examination including radiographic anatomy, positioning of the chest, abdomen,</w:t>
      </w:r>
    </w:p>
    <w:p w14:paraId="000000EB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and upper extremity. Positioning nomenclature, pathology and image evaluation will be covered.</w:t>
      </w:r>
    </w:p>
    <w:p w14:paraId="000000EC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Prerequisite, Admission to the Radiologic Science Program. Spring.</w:t>
      </w:r>
    </w:p>
    <w:p w14:paraId="000000ED" w14:textId="77777777" w:rsidR="00471A57" w:rsidRDefault="00471A57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EE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RAD 3122. Radiation Physics and Imaging Introduction to the basic x-ray equipment and the</w:t>
      </w:r>
    </w:p>
    <w:p w14:paraId="000000EF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production and use of ionizing radiation, basic radiation physics and its application, and components for radiologic imaging. Prerequisite, Admission to the Radiologic Science Program. Spring.</w:t>
      </w:r>
    </w:p>
    <w:p w14:paraId="000000F0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RAD 3201. Radiographic Procedures II Lab Simulation and practice of radiographic procedures of the shoulder girdle and lower extremity. Prerequisite, Admission to the Radiologic Science Program. Summer.</w:t>
      </w:r>
    </w:p>
    <w:p w14:paraId="000000F1" w14:textId="77777777" w:rsidR="00471A57" w:rsidRDefault="00471A57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F2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RAD 3202. Imaging Equipment Components, operation and purpose of imaging equipment,</w:t>
      </w:r>
    </w:p>
    <w:p w14:paraId="000000F3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including image-intensified and digital fluoroscopy, automatic exposure control, image recording</w:t>
      </w:r>
    </w:p>
    <w:p w14:paraId="000000F4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options, laser readers, and mobile imaging. Prerequisite, Admission to the Radiologic Science</w:t>
      </w:r>
    </w:p>
    <w:p w14:paraId="000000F5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Program. Fall.</w:t>
      </w:r>
    </w:p>
    <w:p w14:paraId="000000F6" w14:textId="77777777" w:rsidR="00471A57" w:rsidRDefault="00471A57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F7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RAD 3203. Radiographic Procedures II Radiographic terminology, anatomy, and positioning of</w:t>
      </w:r>
    </w:p>
    <w:p w14:paraId="000000F8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the shoulder girdle and lower extremity. Includes positioning nomenclature, pathology and image</w:t>
      </w:r>
    </w:p>
    <w:p w14:paraId="000000F9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evaluation. Prerequisite, Admission to the Radiologic Science Program. Summer.</w:t>
      </w:r>
    </w:p>
    <w:p w14:paraId="000000FA" w14:textId="77777777" w:rsidR="00471A57" w:rsidRDefault="00471A57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FB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RAD 3213. Image Acquisition and Evaluation I Image acquisition for digital and screen-film</w:t>
      </w:r>
    </w:p>
    <w:p w14:paraId="000000FC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image receptors, the Image quality evaluation process, image quality factors, and image quality analysis. Emphasis on application of skills and suggested corrective actions. Prerequisite,</w:t>
      </w:r>
    </w:p>
    <w:p w14:paraId="000000FD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Admission to the Radiologic Science Program. Fall.</w:t>
      </w:r>
    </w:p>
    <w:p w14:paraId="000000FE" w14:textId="77777777" w:rsidR="00471A57" w:rsidRDefault="00471A57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0FF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RAD 3223. Sectional Anatomy Introduction to sectional images of human anatomy using CT</w:t>
      </w:r>
    </w:p>
    <w:p w14:paraId="00000100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and MRI. Provides the foundation knowledge required for successful practice by the radiologic</w:t>
      </w:r>
    </w:p>
    <w:p w14:paraId="00000101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professional. Prerequisite, Admission to the Radiologic Science Program. Summer.</w:t>
      </w:r>
    </w:p>
    <w:p w14:paraId="00000102" w14:textId="77777777" w:rsidR="00471A57" w:rsidRDefault="00471A57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103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RAD 3232. Radiography Clinical I Supervised clinical experience in routine radiographic</w:t>
      </w:r>
    </w:p>
    <w:p w14:paraId="00000104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procedures. Students are evaluated with a </w:t>
      </w:r>
      <w:proofErr w:type="gramStart"/>
      <w:r>
        <w:rPr>
          <w:rFonts w:ascii="Cambria" w:eastAsia="Cambria" w:hAnsi="Cambria" w:cs="Cambria"/>
          <w:sz w:val="20"/>
          <w:szCs w:val="20"/>
        </w:rPr>
        <w:t>competency based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evaluation system. Prerequisite,</w:t>
      </w:r>
    </w:p>
    <w:p w14:paraId="00000105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Admission to the Radiologic Science Program. Summer.</w:t>
      </w:r>
    </w:p>
    <w:p w14:paraId="00000106" w14:textId="77777777" w:rsidR="00471A57" w:rsidRDefault="00471A57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107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RAD 4101. Radiographic Procedures III Lab Simulation and practice of radiographic procedures of the pelvis, hips, spine, bony thorax, skull and sinuses. Prerequisite, Admission to the</w:t>
      </w:r>
    </w:p>
    <w:p w14:paraId="00000108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Radiologic Science Program. Fall.</w:t>
      </w:r>
    </w:p>
    <w:p w14:paraId="00000109" w14:textId="77777777" w:rsidR="00471A57" w:rsidRDefault="00471A57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10A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RAD 4103. Radiographic Procedures III Radiographic terminology, anatomy and positioning of</w:t>
      </w:r>
    </w:p>
    <w:p w14:paraId="0000010B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the pelvis, hips, spine, bony thorax, skull and sinuses. Includes positioning nomenclature, pathology and image evaluation. Prerequisite, Admission to the Radiologic Science Program. Fall.</w:t>
      </w:r>
    </w:p>
    <w:p w14:paraId="0000010C" w14:textId="77777777" w:rsidR="00471A57" w:rsidRDefault="00471A57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10D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RAD 4113. Image Acquisition and Evaluation II Continues the study of image acquisition</w:t>
      </w:r>
    </w:p>
    <w:p w14:paraId="0000010E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and evaluation begun in RAD 3213 with specific emphasis on digital image acquisition errors,</w:t>
      </w:r>
    </w:p>
    <w:p w14:paraId="0000010F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image artifacts, pathology effects on image quality and technique chart development and use.</w:t>
      </w:r>
    </w:p>
    <w:p w14:paraId="00000110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Prerequisite, Admission to the Radiologic Science Program. Spring.</w:t>
      </w:r>
    </w:p>
    <w:p w14:paraId="00000111" w14:textId="77777777" w:rsidR="00471A57" w:rsidRDefault="00471A57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112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RAD 4123. Imaging Pathology Imaging presentation of traumatic injuries and diseases including</w:t>
      </w:r>
    </w:p>
    <w:p w14:paraId="00000113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manifestations of disease on images and the modalities best suited to distinguish the various</w:t>
      </w:r>
    </w:p>
    <w:p w14:paraId="00000114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pathologies. Prerequisite, Admission to the Radiologic Science Program. Summer.</w:t>
      </w:r>
    </w:p>
    <w:p w14:paraId="00000115" w14:textId="77777777" w:rsidR="00471A57" w:rsidRDefault="00471A57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00116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RAD 4132. Radiobiology Introduction to the biological effects of ionizing radiation and radiation</w:t>
      </w:r>
    </w:p>
    <w:p w14:paraId="00000117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safety standards required for professional practice. Prerequisite, Admission to the Radiologic</w:t>
      </w:r>
    </w:p>
    <w:p w14:paraId="00000118" w14:textId="77777777" w:rsidR="00471A57" w:rsidRDefault="00685592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Science Program. Summer.</w:t>
      </w:r>
    </w:p>
    <w:sectPr w:rsidR="00471A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DDEC" w14:textId="77777777" w:rsidR="00895671" w:rsidRDefault="00895671">
      <w:pPr>
        <w:spacing w:after="0" w:line="240" w:lineRule="auto"/>
      </w:pPr>
      <w:r>
        <w:separator/>
      </w:r>
    </w:p>
  </w:endnote>
  <w:endnote w:type="continuationSeparator" w:id="0">
    <w:p w14:paraId="521736E2" w14:textId="77777777" w:rsidR="00895671" w:rsidRDefault="0089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C" w14:textId="77777777" w:rsidR="00471A57" w:rsidRDefault="00471A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E" w14:textId="3DDB9A59" w:rsidR="00471A57" w:rsidRDefault="006855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11/08/2019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06501">
      <w:rPr>
        <w:noProof/>
        <w:color w:val="000000"/>
      </w:rPr>
      <w:t>6</w:t>
    </w:r>
    <w:r>
      <w:rPr>
        <w:color w:val="000000"/>
      </w:rPr>
      <w:fldChar w:fldCharType="end"/>
    </w:r>
  </w:p>
  <w:p w14:paraId="0000011F" w14:textId="77777777" w:rsidR="00471A57" w:rsidRDefault="00471A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D" w14:textId="77777777" w:rsidR="00471A57" w:rsidRDefault="00471A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BFFAE" w14:textId="77777777" w:rsidR="00895671" w:rsidRDefault="00895671">
      <w:pPr>
        <w:spacing w:after="0" w:line="240" w:lineRule="auto"/>
      </w:pPr>
      <w:r>
        <w:separator/>
      </w:r>
    </w:p>
  </w:footnote>
  <w:footnote w:type="continuationSeparator" w:id="0">
    <w:p w14:paraId="7B261FA9" w14:textId="77777777" w:rsidR="00895671" w:rsidRDefault="00895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A" w14:textId="77777777" w:rsidR="00471A57" w:rsidRDefault="00471A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9" w14:textId="77777777" w:rsidR="00471A57" w:rsidRDefault="00471A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B" w14:textId="77777777" w:rsidR="00471A57" w:rsidRDefault="00471A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47BC9"/>
    <w:multiLevelType w:val="multilevel"/>
    <w:tmpl w:val="4ABA11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7541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A57"/>
    <w:rsid w:val="0000086A"/>
    <w:rsid w:val="00006501"/>
    <w:rsid w:val="00175702"/>
    <w:rsid w:val="00183BD2"/>
    <w:rsid w:val="00326357"/>
    <w:rsid w:val="00417788"/>
    <w:rsid w:val="00471A57"/>
    <w:rsid w:val="0051370D"/>
    <w:rsid w:val="005A2750"/>
    <w:rsid w:val="00685592"/>
    <w:rsid w:val="00895671"/>
    <w:rsid w:val="00901C13"/>
    <w:rsid w:val="009210B7"/>
    <w:rsid w:val="00992B5F"/>
    <w:rsid w:val="00A00EAC"/>
    <w:rsid w:val="00A55080"/>
    <w:rsid w:val="00DC57B0"/>
    <w:rsid w:val="00E06EF1"/>
    <w:rsid w:val="00E40493"/>
    <w:rsid w:val="00FB18D4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A3057"/>
  <w15:docId w15:val="{27EEAAB9-C1D5-614A-B832-F513B73A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B6D"/>
    <w:rPr>
      <w:b/>
      <w:bCs/>
      <w:sz w:val="20"/>
      <w:szCs w:val="20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ubose@astate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4ZK45u1Im+4jfO2bgeAmUS0Mgw==">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dcterms:created xsi:type="dcterms:W3CDTF">2022-09-09T20:00:00Z</dcterms:created>
  <dcterms:modified xsi:type="dcterms:W3CDTF">2022-09-12T16:12:00Z</dcterms:modified>
</cp:coreProperties>
</file>