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79455CFB"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6326AE">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5F3F58">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0A7F104C" w:rsidR="00424133" w:rsidRPr="00424133" w:rsidRDefault="006F72A0"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[X</w:t>
            </w:r>
            <w:r w:rsidR="00424133">
              <w:rPr>
                <w:rFonts w:ascii="MS Gothic" w:eastAsia="MS Gothic" w:hAnsi="MS Gothic" w:cs="Arial"/>
                <w:b/>
                <w:szCs w:val="20"/>
              </w:rPr>
              <w:t xml:space="preserve">]  </w:t>
            </w:r>
            <w:r w:rsidR="00424133" w:rsidRPr="008426D1">
              <w:rPr>
                <w:rFonts w:asciiTheme="majorHAnsi" w:hAnsiTheme="majorHAnsi" w:cs="Arial"/>
                <w:b/>
                <w:sz w:val="20"/>
                <w:szCs w:val="20"/>
              </w:rPr>
              <w:t>New Course  or</w:t>
            </w:r>
            <w:r w:rsidR="00424133">
              <w:rPr>
                <w:rFonts w:asciiTheme="majorHAnsi" w:hAnsiTheme="majorHAnsi" w:cs="Arial"/>
                <w:b/>
                <w:sz w:val="20"/>
                <w:szCs w:val="20"/>
              </w:rPr>
              <w:t xml:space="preserv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C8D9AFA" w:rsidR="00001C04" w:rsidRPr="008426D1" w:rsidRDefault="00BF718D"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proofErr w:type="spellStart"/>
                <w:r w:rsidR="007B4452">
                  <w:rPr>
                    <w:rFonts w:asciiTheme="majorHAnsi" w:hAnsiTheme="majorHAnsi"/>
                    <w:sz w:val="20"/>
                    <w:szCs w:val="20"/>
                  </w:rPr>
                  <w:t>JoAnna</w:t>
                </w:r>
                <w:proofErr w:type="spellEnd"/>
                <w:r w:rsidR="007B4452">
                  <w:rPr>
                    <w:rFonts w:asciiTheme="majorHAnsi" w:hAnsiTheme="majorHAnsi"/>
                    <w:sz w:val="20"/>
                    <w:szCs w:val="20"/>
                  </w:rPr>
                  <w:t xml:space="preserve"> Cupp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1-24T00:00:00Z">
                  <w:dateFormat w:val="M/d/yyyy"/>
                  <w:lid w:val="en-US"/>
                  <w:storeMappedDataAs w:val="dateTime"/>
                  <w:calendar w:val="gregorian"/>
                </w:date>
              </w:sdtPr>
              <w:sdtEndPr/>
              <w:sdtContent>
                <w:r w:rsidR="007B4452">
                  <w:rPr>
                    <w:rFonts w:asciiTheme="majorHAnsi" w:hAnsiTheme="majorHAnsi"/>
                    <w:smallCaps/>
                    <w:sz w:val="20"/>
                    <w:szCs w:val="20"/>
                  </w:rPr>
                  <w:t>1/24/2020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BF718D"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264395F0" w:rsidR="00001C04" w:rsidRPr="008426D1" w:rsidRDefault="00BF718D"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proofErr w:type="spellStart"/>
                    <w:r w:rsidR="007B4452">
                      <w:rPr>
                        <w:rFonts w:asciiTheme="majorHAnsi" w:hAnsiTheme="majorHAnsi"/>
                        <w:sz w:val="20"/>
                        <w:szCs w:val="20"/>
                      </w:rPr>
                      <w:t>JoAnna</w:t>
                    </w:r>
                    <w:proofErr w:type="spellEnd"/>
                    <w:r w:rsidR="007B4452">
                      <w:rPr>
                        <w:rFonts w:asciiTheme="majorHAnsi" w:hAnsiTheme="majorHAnsi"/>
                        <w:sz w:val="20"/>
                        <w:szCs w:val="20"/>
                      </w:rPr>
                      <w:t xml:space="preserve"> Cupp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1-24T00:00:00Z">
                  <w:dateFormat w:val="M/d/yyyy"/>
                  <w:lid w:val="en-US"/>
                  <w:storeMappedDataAs w:val="dateTime"/>
                  <w:calendar w:val="gregorian"/>
                </w:date>
              </w:sdtPr>
              <w:sdtEndPr/>
              <w:sdtContent>
                <w:r w:rsidR="007B4452">
                  <w:rPr>
                    <w:rFonts w:asciiTheme="majorHAnsi" w:hAnsiTheme="majorHAnsi"/>
                    <w:smallCaps/>
                    <w:sz w:val="20"/>
                    <w:szCs w:val="20"/>
                  </w:rPr>
                  <w:t>1/24/2020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BF718D"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5CA600C6" w:rsidR="00001C04" w:rsidRPr="008426D1" w:rsidRDefault="00BF718D" w:rsidP="003F3481">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3F3481">
                      <w:rPr>
                        <w:rFonts w:asciiTheme="majorHAnsi" w:hAnsiTheme="majorHAnsi"/>
                        <w:sz w:val="20"/>
                        <w:szCs w:val="20"/>
                      </w:rPr>
                      <w:t xml:space="preserve">Shanon Brantley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20-01-27T00:00:00Z">
                  <w:dateFormat w:val="M/d/yyyy"/>
                  <w:lid w:val="en-US"/>
                  <w:storeMappedDataAs w:val="dateTime"/>
                  <w:calendar w:val="gregorian"/>
                </w:date>
              </w:sdtPr>
              <w:sdtEndPr/>
              <w:sdtContent>
                <w:r w:rsidR="003F3481">
                  <w:rPr>
                    <w:rFonts w:asciiTheme="majorHAnsi" w:hAnsiTheme="majorHAnsi"/>
                    <w:smallCaps/>
                    <w:sz w:val="20"/>
                    <w:szCs w:val="20"/>
                  </w:rPr>
                  <w:t>1/27/2020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BF718D"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61FF00E9" w:rsidR="00001C04" w:rsidRPr="008426D1" w:rsidRDefault="00BF718D" w:rsidP="001F6ECC">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sdt>
                      <w:sdtPr>
                        <w:rPr>
                          <w:rFonts w:asciiTheme="majorHAnsi" w:hAnsiTheme="majorHAnsi"/>
                          <w:sz w:val="20"/>
                          <w:szCs w:val="20"/>
                        </w:rPr>
                        <w:id w:val="-1261907031"/>
                        <w:placeholder>
                          <w:docPart w:val="A921616F07794E26937511BEC374DE0F"/>
                        </w:placeholder>
                      </w:sdtPr>
                      <w:sdtEndPr/>
                      <w:sdtContent>
                        <w:r w:rsidR="001F6ECC">
                          <w:rPr>
                            <w:rFonts w:asciiTheme="majorHAnsi" w:hAnsiTheme="majorHAnsi"/>
                            <w:sz w:val="20"/>
                            <w:szCs w:val="20"/>
                          </w:rPr>
                          <w:t>Susan Hanrahan</w:t>
                        </w:r>
                      </w:sdtContent>
                    </w:sdt>
                    <w:r w:rsidR="001F6ECC">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20-01-27T00:00:00Z">
                  <w:dateFormat w:val="M/d/yyyy"/>
                  <w:lid w:val="en-US"/>
                  <w:storeMappedDataAs w:val="dateTime"/>
                  <w:calendar w:val="gregorian"/>
                </w:date>
              </w:sdtPr>
              <w:sdtEndPr/>
              <w:sdtContent>
                <w:r w:rsidR="001F6ECC">
                  <w:rPr>
                    <w:rFonts w:asciiTheme="majorHAnsi" w:hAnsiTheme="majorHAnsi"/>
                    <w:smallCaps/>
                    <w:sz w:val="20"/>
                    <w:szCs w:val="20"/>
                  </w:rPr>
                  <w:t>1/27/2020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BF718D"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BF718D"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BF718D"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03F87931" w:rsidR="007D371A" w:rsidRPr="008426D1" w:rsidRDefault="006326AE" w:rsidP="007D371A">
          <w:pPr>
            <w:tabs>
              <w:tab w:val="left" w:pos="360"/>
              <w:tab w:val="left" w:pos="720"/>
            </w:tabs>
            <w:spacing w:after="0" w:line="240" w:lineRule="auto"/>
            <w:rPr>
              <w:rFonts w:asciiTheme="majorHAnsi" w:hAnsiTheme="majorHAnsi" w:cs="Arial"/>
              <w:sz w:val="20"/>
              <w:szCs w:val="20"/>
            </w:rPr>
          </w:pPr>
          <w:proofErr w:type="spellStart"/>
          <w:r>
            <w:rPr>
              <w:rFonts w:asciiTheme="majorHAnsi" w:hAnsiTheme="majorHAnsi" w:cs="Arial"/>
              <w:sz w:val="20"/>
              <w:szCs w:val="20"/>
            </w:rPr>
            <w:t>JoAnna</w:t>
          </w:r>
          <w:proofErr w:type="spellEnd"/>
          <w:r>
            <w:rPr>
              <w:rFonts w:asciiTheme="majorHAnsi" w:hAnsiTheme="majorHAnsi" w:cs="Arial"/>
              <w:sz w:val="20"/>
              <w:szCs w:val="20"/>
            </w:rPr>
            <w:t xml:space="preserve"> Cupp, </w:t>
          </w:r>
          <w:hyperlink r:id="rId9" w:history="1">
            <w:r w:rsidR="00C41F3D" w:rsidRPr="000360BD">
              <w:rPr>
                <w:rStyle w:val="Hyperlink"/>
                <w:rFonts w:asciiTheme="majorHAnsi" w:hAnsiTheme="majorHAnsi" w:cs="Arial"/>
                <w:sz w:val="20"/>
                <w:szCs w:val="20"/>
              </w:rPr>
              <w:t>jcupp@astate.edu</w:t>
            </w:r>
          </w:hyperlink>
          <w:r>
            <w:rPr>
              <w:rFonts w:asciiTheme="majorHAnsi" w:hAnsiTheme="majorHAnsi" w:cs="Arial"/>
              <w:sz w:val="20"/>
              <w:szCs w:val="20"/>
            </w:rPr>
            <w:t>,</w:t>
          </w:r>
          <w:r w:rsidR="00C41F3D">
            <w:rPr>
              <w:rFonts w:asciiTheme="majorHAnsi" w:hAnsiTheme="majorHAnsi" w:cs="Arial"/>
              <w:sz w:val="20"/>
              <w:szCs w:val="20"/>
            </w:rPr>
            <w:t xml:space="preserve"> </w:t>
          </w:r>
          <w:r>
            <w:rPr>
              <w:rFonts w:asciiTheme="majorHAnsi" w:hAnsiTheme="majorHAnsi" w:cs="Arial"/>
              <w:sz w:val="20"/>
              <w:szCs w:val="20"/>
            </w:rPr>
            <w:t>870-680-8295</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2638365E" w:rsidR="007D371A" w:rsidRPr="008426D1" w:rsidRDefault="006326AE"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2020</w:t>
          </w:r>
          <w:r w:rsidR="00D23BC0">
            <w:rPr>
              <w:rFonts w:asciiTheme="majorHAnsi" w:hAnsiTheme="majorHAnsi" w:cs="Arial"/>
              <w:sz w:val="20"/>
              <w:szCs w:val="20"/>
            </w:rPr>
            <w:t>, Bulletin year 2020</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04AACA7E" w:rsidR="00CB4B5A" w:rsidRPr="008426D1" w:rsidRDefault="006326AE"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NS 3163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6E1CF768" w:rsidR="00CB4B5A" w:rsidRPr="008426D1" w:rsidRDefault="00BF718D"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placeholder>
            <w:docPart w:val="2E4867017CAE417B8CEC6CD4326F3C3C"/>
          </w:placeholder>
        </w:sdtPr>
        <w:sdtEndPr/>
        <w:sdtContent>
          <w:r w:rsidR="0057493B">
            <w:rPr>
              <w:rFonts w:asciiTheme="majorHAnsi" w:hAnsiTheme="majorHAnsi" w:cs="Arial"/>
              <w:sz w:val="20"/>
              <w:szCs w:val="20"/>
            </w:rPr>
            <w:t>Nutrition Education</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p w14:paraId="4E9A5348" w14:textId="64A36689" w:rsidR="00CB4B5A" w:rsidRPr="008426D1" w:rsidRDefault="00BF718D"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486757485"/>
          <w:placeholder>
            <w:docPart w:val="586FE4AD807A4DA6BCBF70E82FB93B1D"/>
          </w:placeholder>
        </w:sdtPr>
        <w:sdtEndPr/>
        <w:sdtContent>
          <w:r w:rsidR="006A64C7">
            <w:rPr>
              <w:rFonts w:asciiTheme="majorHAnsi" w:hAnsiTheme="majorHAnsi" w:cs="Arial"/>
              <w:sz w:val="20"/>
              <w:szCs w:val="20"/>
            </w:rPr>
            <w:t>Principles of nutrition education with emphasis on how to design, deliver and evaluate effective interventions and programs in various settings</w:t>
          </w:r>
          <w:r w:rsidR="007A4493">
            <w:rPr>
              <w:rFonts w:asciiTheme="majorHAnsi" w:hAnsiTheme="majorHAnsi" w:cs="Arial"/>
              <w:sz w:val="20"/>
              <w:szCs w:val="20"/>
            </w:rPr>
            <w:t>. Fall</w:t>
          </w:r>
        </w:sdtContent>
      </w:sdt>
      <w:r w:rsidR="00E74C10">
        <w:rPr>
          <w:rFonts w:asciiTheme="majorHAnsi" w:hAnsiTheme="majorHAnsi" w:cs="Arial"/>
          <w:sz w:val="20"/>
          <w:szCs w:val="20"/>
        </w:rPr>
        <w:t>.</w:t>
      </w:r>
      <w:r w:rsidR="007A4493">
        <w:rPr>
          <w:rFonts w:asciiTheme="majorHAnsi" w:hAnsiTheme="majorHAnsi" w:cs="Arial"/>
          <w:sz w:val="20"/>
          <w:szCs w:val="20"/>
        </w:rPr>
        <w:t xml:space="preserve"> </w:t>
      </w:r>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7C1D5DA0" w:rsidR="00391206" w:rsidRPr="008426D1" w:rsidRDefault="00BF718D"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bCs/>
            <w:sz w:val="20"/>
            <w:szCs w:val="20"/>
          </w:rPr>
          <w:alias w:val="Select Yes / No"/>
          <w:tag w:val="Select Yes / No"/>
          <w:id w:val="-580367690"/>
          <w:placeholder>
            <w:docPart w:val="31711CBD0AC74D08B223062DADD1B4CB"/>
          </w:placeholder>
          <w15:color w:val="000000"/>
        </w:sdtPr>
        <w:sdtEndPr/>
        <w:sdtContent>
          <w:r w:rsidR="001417C2" w:rsidRPr="001417C2">
            <w:rPr>
              <w:rFonts w:asciiTheme="majorHAnsi" w:hAnsiTheme="majorHAnsi" w:cs="Arial"/>
              <w:b/>
              <w:bCs/>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6623AA24" w:rsidR="00A966C5" w:rsidRPr="008426D1" w:rsidRDefault="00BF718D" w:rsidP="002947D5">
      <w:pPr>
        <w:tabs>
          <w:tab w:val="left" w:pos="720"/>
        </w:tabs>
        <w:spacing w:after="0" w:line="240" w:lineRule="auto"/>
        <w:ind w:left="1440" w:firstLine="72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1417C2">
            <w:rPr>
              <w:rFonts w:asciiTheme="majorHAnsi" w:hAnsiTheme="majorHAnsi" w:cs="Arial"/>
              <w:sz w:val="20"/>
              <w:szCs w:val="20"/>
            </w:rPr>
            <w:t>Admission to the Dietetics Program</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217EC40" w:rsidR="00C002F9" w:rsidRPr="008426D1" w:rsidRDefault="00BF718D"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C154FF">
            <w:rPr>
              <w:rFonts w:asciiTheme="majorHAnsi" w:hAnsiTheme="majorHAnsi" w:cs="Arial"/>
              <w:sz w:val="20"/>
              <w:szCs w:val="20"/>
            </w:rPr>
            <w:t xml:space="preserve">Course is designed only for students </w:t>
          </w:r>
          <w:r w:rsidR="00760436">
            <w:rPr>
              <w:rFonts w:asciiTheme="majorHAnsi" w:hAnsiTheme="majorHAnsi" w:cs="Arial"/>
              <w:sz w:val="20"/>
              <w:szCs w:val="20"/>
            </w:rPr>
            <w:t xml:space="preserve">enrolled </w:t>
          </w:r>
          <w:r w:rsidR="00E74C10">
            <w:rPr>
              <w:rFonts w:asciiTheme="majorHAnsi" w:hAnsiTheme="majorHAnsi" w:cs="Arial"/>
              <w:sz w:val="20"/>
              <w:szCs w:val="20"/>
            </w:rPr>
            <w:t>in the dietetics</w:t>
          </w:r>
          <w:r w:rsidR="00C154FF">
            <w:rPr>
              <w:rFonts w:asciiTheme="majorHAnsi" w:hAnsiTheme="majorHAnsi" w:cs="Arial"/>
              <w:sz w:val="20"/>
              <w:szCs w:val="20"/>
            </w:rPr>
            <w:t xml:space="preserve"> professional program</w:t>
          </w:r>
          <w:r w:rsidR="00E74C10">
            <w:rPr>
              <w:rFonts w:asciiTheme="majorHAnsi" w:hAnsiTheme="majorHAnsi" w:cs="Arial"/>
              <w:sz w:val="20"/>
              <w:szCs w:val="20"/>
            </w:rPr>
            <w:t>.</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5873DFB" w:rsidR="00391206" w:rsidRPr="008426D1" w:rsidRDefault="00BF718D"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b/>
            <w:bCs/>
            <w:sz w:val="20"/>
            <w:szCs w:val="20"/>
          </w:rPr>
          <w:alias w:val="Select Yes / No"/>
          <w:tag w:val="Select Yes / No"/>
          <w:id w:val="-821034752"/>
          <w:placeholder>
            <w:docPart w:val="E21B6826DBFA446EA4EDBC500423A51D"/>
          </w:placeholder>
        </w:sdtPr>
        <w:sdtEndPr/>
        <w:sdtContent>
          <w:r w:rsidR="001417C2" w:rsidRPr="001417C2">
            <w:rPr>
              <w:rFonts w:asciiTheme="majorHAnsi" w:hAnsiTheme="majorHAnsi" w:cs="Arial"/>
              <w:b/>
              <w:bCs/>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534F5C1D"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E74C10">
            <w:rPr>
              <w:rFonts w:asciiTheme="majorHAnsi" w:hAnsiTheme="majorHAnsi" w:cs="Arial"/>
              <w:sz w:val="20"/>
              <w:szCs w:val="20"/>
            </w:rPr>
            <w:t>Dietetics</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7D6B904E" w14:textId="4E6B940F" w:rsidR="00C002F9" w:rsidRPr="008426D1" w:rsidRDefault="00C154FF"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31B9F395" w:rsidR="00AF68E8" w:rsidRPr="008426D1" w:rsidRDefault="00C154F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only</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699795D8" w14:textId="7CA40ACE" w:rsidR="001E288B" w:rsidRDefault="00C154FF"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3DD56576"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b/>
            <w:bCs/>
            <w:sz w:val="20"/>
            <w:szCs w:val="20"/>
          </w:rPr>
          <w:alias w:val="Select Yes / No"/>
          <w:tag w:val="Select Yes / No"/>
          <w:id w:val="1348598386"/>
          <w:placeholder>
            <w:docPart w:val="A2BC9797BBF94A06A6521A311F84097A"/>
          </w:placeholder>
        </w:sdtPr>
        <w:sdtEndPr/>
        <w:sdtContent>
          <w:r w:rsidR="00C154FF" w:rsidRPr="00C154FF">
            <w:rPr>
              <w:rFonts w:asciiTheme="majorHAnsi" w:hAnsiTheme="majorHAnsi" w:cs="Arial"/>
              <w:b/>
              <w:bCs/>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40229FE9"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b/>
            <w:bCs/>
            <w:sz w:val="20"/>
            <w:szCs w:val="20"/>
          </w:rPr>
          <w:alias w:val="Select Yes / No"/>
          <w:tag w:val="Select Yes / No"/>
          <w:id w:val="-374777672"/>
          <w:placeholder>
            <w:docPart w:val="7EE549D7F07A467F9E09CB5E796BEAB1"/>
          </w:placeholder>
        </w:sdtPr>
        <w:sdtEndPr/>
        <w:sdtContent>
          <w:r w:rsidR="00C154FF" w:rsidRPr="00C154FF">
            <w:rPr>
              <w:rFonts w:asciiTheme="majorHAnsi" w:hAnsiTheme="majorHAnsi" w:cs="Arial"/>
              <w:b/>
              <w:bCs/>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67C9506B"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r w:rsidR="00C154FF" w:rsidRPr="00C154FF">
            <w:rPr>
              <w:rFonts w:asciiTheme="majorHAnsi" w:hAnsiTheme="majorHAnsi" w:cs="Arial"/>
              <w:b/>
              <w:bCs/>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48004605"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b/>
            <w:bCs/>
            <w:sz w:val="20"/>
            <w:szCs w:val="20"/>
          </w:rPr>
          <w:alias w:val="Select Yes / No"/>
          <w:tag w:val="Select Yes / No"/>
          <w:id w:val="1490755715"/>
          <w:placeholder>
            <w:docPart w:val="C69E554E78D343B0BF12ACC60660272A"/>
          </w:placeholder>
        </w:sdtPr>
        <w:sdtEndPr/>
        <w:sdtContent>
          <w:r w:rsidR="00C154FF" w:rsidRPr="00C154FF">
            <w:rPr>
              <w:rFonts w:asciiTheme="majorHAnsi" w:hAnsiTheme="majorHAnsi" w:cs="Arial"/>
              <w:b/>
              <w:bCs/>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24C732FC"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r w:rsidR="00C154FF" w:rsidRPr="00C154FF">
            <w:rPr>
              <w:rFonts w:asciiTheme="majorHAnsi" w:hAnsiTheme="majorHAnsi" w:cs="Arial"/>
              <w:b/>
              <w:bCs/>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lastRenderedPageBreak/>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55F2FD56"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r w:rsidR="00C154FF" w:rsidRPr="00C154FF">
            <w:rPr>
              <w:rFonts w:asciiTheme="majorHAnsi" w:hAnsiTheme="majorHAnsi" w:cs="Arial"/>
              <w:b/>
              <w:bCs/>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11A0FCB9"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b/>
            <w:bCs/>
            <w:sz w:val="20"/>
            <w:szCs w:val="20"/>
          </w:rPr>
          <w:alias w:val="Select Yes / No"/>
          <w:tag w:val="Select Yes / No"/>
          <w:id w:val="-196083439"/>
          <w:placeholder>
            <w:docPart w:val="E0F47F19406F46C194AFDB8C5884C6A0"/>
          </w:placeholder>
        </w:sdtPr>
        <w:sdtEndPr/>
        <w:sdtContent>
          <w:r w:rsidR="00C154FF" w:rsidRPr="00C154FF">
            <w:rPr>
              <w:rFonts w:asciiTheme="majorHAnsi" w:hAnsiTheme="majorHAnsi" w:cs="Arial"/>
              <w:b/>
              <w:bCs/>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placeholder>
          <w:docPart w:val="22646220212F45C5B4B0440B3A0B0EF9"/>
        </w:placeholder>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13ABBDCC" w14:textId="35E9D27E" w:rsidR="00B931AC" w:rsidRPr="0052756B" w:rsidRDefault="000E3D9A" w:rsidP="00B931AC">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sidR="00B931AC" w:rsidRPr="0052756B">
        <w:rPr>
          <w:rFonts w:ascii="Cambria" w:hAnsi="Cambria"/>
          <w:sz w:val="20"/>
          <w:szCs w:val="20"/>
        </w:rPr>
        <w:t>I. Foundations of Nutrition Education</w:t>
      </w:r>
      <w:r w:rsidR="00C02AA1">
        <w:rPr>
          <w:rFonts w:ascii="Cambria" w:hAnsi="Cambria"/>
          <w:sz w:val="20"/>
          <w:szCs w:val="20"/>
        </w:rPr>
        <w:t xml:space="preserve"> </w:t>
      </w:r>
    </w:p>
    <w:p w14:paraId="3E9CF2EF" w14:textId="206FA745" w:rsidR="00B931AC" w:rsidRDefault="000E3D9A" w:rsidP="00B931AC">
      <w:pPr>
        <w:spacing w:after="0" w:line="240" w:lineRule="auto"/>
        <w:rPr>
          <w:rFonts w:ascii="Cambria" w:hAnsi="Cambria"/>
          <w:sz w:val="20"/>
          <w:szCs w:val="20"/>
        </w:rPr>
      </w:pPr>
      <w:r>
        <w:rPr>
          <w:rFonts w:ascii="Cambria" w:hAnsi="Cambria"/>
          <w:sz w:val="20"/>
          <w:szCs w:val="20"/>
        </w:rPr>
        <w:t>Week 1</w:t>
      </w:r>
      <w:r w:rsidR="00B931AC" w:rsidRPr="0052756B">
        <w:rPr>
          <w:rFonts w:ascii="Cambria" w:hAnsi="Cambria"/>
          <w:sz w:val="20"/>
          <w:szCs w:val="20"/>
        </w:rPr>
        <w:tab/>
      </w:r>
      <w:r>
        <w:rPr>
          <w:rFonts w:ascii="Cambria" w:hAnsi="Cambria"/>
          <w:sz w:val="20"/>
          <w:szCs w:val="20"/>
        </w:rPr>
        <w:tab/>
      </w:r>
      <w:r>
        <w:rPr>
          <w:rFonts w:ascii="Cambria" w:hAnsi="Cambria"/>
          <w:sz w:val="20"/>
          <w:szCs w:val="20"/>
        </w:rPr>
        <w:tab/>
      </w:r>
      <w:r w:rsidRPr="0052756B">
        <w:rPr>
          <w:rFonts w:ascii="Cambria" w:hAnsi="Cambria"/>
          <w:sz w:val="20"/>
          <w:szCs w:val="20"/>
        </w:rPr>
        <w:t xml:space="preserve">Introduction </w:t>
      </w:r>
      <w:r>
        <w:rPr>
          <w:rFonts w:ascii="Cambria" w:hAnsi="Cambria"/>
          <w:sz w:val="20"/>
          <w:szCs w:val="20"/>
        </w:rPr>
        <w:t xml:space="preserve">and </w:t>
      </w:r>
      <w:r w:rsidR="00B931AC" w:rsidRPr="0052756B">
        <w:rPr>
          <w:rFonts w:ascii="Cambria" w:hAnsi="Cambria"/>
          <w:sz w:val="20"/>
          <w:szCs w:val="20"/>
        </w:rPr>
        <w:t>Overview of Nutrition Education</w:t>
      </w:r>
    </w:p>
    <w:p w14:paraId="7670D383" w14:textId="4DEC4816" w:rsidR="00945E6B" w:rsidRDefault="00945E6B" w:rsidP="00B931AC">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Need for Nutrition Education</w:t>
      </w:r>
    </w:p>
    <w:p w14:paraId="7C9658B1" w14:textId="27DD87DC" w:rsidR="00F247FC" w:rsidRDefault="00F247FC" w:rsidP="00B931AC">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Challenge of Educating People about Eating Well</w:t>
      </w:r>
    </w:p>
    <w:p w14:paraId="78B1C30F" w14:textId="2F02639B" w:rsidR="00F247FC" w:rsidRDefault="00F247FC" w:rsidP="00B931AC">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Aims, Definition and Effectiveness of Nutrition Education</w:t>
      </w:r>
    </w:p>
    <w:p w14:paraId="09B3ED68" w14:textId="65A62DC7" w:rsidR="00F247FC" w:rsidRPr="0052756B" w:rsidRDefault="00F247FC" w:rsidP="00B931AC">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Settings, Audiences and Scope of Nutrition Education</w:t>
      </w:r>
    </w:p>
    <w:p w14:paraId="64BACDC2" w14:textId="77777777" w:rsidR="00F247FC" w:rsidRDefault="000E3D9A" w:rsidP="00B931AC">
      <w:pPr>
        <w:spacing w:after="0" w:line="240" w:lineRule="auto"/>
        <w:rPr>
          <w:rFonts w:ascii="Cambria" w:hAnsi="Cambria"/>
          <w:sz w:val="20"/>
          <w:szCs w:val="20"/>
        </w:rPr>
      </w:pPr>
      <w:r>
        <w:rPr>
          <w:rFonts w:ascii="Cambria" w:hAnsi="Cambria"/>
          <w:sz w:val="20"/>
          <w:szCs w:val="20"/>
        </w:rPr>
        <w:t>Week 2</w:t>
      </w:r>
      <w:r>
        <w:rPr>
          <w:rFonts w:ascii="Cambria" w:hAnsi="Cambria"/>
          <w:sz w:val="20"/>
          <w:szCs w:val="20"/>
        </w:rPr>
        <w:tab/>
      </w:r>
      <w:r w:rsidR="00945E6B">
        <w:rPr>
          <w:rFonts w:ascii="Cambria" w:hAnsi="Cambria"/>
          <w:sz w:val="20"/>
          <w:szCs w:val="20"/>
        </w:rPr>
        <w:tab/>
      </w:r>
      <w:r w:rsidR="00945E6B">
        <w:rPr>
          <w:rFonts w:ascii="Cambria" w:hAnsi="Cambria"/>
          <w:sz w:val="20"/>
          <w:szCs w:val="20"/>
        </w:rPr>
        <w:tab/>
        <w:t>Determinants of Food Choice and Dietary Change: Implications for Nutrition Education</w:t>
      </w:r>
    </w:p>
    <w:p w14:paraId="0E819099" w14:textId="77777777" w:rsidR="00F247FC" w:rsidRDefault="00F247FC" w:rsidP="00B931AC">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Food-related Determinants: Biology and Experience</w:t>
      </w:r>
    </w:p>
    <w:p w14:paraId="683E40F9" w14:textId="77777777" w:rsidR="00F247FC" w:rsidRDefault="00F247FC" w:rsidP="00B931AC">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Person-related Determinants</w:t>
      </w:r>
    </w:p>
    <w:p w14:paraId="1B4D6AC3" w14:textId="6668FABA" w:rsidR="00945E6B" w:rsidRDefault="00F247FC" w:rsidP="00B931AC">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Social and Environmental Determinants</w:t>
      </w:r>
      <w:r>
        <w:rPr>
          <w:rFonts w:ascii="Cambria" w:hAnsi="Cambria"/>
          <w:sz w:val="20"/>
          <w:szCs w:val="20"/>
        </w:rPr>
        <w:tab/>
      </w:r>
      <w:r w:rsidR="000E3D9A">
        <w:rPr>
          <w:rFonts w:ascii="Cambria" w:hAnsi="Cambria"/>
          <w:sz w:val="20"/>
          <w:szCs w:val="20"/>
        </w:rPr>
        <w:tab/>
      </w:r>
      <w:r w:rsidR="000E3D9A">
        <w:rPr>
          <w:rFonts w:ascii="Cambria" w:hAnsi="Cambria"/>
          <w:sz w:val="20"/>
          <w:szCs w:val="20"/>
        </w:rPr>
        <w:tab/>
      </w:r>
    </w:p>
    <w:p w14:paraId="2620862B" w14:textId="579F0839" w:rsidR="00B931AC" w:rsidRDefault="00945E6B" w:rsidP="00945E6B">
      <w:pPr>
        <w:spacing w:after="0" w:line="240" w:lineRule="auto"/>
        <w:rPr>
          <w:rFonts w:ascii="Cambria" w:hAnsi="Cambria"/>
          <w:sz w:val="20"/>
          <w:szCs w:val="20"/>
        </w:rPr>
      </w:pPr>
      <w:r>
        <w:rPr>
          <w:rFonts w:ascii="Cambria" w:hAnsi="Cambria"/>
          <w:sz w:val="20"/>
          <w:szCs w:val="20"/>
        </w:rPr>
        <w:t>Week 3</w:t>
      </w:r>
      <w:r>
        <w:rPr>
          <w:rFonts w:ascii="Cambria" w:hAnsi="Cambria"/>
          <w:sz w:val="20"/>
          <w:szCs w:val="20"/>
        </w:rPr>
        <w:tab/>
      </w:r>
      <w:r>
        <w:rPr>
          <w:rFonts w:ascii="Cambria" w:hAnsi="Cambria"/>
          <w:sz w:val="20"/>
          <w:szCs w:val="20"/>
        </w:rPr>
        <w:tab/>
      </w:r>
      <w:r>
        <w:rPr>
          <w:rFonts w:ascii="Cambria" w:hAnsi="Cambria"/>
          <w:sz w:val="20"/>
          <w:szCs w:val="20"/>
        </w:rPr>
        <w:tab/>
      </w:r>
      <w:r w:rsidR="00B931AC" w:rsidRPr="0052756B">
        <w:rPr>
          <w:rFonts w:ascii="Cambria" w:hAnsi="Cambria"/>
          <w:sz w:val="20"/>
          <w:szCs w:val="20"/>
        </w:rPr>
        <w:t>Enhancing Motivation</w:t>
      </w:r>
    </w:p>
    <w:p w14:paraId="0B0B51F2" w14:textId="45FED87E" w:rsidR="00026D8F" w:rsidRDefault="00026D8F" w:rsidP="00945E6B">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Using Theory as the Guide for Nutrition Education</w:t>
      </w:r>
    </w:p>
    <w:p w14:paraId="5CC4345C" w14:textId="1CEDDEAB" w:rsidR="00026D8F" w:rsidRDefault="00026D8F" w:rsidP="00945E6B">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The Health Belief Model</w:t>
      </w:r>
    </w:p>
    <w:p w14:paraId="6C8400F0" w14:textId="65478CC6" w:rsidR="00026D8F" w:rsidRDefault="00026D8F" w:rsidP="00945E6B">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The Theory of Planned Behavior</w:t>
      </w:r>
    </w:p>
    <w:p w14:paraId="04F085E3" w14:textId="2849573B" w:rsidR="00026D8F" w:rsidRPr="0052756B" w:rsidRDefault="00026D8F" w:rsidP="00945E6B">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The Self-Determination Theory</w:t>
      </w:r>
    </w:p>
    <w:p w14:paraId="48C7D86B" w14:textId="11269271" w:rsidR="00B931AC" w:rsidRDefault="000E3D9A" w:rsidP="00B931AC">
      <w:pPr>
        <w:spacing w:after="0" w:line="240" w:lineRule="auto"/>
        <w:rPr>
          <w:rFonts w:ascii="Cambria" w:hAnsi="Cambria"/>
          <w:sz w:val="20"/>
          <w:szCs w:val="20"/>
        </w:rPr>
      </w:pPr>
      <w:r>
        <w:rPr>
          <w:rFonts w:ascii="Cambria" w:hAnsi="Cambria"/>
          <w:sz w:val="20"/>
          <w:szCs w:val="20"/>
        </w:rPr>
        <w:t xml:space="preserve">Week </w:t>
      </w:r>
      <w:r w:rsidR="00945E6B">
        <w:rPr>
          <w:rFonts w:ascii="Cambria" w:hAnsi="Cambria"/>
          <w:sz w:val="20"/>
          <w:szCs w:val="20"/>
        </w:rPr>
        <w:t>4</w:t>
      </w:r>
      <w:r w:rsidR="00B931AC" w:rsidRPr="0052756B">
        <w:rPr>
          <w:rFonts w:ascii="Cambria" w:hAnsi="Cambria"/>
          <w:sz w:val="20"/>
          <w:szCs w:val="20"/>
        </w:rPr>
        <w:tab/>
      </w:r>
      <w:r>
        <w:rPr>
          <w:rFonts w:ascii="Cambria" w:hAnsi="Cambria"/>
          <w:sz w:val="20"/>
          <w:szCs w:val="20"/>
        </w:rPr>
        <w:tab/>
      </w:r>
      <w:r>
        <w:rPr>
          <w:rFonts w:ascii="Cambria" w:hAnsi="Cambria"/>
          <w:sz w:val="20"/>
          <w:szCs w:val="20"/>
        </w:rPr>
        <w:tab/>
      </w:r>
      <w:r w:rsidR="00B931AC" w:rsidRPr="0052756B">
        <w:rPr>
          <w:rFonts w:ascii="Cambria" w:hAnsi="Cambria"/>
          <w:sz w:val="20"/>
          <w:szCs w:val="20"/>
        </w:rPr>
        <w:t>Facilitating Behavior Change</w:t>
      </w:r>
    </w:p>
    <w:p w14:paraId="0FCCAA82" w14:textId="0887574B" w:rsidR="004B57E1" w:rsidRDefault="004B57E1" w:rsidP="00B931AC">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The Social Cognitive Theory</w:t>
      </w:r>
    </w:p>
    <w:p w14:paraId="4B2C8055" w14:textId="6A70617F" w:rsidR="004B57E1" w:rsidRDefault="004B57E1" w:rsidP="00B931AC">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Self-Regulation Models</w:t>
      </w:r>
    </w:p>
    <w:p w14:paraId="745939DF" w14:textId="6E1B2BC7" w:rsidR="004B57E1" w:rsidRPr="0052756B" w:rsidRDefault="004B57E1" w:rsidP="00B931AC">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Transtheoretical Model and the Stages of Change</w:t>
      </w:r>
    </w:p>
    <w:p w14:paraId="35C64E93" w14:textId="4E778DB9" w:rsidR="00B931AC" w:rsidRPr="0052756B" w:rsidRDefault="000E3D9A" w:rsidP="00B931AC">
      <w:pPr>
        <w:spacing w:after="0" w:line="240" w:lineRule="auto"/>
        <w:rPr>
          <w:rFonts w:ascii="Cambria" w:hAnsi="Cambria"/>
          <w:sz w:val="20"/>
          <w:szCs w:val="20"/>
        </w:rPr>
      </w:pPr>
      <w:r>
        <w:rPr>
          <w:rFonts w:ascii="Cambria" w:hAnsi="Cambria"/>
          <w:sz w:val="20"/>
          <w:szCs w:val="20"/>
        </w:rPr>
        <w:t xml:space="preserve">Week </w:t>
      </w:r>
      <w:r w:rsidR="00945E6B">
        <w:rPr>
          <w:rFonts w:ascii="Cambria" w:hAnsi="Cambria"/>
          <w:sz w:val="20"/>
          <w:szCs w:val="20"/>
        </w:rPr>
        <w:t>5</w:t>
      </w:r>
      <w:r>
        <w:rPr>
          <w:rFonts w:ascii="Cambria" w:hAnsi="Cambria"/>
          <w:sz w:val="20"/>
          <w:szCs w:val="20"/>
        </w:rPr>
        <w:tab/>
      </w:r>
      <w:r w:rsidR="00945E6B">
        <w:rPr>
          <w:rFonts w:ascii="Cambria" w:hAnsi="Cambria"/>
          <w:sz w:val="20"/>
          <w:szCs w:val="20"/>
        </w:rPr>
        <w:tab/>
      </w:r>
      <w:r w:rsidR="00945E6B">
        <w:rPr>
          <w:rFonts w:ascii="Cambria" w:hAnsi="Cambria"/>
          <w:sz w:val="20"/>
          <w:szCs w:val="20"/>
        </w:rPr>
        <w:tab/>
      </w:r>
      <w:r w:rsidR="00B931AC" w:rsidRPr="0052756B">
        <w:rPr>
          <w:rFonts w:ascii="Cambria" w:hAnsi="Cambria"/>
          <w:sz w:val="20"/>
          <w:szCs w:val="20"/>
        </w:rPr>
        <w:t>Promoting Environmental Supports for Behavior Change</w:t>
      </w:r>
    </w:p>
    <w:p w14:paraId="13C11EBE" w14:textId="5EF0F62F" w:rsidR="00B931AC" w:rsidRDefault="004B57E1" w:rsidP="00B931AC">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sidR="00EC42EB">
        <w:rPr>
          <w:rFonts w:ascii="Cambria" w:hAnsi="Cambria"/>
          <w:sz w:val="20"/>
          <w:szCs w:val="20"/>
        </w:rPr>
        <w:t>The Social Ecological Model</w:t>
      </w:r>
    </w:p>
    <w:p w14:paraId="5D214DDA" w14:textId="27E797E9" w:rsidR="00EC42EB" w:rsidRDefault="00EC42EB" w:rsidP="00B931AC">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Strategies to Address Interpersonal, Organizational, Community, Policy and Systems</w:t>
      </w:r>
    </w:p>
    <w:p w14:paraId="7ABB8F98" w14:textId="127523A1" w:rsidR="00EC42EB" w:rsidRPr="0052756B" w:rsidRDefault="00EC42EB" w:rsidP="00B931AC">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 xml:space="preserve">   Determinants of Behavior</w:t>
      </w:r>
    </w:p>
    <w:p w14:paraId="72C5217B" w14:textId="663D078F" w:rsidR="00B931AC" w:rsidRPr="0052756B" w:rsidRDefault="00B931AC" w:rsidP="00945E6B">
      <w:pPr>
        <w:spacing w:after="0" w:line="240" w:lineRule="auto"/>
        <w:ind w:left="720" w:firstLine="720"/>
        <w:rPr>
          <w:rFonts w:ascii="Cambria" w:hAnsi="Cambria"/>
          <w:sz w:val="20"/>
          <w:szCs w:val="20"/>
        </w:rPr>
      </w:pPr>
      <w:r w:rsidRPr="0052756B">
        <w:rPr>
          <w:rFonts w:ascii="Cambria" w:hAnsi="Cambria"/>
          <w:sz w:val="20"/>
          <w:szCs w:val="20"/>
        </w:rPr>
        <w:t xml:space="preserve">II. Step-by-Step Procedure to </w:t>
      </w:r>
      <w:r w:rsidRPr="0052756B">
        <w:rPr>
          <w:rFonts w:ascii="Cambria" w:hAnsi="Cambria"/>
          <w:b/>
          <w:sz w:val="20"/>
          <w:szCs w:val="20"/>
        </w:rPr>
        <w:t>DESIGN</w:t>
      </w:r>
      <w:r w:rsidRPr="0052756B">
        <w:rPr>
          <w:rFonts w:ascii="Cambria" w:hAnsi="Cambria"/>
          <w:sz w:val="20"/>
          <w:szCs w:val="20"/>
        </w:rPr>
        <w:t xml:space="preserve"> Nutrition Education</w:t>
      </w:r>
      <w:r w:rsidR="00C02AA1">
        <w:rPr>
          <w:rFonts w:ascii="Cambria" w:hAnsi="Cambria"/>
          <w:sz w:val="20"/>
          <w:szCs w:val="20"/>
        </w:rPr>
        <w:t xml:space="preserve"> </w:t>
      </w:r>
    </w:p>
    <w:p w14:paraId="649A14D2" w14:textId="7309D65C" w:rsidR="000C7C26" w:rsidRDefault="00945E6B" w:rsidP="00B931AC">
      <w:pPr>
        <w:spacing w:after="0" w:line="240" w:lineRule="auto"/>
        <w:rPr>
          <w:rFonts w:ascii="Cambria" w:hAnsi="Cambria"/>
          <w:sz w:val="20"/>
          <w:szCs w:val="20"/>
        </w:rPr>
      </w:pPr>
      <w:r>
        <w:rPr>
          <w:rFonts w:ascii="Cambria" w:hAnsi="Cambria"/>
          <w:sz w:val="20"/>
          <w:szCs w:val="20"/>
        </w:rPr>
        <w:t>Week 6</w:t>
      </w:r>
      <w:r>
        <w:rPr>
          <w:rFonts w:ascii="Cambria" w:hAnsi="Cambria"/>
          <w:sz w:val="20"/>
          <w:szCs w:val="20"/>
        </w:rPr>
        <w:tab/>
      </w:r>
      <w:r>
        <w:rPr>
          <w:rFonts w:ascii="Cambria" w:hAnsi="Cambria"/>
          <w:sz w:val="20"/>
          <w:szCs w:val="20"/>
        </w:rPr>
        <w:tab/>
      </w:r>
      <w:r w:rsidR="00B931AC" w:rsidRPr="0052756B">
        <w:rPr>
          <w:rFonts w:ascii="Cambria" w:hAnsi="Cambria"/>
          <w:sz w:val="20"/>
          <w:szCs w:val="20"/>
        </w:rPr>
        <w:tab/>
      </w:r>
      <w:r w:rsidR="000C7C26">
        <w:rPr>
          <w:rFonts w:ascii="Cambria" w:hAnsi="Cambria"/>
          <w:sz w:val="20"/>
          <w:szCs w:val="20"/>
        </w:rPr>
        <w:tab/>
        <w:t>Overview and Purpose of the DESIGN Procedure</w:t>
      </w:r>
    </w:p>
    <w:p w14:paraId="0FA2704F" w14:textId="299E62A4" w:rsidR="00B931AC" w:rsidRDefault="00B931AC" w:rsidP="000C7C26">
      <w:pPr>
        <w:spacing w:after="0" w:line="240" w:lineRule="auto"/>
        <w:ind w:left="2160" w:firstLine="720"/>
        <w:rPr>
          <w:rFonts w:ascii="Cambria" w:hAnsi="Cambria"/>
          <w:sz w:val="20"/>
          <w:szCs w:val="20"/>
        </w:rPr>
      </w:pPr>
      <w:r w:rsidRPr="0052756B">
        <w:rPr>
          <w:rFonts w:ascii="Cambria" w:hAnsi="Cambria"/>
          <w:b/>
          <w:sz w:val="20"/>
          <w:szCs w:val="20"/>
        </w:rPr>
        <w:t>D</w:t>
      </w:r>
      <w:r w:rsidRPr="0052756B">
        <w:rPr>
          <w:rFonts w:ascii="Cambria" w:hAnsi="Cambria"/>
          <w:sz w:val="20"/>
          <w:szCs w:val="20"/>
        </w:rPr>
        <w:t>etermine Audience Issues and Behaviors</w:t>
      </w:r>
    </w:p>
    <w:p w14:paraId="3C3AF091" w14:textId="308DE86F" w:rsidR="000C7C26" w:rsidRPr="0052756B" w:rsidRDefault="000C7C26" w:rsidP="000C7C26">
      <w:pPr>
        <w:spacing w:after="0" w:line="240" w:lineRule="auto"/>
        <w:ind w:left="2160" w:firstLine="720"/>
        <w:rPr>
          <w:rFonts w:ascii="Cambria" w:hAnsi="Cambria"/>
          <w:sz w:val="20"/>
          <w:szCs w:val="20"/>
        </w:rPr>
      </w:pPr>
      <w:r>
        <w:rPr>
          <w:rFonts w:ascii="Cambria" w:hAnsi="Cambria"/>
          <w:sz w:val="20"/>
          <w:szCs w:val="20"/>
        </w:rPr>
        <w:t>Case Study: Step 1</w:t>
      </w:r>
    </w:p>
    <w:p w14:paraId="65BB4DA8" w14:textId="4F1AA9DD" w:rsidR="00B931AC" w:rsidRDefault="00945E6B" w:rsidP="00B931AC">
      <w:pPr>
        <w:spacing w:after="0" w:line="240" w:lineRule="auto"/>
        <w:rPr>
          <w:rFonts w:ascii="Cambria" w:hAnsi="Cambria"/>
          <w:sz w:val="20"/>
          <w:szCs w:val="20"/>
        </w:rPr>
      </w:pPr>
      <w:r>
        <w:rPr>
          <w:rFonts w:ascii="Cambria" w:hAnsi="Cambria"/>
          <w:sz w:val="20"/>
          <w:szCs w:val="20"/>
        </w:rPr>
        <w:t>Week 7</w:t>
      </w:r>
      <w:r>
        <w:rPr>
          <w:rFonts w:ascii="Cambria" w:hAnsi="Cambria"/>
          <w:sz w:val="20"/>
          <w:szCs w:val="20"/>
        </w:rPr>
        <w:tab/>
      </w:r>
      <w:r>
        <w:rPr>
          <w:rFonts w:ascii="Cambria" w:hAnsi="Cambria"/>
          <w:sz w:val="20"/>
          <w:szCs w:val="20"/>
        </w:rPr>
        <w:tab/>
      </w:r>
      <w:r w:rsidR="00B931AC" w:rsidRPr="0052756B">
        <w:rPr>
          <w:rFonts w:ascii="Cambria" w:hAnsi="Cambria"/>
          <w:sz w:val="20"/>
          <w:szCs w:val="20"/>
        </w:rPr>
        <w:tab/>
      </w:r>
      <w:r w:rsidR="000C7C26">
        <w:rPr>
          <w:rFonts w:ascii="Cambria" w:hAnsi="Cambria"/>
          <w:sz w:val="20"/>
          <w:szCs w:val="20"/>
        </w:rPr>
        <w:tab/>
      </w:r>
      <w:r w:rsidR="00B931AC" w:rsidRPr="0052756B">
        <w:rPr>
          <w:rFonts w:ascii="Cambria" w:hAnsi="Cambria"/>
          <w:b/>
          <w:sz w:val="20"/>
          <w:szCs w:val="20"/>
        </w:rPr>
        <w:t>E</w:t>
      </w:r>
      <w:r w:rsidR="00B931AC" w:rsidRPr="0052756B">
        <w:rPr>
          <w:rFonts w:ascii="Cambria" w:hAnsi="Cambria"/>
          <w:sz w:val="20"/>
          <w:szCs w:val="20"/>
        </w:rPr>
        <w:t>xplore Determinants of Change for Targeted Behaviors</w:t>
      </w:r>
    </w:p>
    <w:p w14:paraId="4CF35E53" w14:textId="5F61669B" w:rsidR="000C7C26" w:rsidRPr="0052756B" w:rsidRDefault="000C7C26" w:rsidP="00B931AC">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Case Study: Step 2</w:t>
      </w:r>
    </w:p>
    <w:p w14:paraId="7B37994C" w14:textId="1F00E4BC" w:rsidR="000C7C26" w:rsidRDefault="00945E6B" w:rsidP="00B931AC">
      <w:pPr>
        <w:spacing w:after="0" w:line="240" w:lineRule="auto"/>
        <w:rPr>
          <w:rFonts w:ascii="Cambria" w:hAnsi="Cambria"/>
          <w:sz w:val="20"/>
          <w:szCs w:val="20"/>
        </w:rPr>
      </w:pPr>
      <w:r>
        <w:rPr>
          <w:rFonts w:ascii="Cambria" w:hAnsi="Cambria"/>
          <w:sz w:val="20"/>
          <w:szCs w:val="20"/>
        </w:rPr>
        <w:t>Week 8</w:t>
      </w:r>
      <w:r>
        <w:rPr>
          <w:rFonts w:ascii="Cambria" w:hAnsi="Cambria"/>
          <w:sz w:val="20"/>
          <w:szCs w:val="20"/>
        </w:rPr>
        <w:tab/>
      </w:r>
      <w:r>
        <w:rPr>
          <w:rFonts w:ascii="Cambria" w:hAnsi="Cambria"/>
          <w:sz w:val="20"/>
          <w:szCs w:val="20"/>
        </w:rPr>
        <w:tab/>
      </w:r>
      <w:r w:rsidR="00B931AC" w:rsidRPr="0052756B">
        <w:rPr>
          <w:rFonts w:ascii="Cambria" w:hAnsi="Cambria"/>
          <w:sz w:val="20"/>
          <w:szCs w:val="20"/>
        </w:rPr>
        <w:tab/>
      </w:r>
      <w:r w:rsidR="000C7C26">
        <w:rPr>
          <w:rFonts w:ascii="Cambria" w:hAnsi="Cambria"/>
          <w:sz w:val="20"/>
          <w:szCs w:val="20"/>
        </w:rPr>
        <w:tab/>
      </w:r>
      <w:r w:rsidR="00B931AC" w:rsidRPr="0052756B">
        <w:rPr>
          <w:rFonts w:ascii="Cambria" w:hAnsi="Cambria"/>
          <w:b/>
          <w:sz w:val="20"/>
          <w:szCs w:val="20"/>
        </w:rPr>
        <w:t>S</w:t>
      </w:r>
      <w:r w:rsidR="00B931AC" w:rsidRPr="0052756B">
        <w:rPr>
          <w:rFonts w:ascii="Cambria" w:hAnsi="Cambria"/>
          <w:sz w:val="20"/>
          <w:szCs w:val="20"/>
        </w:rPr>
        <w:t>elect Theory Model and Clarify the Educational Philosophy</w:t>
      </w:r>
    </w:p>
    <w:p w14:paraId="49E7F2D3" w14:textId="5D12CD96" w:rsidR="000C7C26" w:rsidRPr="0052756B" w:rsidRDefault="000C7C26" w:rsidP="00B931AC">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Case Study: Step 3</w:t>
      </w:r>
    </w:p>
    <w:p w14:paraId="37DEFEC7" w14:textId="0053B7F9" w:rsidR="00B931AC" w:rsidRDefault="00945E6B" w:rsidP="00B931AC">
      <w:pPr>
        <w:spacing w:after="0" w:line="240" w:lineRule="auto"/>
        <w:rPr>
          <w:rFonts w:ascii="Cambria" w:hAnsi="Cambria"/>
          <w:sz w:val="20"/>
          <w:szCs w:val="20"/>
        </w:rPr>
      </w:pPr>
      <w:r>
        <w:rPr>
          <w:rFonts w:ascii="Cambria" w:hAnsi="Cambria"/>
          <w:sz w:val="20"/>
          <w:szCs w:val="20"/>
        </w:rPr>
        <w:t>Week 9</w:t>
      </w:r>
      <w:r>
        <w:rPr>
          <w:rFonts w:ascii="Cambria" w:hAnsi="Cambria"/>
          <w:sz w:val="20"/>
          <w:szCs w:val="20"/>
        </w:rPr>
        <w:tab/>
      </w:r>
      <w:r>
        <w:rPr>
          <w:rFonts w:ascii="Cambria" w:hAnsi="Cambria"/>
          <w:sz w:val="20"/>
          <w:szCs w:val="20"/>
        </w:rPr>
        <w:tab/>
      </w:r>
      <w:r w:rsidR="00B931AC" w:rsidRPr="0052756B">
        <w:rPr>
          <w:rFonts w:ascii="Cambria" w:hAnsi="Cambria"/>
          <w:sz w:val="20"/>
          <w:szCs w:val="20"/>
        </w:rPr>
        <w:tab/>
      </w:r>
      <w:r w:rsidR="000C7C26">
        <w:rPr>
          <w:rFonts w:ascii="Cambria" w:hAnsi="Cambria"/>
          <w:sz w:val="20"/>
          <w:szCs w:val="20"/>
        </w:rPr>
        <w:tab/>
      </w:r>
      <w:r w:rsidR="00B931AC" w:rsidRPr="0052756B">
        <w:rPr>
          <w:rFonts w:ascii="Cambria" w:hAnsi="Cambria"/>
          <w:b/>
          <w:sz w:val="20"/>
          <w:szCs w:val="20"/>
        </w:rPr>
        <w:t>I</w:t>
      </w:r>
      <w:r w:rsidR="00B931AC" w:rsidRPr="0052756B">
        <w:rPr>
          <w:rFonts w:ascii="Cambria" w:hAnsi="Cambria"/>
          <w:sz w:val="20"/>
          <w:szCs w:val="20"/>
        </w:rPr>
        <w:t>ndicate Appropriate Objectives/Outcomes for Determinants</w:t>
      </w:r>
    </w:p>
    <w:p w14:paraId="26C57D5C" w14:textId="3FB3F641" w:rsidR="000C7C26" w:rsidRPr="0052756B" w:rsidRDefault="000C7C26" w:rsidP="00B931AC">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Case Study: Step 4</w:t>
      </w:r>
    </w:p>
    <w:p w14:paraId="00E0FB34" w14:textId="366B030A" w:rsidR="00B931AC" w:rsidRDefault="00945E6B" w:rsidP="00B931AC">
      <w:pPr>
        <w:spacing w:after="0" w:line="240" w:lineRule="auto"/>
        <w:rPr>
          <w:rFonts w:ascii="Cambria" w:hAnsi="Cambria"/>
          <w:sz w:val="20"/>
          <w:szCs w:val="20"/>
        </w:rPr>
      </w:pPr>
      <w:r>
        <w:rPr>
          <w:rFonts w:ascii="Cambria" w:hAnsi="Cambria"/>
          <w:sz w:val="20"/>
          <w:szCs w:val="20"/>
        </w:rPr>
        <w:t>Week 10</w:t>
      </w:r>
      <w:r>
        <w:rPr>
          <w:rFonts w:ascii="Cambria" w:hAnsi="Cambria"/>
          <w:sz w:val="20"/>
          <w:szCs w:val="20"/>
        </w:rPr>
        <w:tab/>
      </w:r>
      <w:r w:rsidR="00B931AC" w:rsidRPr="0052756B">
        <w:rPr>
          <w:rFonts w:ascii="Cambria" w:hAnsi="Cambria"/>
          <w:sz w:val="20"/>
          <w:szCs w:val="20"/>
        </w:rPr>
        <w:tab/>
      </w:r>
      <w:r w:rsidR="000C7C26">
        <w:rPr>
          <w:rFonts w:ascii="Cambria" w:hAnsi="Cambria"/>
          <w:sz w:val="20"/>
          <w:szCs w:val="20"/>
        </w:rPr>
        <w:tab/>
      </w:r>
      <w:r w:rsidR="00B931AC" w:rsidRPr="0052756B">
        <w:rPr>
          <w:rFonts w:ascii="Cambria" w:hAnsi="Cambria"/>
          <w:b/>
          <w:sz w:val="20"/>
          <w:szCs w:val="20"/>
        </w:rPr>
        <w:t>G</w:t>
      </w:r>
      <w:r w:rsidR="00B931AC" w:rsidRPr="0052756B">
        <w:rPr>
          <w:rFonts w:ascii="Cambria" w:hAnsi="Cambria"/>
          <w:sz w:val="20"/>
          <w:szCs w:val="20"/>
        </w:rPr>
        <w:t>enerate Educational Plan(s) to Enhance Motivation and Facilitate Behavior Change</w:t>
      </w:r>
    </w:p>
    <w:p w14:paraId="426068FB" w14:textId="07C96804" w:rsidR="000C7C26" w:rsidRPr="0052756B" w:rsidRDefault="000C7C26" w:rsidP="00B931AC">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Case Study: Step 5</w:t>
      </w:r>
    </w:p>
    <w:p w14:paraId="5211A460" w14:textId="51F80072" w:rsidR="00B931AC" w:rsidRDefault="00945E6B" w:rsidP="00B931AC">
      <w:pPr>
        <w:spacing w:after="0" w:line="240" w:lineRule="auto"/>
        <w:rPr>
          <w:rFonts w:ascii="Cambria" w:hAnsi="Cambria"/>
          <w:sz w:val="20"/>
          <w:szCs w:val="20"/>
        </w:rPr>
      </w:pPr>
      <w:r>
        <w:rPr>
          <w:rFonts w:ascii="Cambria" w:hAnsi="Cambria"/>
          <w:sz w:val="20"/>
          <w:szCs w:val="20"/>
        </w:rPr>
        <w:t>Week 11</w:t>
      </w:r>
      <w:r>
        <w:rPr>
          <w:rFonts w:ascii="Cambria" w:hAnsi="Cambria"/>
          <w:sz w:val="20"/>
          <w:szCs w:val="20"/>
        </w:rPr>
        <w:tab/>
      </w:r>
      <w:r>
        <w:rPr>
          <w:rFonts w:ascii="Cambria" w:hAnsi="Cambria"/>
          <w:sz w:val="20"/>
          <w:szCs w:val="20"/>
        </w:rPr>
        <w:tab/>
      </w:r>
      <w:r w:rsidR="000C7C26">
        <w:rPr>
          <w:rFonts w:ascii="Cambria" w:hAnsi="Cambria"/>
          <w:sz w:val="20"/>
          <w:szCs w:val="20"/>
        </w:rPr>
        <w:tab/>
      </w:r>
      <w:r w:rsidR="00B931AC" w:rsidRPr="0052756B">
        <w:rPr>
          <w:rFonts w:ascii="Cambria" w:hAnsi="Cambria"/>
          <w:b/>
          <w:sz w:val="20"/>
          <w:szCs w:val="20"/>
        </w:rPr>
        <w:t>N</w:t>
      </w:r>
      <w:r w:rsidR="00B931AC" w:rsidRPr="0052756B">
        <w:rPr>
          <w:rFonts w:ascii="Cambria" w:hAnsi="Cambria"/>
          <w:sz w:val="20"/>
          <w:szCs w:val="20"/>
        </w:rPr>
        <w:t>ail Down Evaluation Plan and Process</w:t>
      </w:r>
    </w:p>
    <w:p w14:paraId="09DBD058" w14:textId="1CF4DC16" w:rsidR="00B931AC" w:rsidRPr="0052756B" w:rsidRDefault="000C7C26" w:rsidP="00B931AC">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Case Study: Step 6</w:t>
      </w:r>
    </w:p>
    <w:p w14:paraId="50D47A43" w14:textId="4E57E658" w:rsidR="00B931AC" w:rsidRPr="0052756B" w:rsidRDefault="00B931AC" w:rsidP="00945E6B">
      <w:pPr>
        <w:spacing w:after="0" w:line="240" w:lineRule="auto"/>
        <w:ind w:left="720" w:firstLine="720"/>
        <w:rPr>
          <w:rFonts w:ascii="Cambria" w:hAnsi="Cambria"/>
          <w:sz w:val="20"/>
          <w:szCs w:val="20"/>
        </w:rPr>
      </w:pPr>
      <w:r w:rsidRPr="0052756B">
        <w:rPr>
          <w:rFonts w:ascii="Cambria" w:hAnsi="Cambria"/>
          <w:sz w:val="20"/>
          <w:szCs w:val="20"/>
        </w:rPr>
        <w:t>III. Delivering Nutrition Education in Practice</w:t>
      </w:r>
      <w:r w:rsidR="00C02AA1">
        <w:rPr>
          <w:rFonts w:ascii="Cambria" w:hAnsi="Cambria"/>
          <w:sz w:val="20"/>
          <w:szCs w:val="20"/>
        </w:rPr>
        <w:t xml:space="preserve"> </w:t>
      </w:r>
    </w:p>
    <w:p w14:paraId="02634252" w14:textId="190F7603" w:rsidR="00B931AC" w:rsidRDefault="00945E6B" w:rsidP="00B931AC">
      <w:pPr>
        <w:spacing w:after="0" w:line="240" w:lineRule="auto"/>
        <w:rPr>
          <w:rFonts w:ascii="Cambria" w:hAnsi="Cambria"/>
          <w:sz w:val="20"/>
          <w:szCs w:val="20"/>
        </w:rPr>
      </w:pPr>
      <w:r>
        <w:rPr>
          <w:rFonts w:ascii="Cambria" w:hAnsi="Cambria"/>
          <w:sz w:val="20"/>
          <w:szCs w:val="20"/>
        </w:rPr>
        <w:t>Week 12</w:t>
      </w:r>
      <w:r w:rsidR="00B931AC" w:rsidRPr="0052756B">
        <w:rPr>
          <w:rFonts w:ascii="Cambria" w:hAnsi="Cambria"/>
          <w:sz w:val="20"/>
          <w:szCs w:val="20"/>
        </w:rPr>
        <w:tab/>
      </w:r>
      <w:r>
        <w:rPr>
          <w:rFonts w:ascii="Cambria" w:hAnsi="Cambria"/>
          <w:sz w:val="20"/>
          <w:szCs w:val="20"/>
        </w:rPr>
        <w:tab/>
      </w:r>
      <w:r w:rsidR="00B931AC" w:rsidRPr="0052756B">
        <w:rPr>
          <w:rFonts w:ascii="Cambria" w:hAnsi="Cambria"/>
          <w:sz w:val="20"/>
          <w:szCs w:val="20"/>
        </w:rPr>
        <w:t>Working Effectively in Group Settings</w:t>
      </w:r>
    </w:p>
    <w:p w14:paraId="012F13A1" w14:textId="3C9576F7" w:rsidR="00A820E5" w:rsidRDefault="00A820E5" w:rsidP="00B931AC">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Communication Principles</w:t>
      </w:r>
    </w:p>
    <w:p w14:paraId="4D01A7DD" w14:textId="5EA60537" w:rsidR="00A820E5" w:rsidRDefault="00A820E5" w:rsidP="00B931AC">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Learning Approaches and Learning Style</w:t>
      </w:r>
      <w:r w:rsidR="006C648D">
        <w:rPr>
          <w:rFonts w:ascii="Cambria" w:hAnsi="Cambria"/>
          <w:sz w:val="20"/>
          <w:szCs w:val="20"/>
        </w:rPr>
        <w:t>s</w:t>
      </w:r>
    </w:p>
    <w:p w14:paraId="2222ED8B" w14:textId="0C9C4D5A" w:rsidR="006C648D" w:rsidRDefault="006C648D" w:rsidP="00B931AC">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Instructional Design Theory</w:t>
      </w:r>
    </w:p>
    <w:p w14:paraId="63501B3C" w14:textId="209A6D83" w:rsidR="006C648D" w:rsidRDefault="006C648D" w:rsidP="00B931AC">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Safe Learning Environments</w:t>
      </w:r>
    </w:p>
    <w:p w14:paraId="5F67FE19" w14:textId="39A46166" w:rsidR="006C648D" w:rsidRPr="0052756B" w:rsidRDefault="006C648D" w:rsidP="00B931AC">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Sequencing Instruction</w:t>
      </w:r>
    </w:p>
    <w:p w14:paraId="34F3FF6F" w14:textId="723945E4" w:rsidR="00B931AC" w:rsidRDefault="00945E6B" w:rsidP="00B931AC">
      <w:pPr>
        <w:spacing w:after="0" w:line="240" w:lineRule="auto"/>
        <w:rPr>
          <w:rFonts w:ascii="Cambria" w:hAnsi="Cambria"/>
          <w:sz w:val="20"/>
          <w:szCs w:val="20"/>
        </w:rPr>
      </w:pPr>
      <w:r>
        <w:rPr>
          <w:rFonts w:ascii="Cambria" w:hAnsi="Cambria"/>
          <w:sz w:val="20"/>
          <w:szCs w:val="20"/>
        </w:rPr>
        <w:t>Week 13</w:t>
      </w:r>
      <w:r w:rsidR="00B931AC" w:rsidRPr="0052756B">
        <w:rPr>
          <w:rFonts w:ascii="Cambria" w:hAnsi="Cambria"/>
          <w:sz w:val="20"/>
          <w:szCs w:val="20"/>
        </w:rPr>
        <w:tab/>
      </w:r>
      <w:r>
        <w:rPr>
          <w:rFonts w:ascii="Cambria" w:hAnsi="Cambria"/>
          <w:sz w:val="20"/>
          <w:szCs w:val="20"/>
        </w:rPr>
        <w:tab/>
      </w:r>
      <w:r w:rsidR="00B931AC" w:rsidRPr="0052756B">
        <w:rPr>
          <w:rFonts w:ascii="Cambria" w:hAnsi="Cambria"/>
          <w:sz w:val="20"/>
          <w:szCs w:val="20"/>
        </w:rPr>
        <w:t>Using Media to Support Education</w:t>
      </w:r>
    </w:p>
    <w:p w14:paraId="1A3B32BE" w14:textId="277AF191" w:rsidR="006C648D" w:rsidRDefault="006C648D" w:rsidP="00B931AC">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Supporting Visuals for Sessions and Presentations</w:t>
      </w:r>
    </w:p>
    <w:p w14:paraId="32920126" w14:textId="20DA741E" w:rsidR="006C648D" w:rsidRDefault="006C648D" w:rsidP="00B931AC">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Developing and Using Written Materials</w:t>
      </w:r>
    </w:p>
    <w:p w14:paraId="77A55AB8" w14:textId="6997DE46" w:rsidR="006C648D" w:rsidRDefault="006C648D" w:rsidP="00B931AC">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Mass Media and Social Marketing</w:t>
      </w:r>
    </w:p>
    <w:p w14:paraId="02370B82" w14:textId="77777777" w:rsidR="006C648D" w:rsidRPr="0052756B" w:rsidRDefault="006C648D" w:rsidP="00B931AC">
      <w:pPr>
        <w:spacing w:after="0" w:line="240" w:lineRule="auto"/>
        <w:rPr>
          <w:rFonts w:ascii="Cambria" w:hAnsi="Cambria"/>
          <w:sz w:val="20"/>
          <w:szCs w:val="20"/>
        </w:rPr>
      </w:pPr>
    </w:p>
    <w:p w14:paraId="0F9B0F49" w14:textId="14C1392B" w:rsidR="00B931AC" w:rsidRDefault="00945E6B" w:rsidP="00B931AC">
      <w:pPr>
        <w:spacing w:after="0" w:line="240" w:lineRule="auto"/>
        <w:rPr>
          <w:rFonts w:ascii="Cambria" w:hAnsi="Cambria"/>
          <w:sz w:val="20"/>
          <w:szCs w:val="20"/>
        </w:rPr>
      </w:pPr>
      <w:r>
        <w:rPr>
          <w:rFonts w:ascii="Cambria" w:hAnsi="Cambria"/>
          <w:sz w:val="20"/>
          <w:szCs w:val="20"/>
        </w:rPr>
        <w:lastRenderedPageBreak/>
        <w:t>Week 14</w:t>
      </w:r>
      <w:r w:rsidR="00B931AC" w:rsidRPr="0052756B">
        <w:rPr>
          <w:rFonts w:ascii="Cambria" w:hAnsi="Cambria"/>
          <w:sz w:val="20"/>
          <w:szCs w:val="20"/>
        </w:rPr>
        <w:tab/>
      </w:r>
      <w:r>
        <w:rPr>
          <w:rFonts w:ascii="Cambria" w:hAnsi="Cambria"/>
          <w:sz w:val="20"/>
          <w:szCs w:val="20"/>
        </w:rPr>
        <w:tab/>
      </w:r>
      <w:r w:rsidR="00B931AC" w:rsidRPr="0052756B">
        <w:rPr>
          <w:rFonts w:ascii="Cambria" w:hAnsi="Cambria"/>
          <w:sz w:val="20"/>
          <w:szCs w:val="20"/>
        </w:rPr>
        <w:t>Working with Diverse Population Groups</w:t>
      </w:r>
    </w:p>
    <w:p w14:paraId="53BAF047" w14:textId="1431182A" w:rsidR="006C648D" w:rsidRDefault="006C648D" w:rsidP="00B931AC">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Working with Children and Youth</w:t>
      </w:r>
    </w:p>
    <w:p w14:paraId="3A78C114" w14:textId="5C8CF44E" w:rsidR="006C648D" w:rsidRDefault="006C648D" w:rsidP="00B931AC">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The Adult Learner</w:t>
      </w:r>
    </w:p>
    <w:p w14:paraId="26853E5D" w14:textId="2F675B93" w:rsidR="006C648D" w:rsidRDefault="006C648D" w:rsidP="00B931AC">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Diverse Cultural Groups</w:t>
      </w:r>
    </w:p>
    <w:p w14:paraId="2B30D485" w14:textId="12F086CB" w:rsidR="006C648D" w:rsidRPr="0052756B" w:rsidRDefault="006C648D" w:rsidP="00B931AC">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Low Literacy Audiences</w:t>
      </w:r>
    </w:p>
    <w:p w14:paraId="647D3123" w14:textId="306FD9D0" w:rsidR="00A966C5" w:rsidRDefault="00945E6B" w:rsidP="00945E6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15</w:t>
      </w:r>
      <w:r w:rsidR="000E3D9A">
        <w:rPr>
          <w:rFonts w:asciiTheme="majorHAnsi" w:hAnsiTheme="majorHAnsi" w:cs="Arial"/>
          <w:sz w:val="20"/>
          <w:szCs w:val="20"/>
        </w:rPr>
        <w:tab/>
      </w:r>
      <w:r>
        <w:rPr>
          <w:rFonts w:asciiTheme="majorHAnsi" w:hAnsiTheme="majorHAnsi" w:cs="Arial"/>
          <w:sz w:val="20"/>
          <w:szCs w:val="20"/>
        </w:rPr>
        <w:tab/>
      </w:r>
      <w:r w:rsidR="008B31A4">
        <w:rPr>
          <w:rFonts w:asciiTheme="majorHAnsi" w:hAnsiTheme="majorHAnsi" w:cs="Arial"/>
          <w:sz w:val="20"/>
          <w:szCs w:val="20"/>
        </w:rPr>
        <w:t>Target Audience Nutrition Education Presentations</w:t>
      </w:r>
    </w:p>
    <w:p w14:paraId="4E03BFA7" w14:textId="330730D9" w:rsidR="006C648D" w:rsidRPr="008426D1" w:rsidRDefault="006C648D" w:rsidP="00945E6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Final Projects </w:t>
      </w: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p w14:paraId="0A9CC22B" w14:textId="2A787A28" w:rsidR="00A966C5" w:rsidRPr="008426D1" w:rsidRDefault="00B479D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sdtContent>
        <w:p w14:paraId="36745D5D" w14:textId="7A21BA70" w:rsidR="00A966C5" w:rsidRPr="008426D1" w:rsidRDefault="007C755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One faculty person to serve as instructor; typical classroom set-up for meeting purposes</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105B2366" w:rsidR="00A966C5" w:rsidRPr="008426D1" w:rsidRDefault="00BF718D" w:rsidP="007C7551">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1646383678"/>
          <w:placeholder>
            <w:docPart w:val="B5ABEAF709854666B955174CB3BF20D3"/>
          </w:placeholder>
        </w:sdtPr>
        <w:sdtEndPr/>
        <w:sdtContent>
          <w:r w:rsidR="007C7551">
            <w:rPr>
              <w:rFonts w:asciiTheme="majorHAnsi" w:hAnsiTheme="majorHAnsi" w:cs="Arial"/>
              <w:sz w:val="20"/>
              <w:szCs w:val="20"/>
            </w:rPr>
            <w:t xml:space="preserve">No additional faculty or supplies required                           </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2C42CEE2"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C69BC43EE486457FA6F3A8911AA03569"/>
          </w:placeholder>
        </w:sdtPr>
        <w:sdtEndPr/>
        <w:sdtContent>
          <w:r w:rsidR="00AF785B" w:rsidRPr="00AF785B">
            <w:rPr>
              <w:rFonts w:asciiTheme="majorHAnsi" w:hAnsiTheme="majorHAnsi" w:cs="Arial"/>
              <w:b/>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2E929CEC" w14:textId="0A0F2513" w:rsidR="00CA269E" w:rsidRDefault="00CA269E" w:rsidP="005E1891">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placeholder>
            <w:docPart w:val="12E44D81FBD74595A5349E50F8FC5EE2"/>
          </w:placeholder>
        </w:sdtPr>
        <w:sdtEndPr/>
        <w:sdtContent>
          <w:r w:rsidR="00BB6BDA">
            <w:rPr>
              <w:rFonts w:asciiTheme="majorHAnsi" w:hAnsiTheme="majorHAnsi" w:cs="Arial"/>
              <w:sz w:val="20"/>
              <w:szCs w:val="20"/>
            </w:rPr>
            <w:t xml:space="preserve">At the present time, there is no one course in the dietetics curriculum that focuses on nutrition education. </w:t>
          </w:r>
          <w:r w:rsidR="00965E47">
            <w:rPr>
              <w:rFonts w:asciiTheme="majorHAnsi" w:hAnsiTheme="majorHAnsi" w:cs="Arial"/>
              <w:sz w:val="20"/>
              <w:szCs w:val="20"/>
            </w:rPr>
            <w:t>With the rates of diet-related diseases and obesity continuing to rise, not only in the Delta region but nationally and globally, effective nutrition education is needed now more than ever. The important role of nutrition education in reducing the risk of these conditions is increasingly recognized i</w:t>
          </w:r>
          <w:r w:rsidR="005E1891">
            <w:rPr>
              <w:rFonts w:asciiTheme="majorHAnsi" w:hAnsiTheme="majorHAnsi" w:cs="Arial"/>
              <w:sz w:val="20"/>
              <w:szCs w:val="20"/>
            </w:rPr>
            <w:t>n healthcare, clinics, schools, worksites and communities. Since registered dietitians are employed in many of those settings, it is important that dietetic students become skilled in educational strategies that facilitate the adoption of food choices and nutrition-related behaviors conducive to the health and well-being of the individuals with whom they wor</w:t>
          </w:r>
          <w:r w:rsidR="00BB6BDA">
            <w:rPr>
              <w:rFonts w:asciiTheme="majorHAnsi" w:hAnsiTheme="majorHAnsi" w:cs="Arial"/>
              <w:sz w:val="20"/>
              <w:szCs w:val="20"/>
            </w:rPr>
            <w:t xml:space="preserve">k. Nutrition education involves activities not only at the individual level, but institutional, community and policy levels as well. </w:t>
          </w:r>
        </w:sdtContent>
      </w:sdt>
    </w:p>
    <w:p w14:paraId="0A3EF10C" w14:textId="77777777" w:rsidR="005E1891" w:rsidRDefault="005E1891" w:rsidP="00BC3E97">
      <w:pPr>
        <w:tabs>
          <w:tab w:val="left" w:pos="360"/>
          <w:tab w:val="left" w:pos="810"/>
          <w:tab w:val="left" w:pos="8640"/>
        </w:tabs>
        <w:spacing w:after="0"/>
        <w:rPr>
          <w:rFonts w:asciiTheme="majorHAnsi" w:hAnsiTheme="majorHAnsi" w:cs="Arial"/>
          <w:sz w:val="20"/>
          <w:szCs w:val="20"/>
        </w:rPr>
      </w:pPr>
    </w:p>
    <w:p w14:paraId="704D357F" w14:textId="42AE2E7A" w:rsidR="00BC3E97" w:rsidRDefault="00C21299" w:rsidP="00BC3E97">
      <w:pPr>
        <w:tabs>
          <w:tab w:val="left" w:pos="360"/>
          <w:tab w:val="left" w:pos="810"/>
          <w:tab w:val="left" w:pos="8640"/>
        </w:tabs>
        <w:spacing w:after="0"/>
        <w:rPr>
          <w:rFonts w:asciiTheme="majorHAnsi" w:hAnsiTheme="majorHAnsi" w:cs="Arial"/>
          <w:sz w:val="20"/>
          <w:szCs w:val="20"/>
        </w:rPr>
      </w:pPr>
      <w:r>
        <w:rPr>
          <w:rFonts w:asciiTheme="majorHAnsi" w:hAnsiTheme="majorHAnsi" w:cs="Arial"/>
          <w:sz w:val="20"/>
          <w:szCs w:val="20"/>
        </w:rPr>
        <w:tab/>
      </w:r>
      <w:r w:rsidR="00BC3E97">
        <w:rPr>
          <w:rFonts w:asciiTheme="majorHAnsi" w:hAnsiTheme="majorHAnsi" w:cs="Arial"/>
          <w:sz w:val="20"/>
          <w:szCs w:val="20"/>
        </w:rPr>
        <w:t>Course goals – upon completion of the course, students will be able to:</w:t>
      </w:r>
    </w:p>
    <w:p w14:paraId="5D0A45AB" w14:textId="77777777" w:rsidR="00BC3E97" w:rsidRPr="00D21C10" w:rsidRDefault="00BC3E97" w:rsidP="00BC3E97">
      <w:pPr>
        <w:pStyle w:val="ListParagraph"/>
        <w:numPr>
          <w:ilvl w:val="0"/>
          <w:numId w:val="11"/>
        </w:numPr>
        <w:tabs>
          <w:tab w:val="left" w:pos="360"/>
          <w:tab w:val="left" w:pos="810"/>
        </w:tabs>
        <w:spacing w:after="0"/>
        <w:rPr>
          <w:rFonts w:asciiTheme="majorHAnsi" w:hAnsiTheme="majorHAnsi" w:cs="Arial"/>
          <w:sz w:val="20"/>
          <w:szCs w:val="20"/>
        </w:rPr>
      </w:pPr>
      <w:r>
        <w:rPr>
          <w:rFonts w:asciiTheme="majorHAnsi" w:hAnsiTheme="majorHAnsi" w:cs="Arial"/>
          <w:sz w:val="20"/>
          <w:szCs w:val="20"/>
        </w:rPr>
        <w:t>apply</w:t>
      </w:r>
      <w:r w:rsidRPr="003E444A">
        <w:rPr>
          <w:rFonts w:asciiTheme="majorHAnsi" w:hAnsiTheme="majorHAnsi" w:cs="Arial"/>
          <w:sz w:val="20"/>
          <w:szCs w:val="20"/>
        </w:rPr>
        <w:t xml:space="preserve"> knowledge of research and theoretical foundations </w:t>
      </w:r>
      <w:r>
        <w:rPr>
          <w:rFonts w:asciiTheme="majorHAnsi" w:hAnsiTheme="majorHAnsi" w:cs="Arial"/>
          <w:sz w:val="20"/>
          <w:szCs w:val="20"/>
        </w:rPr>
        <w:t>related to</w:t>
      </w:r>
      <w:r w:rsidRPr="003E444A">
        <w:rPr>
          <w:rFonts w:asciiTheme="majorHAnsi" w:hAnsiTheme="majorHAnsi" w:cs="Arial"/>
          <w:sz w:val="20"/>
          <w:szCs w:val="20"/>
        </w:rPr>
        <w:t xml:space="preserve"> nutrition education </w:t>
      </w:r>
    </w:p>
    <w:p w14:paraId="6E1F86C3" w14:textId="77777777" w:rsidR="00BC3E97" w:rsidRPr="00D21C10" w:rsidRDefault="00BC3E97" w:rsidP="00BC3E97">
      <w:pPr>
        <w:pStyle w:val="ListParagraph"/>
        <w:numPr>
          <w:ilvl w:val="0"/>
          <w:numId w:val="11"/>
        </w:numPr>
        <w:tabs>
          <w:tab w:val="left" w:pos="360"/>
          <w:tab w:val="left" w:pos="810"/>
        </w:tabs>
        <w:spacing w:after="0"/>
        <w:rPr>
          <w:rFonts w:asciiTheme="majorHAnsi" w:hAnsiTheme="majorHAnsi" w:cs="Arial"/>
          <w:sz w:val="20"/>
          <w:szCs w:val="20"/>
        </w:rPr>
      </w:pPr>
      <w:r>
        <w:rPr>
          <w:rFonts w:asciiTheme="majorHAnsi" w:hAnsiTheme="majorHAnsi" w:cs="Arial"/>
          <w:sz w:val="20"/>
          <w:szCs w:val="20"/>
        </w:rPr>
        <w:t>identify specific behavior change goals, along with motivators, facilitators and supports, for food choices and diet-related changes for diverse audiences</w:t>
      </w:r>
    </w:p>
    <w:p w14:paraId="4A81D848" w14:textId="77777777" w:rsidR="00BC3E97" w:rsidRDefault="00BC3E97" w:rsidP="00BC3E97">
      <w:pPr>
        <w:pStyle w:val="ListParagraph"/>
        <w:numPr>
          <w:ilvl w:val="0"/>
          <w:numId w:val="11"/>
        </w:numPr>
        <w:tabs>
          <w:tab w:val="left" w:pos="360"/>
          <w:tab w:val="left" w:pos="810"/>
        </w:tabs>
        <w:spacing w:after="0"/>
        <w:rPr>
          <w:rFonts w:asciiTheme="majorHAnsi" w:hAnsiTheme="majorHAnsi" w:cs="Arial"/>
          <w:sz w:val="20"/>
          <w:szCs w:val="20"/>
        </w:rPr>
      </w:pPr>
      <w:r>
        <w:rPr>
          <w:rFonts w:asciiTheme="majorHAnsi" w:hAnsiTheme="majorHAnsi" w:cs="Arial"/>
          <w:sz w:val="20"/>
          <w:szCs w:val="20"/>
        </w:rPr>
        <w:t>design, deliver and evaluate effective nutrition interventions and programs in a variety of settings</w:t>
      </w:r>
    </w:p>
    <w:p w14:paraId="2270C1B1" w14:textId="77777777" w:rsidR="00BC3E97" w:rsidRPr="008426D1" w:rsidRDefault="00BC3E97"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4F49753C"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placeholder>
            <w:docPart w:val="7FEE503752F742A3A4825EDB6A0DAA44"/>
          </w:placeholder>
        </w:sdtPr>
        <w:sdtEndPr/>
        <w:sdtContent>
          <w:r w:rsidR="002924AA">
            <w:rPr>
              <w:rFonts w:asciiTheme="majorHAnsi" w:hAnsiTheme="majorHAnsi" w:cs="Arial"/>
              <w:sz w:val="20"/>
              <w:szCs w:val="20"/>
            </w:rPr>
            <w:t xml:space="preserve">This course supports the overall program goal to provide quality education and experiences for students in the field of dietetics. The accrediting body, Accreditation Council for Education in Nutrition and Dietetics (ACEND), </w:t>
          </w:r>
          <w:r w:rsidR="00E06BC5">
            <w:rPr>
              <w:rFonts w:asciiTheme="majorHAnsi" w:hAnsiTheme="majorHAnsi" w:cs="Arial"/>
              <w:sz w:val="20"/>
              <w:szCs w:val="20"/>
            </w:rPr>
            <w:t>mandat</w:t>
          </w:r>
          <w:r w:rsidR="002924AA">
            <w:rPr>
              <w:rFonts w:asciiTheme="majorHAnsi" w:hAnsiTheme="majorHAnsi" w:cs="Arial"/>
              <w:sz w:val="20"/>
              <w:szCs w:val="20"/>
            </w:rPr>
            <w:t xml:space="preserve">es that a number of </w:t>
          </w:r>
          <w:r w:rsidR="00E06BC5">
            <w:rPr>
              <w:rFonts w:asciiTheme="majorHAnsi" w:hAnsiTheme="majorHAnsi" w:cs="Arial"/>
              <w:sz w:val="20"/>
              <w:szCs w:val="20"/>
            </w:rPr>
            <w:t xml:space="preserve">required </w:t>
          </w:r>
          <w:r w:rsidR="002924AA">
            <w:rPr>
              <w:rFonts w:asciiTheme="majorHAnsi" w:hAnsiTheme="majorHAnsi" w:cs="Arial"/>
              <w:sz w:val="20"/>
              <w:szCs w:val="20"/>
            </w:rPr>
            <w:t xml:space="preserve">components be included in the curriculum, </w:t>
          </w:r>
          <w:r w:rsidR="00F30D20">
            <w:rPr>
              <w:rFonts w:asciiTheme="majorHAnsi" w:hAnsiTheme="majorHAnsi" w:cs="Arial"/>
              <w:sz w:val="20"/>
              <w:szCs w:val="20"/>
            </w:rPr>
            <w:t>four</w:t>
          </w:r>
          <w:r w:rsidR="002924AA">
            <w:rPr>
              <w:rFonts w:asciiTheme="majorHAnsi" w:hAnsiTheme="majorHAnsi" w:cs="Arial"/>
              <w:sz w:val="20"/>
              <w:szCs w:val="20"/>
            </w:rPr>
            <w:t xml:space="preserve"> of which</w:t>
          </w:r>
          <w:r w:rsidR="00F30D20">
            <w:rPr>
              <w:rFonts w:asciiTheme="majorHAnsi" w:hAnsiTheme="majorHAnsi" w:cs="Arial"/>
              <w:sz w:val="20"/>
              <w:szCs w:val="20"/>
            </w:rPr>
            <w:t xml:space="preserve"> will be included in this course</w:t>
          </w:r>
          <w:r w:rsidR="002924AA">
            <w:rPr>
              <w:rFonts w:asciiTheme="majorHAnsi" w:hAnsiTheme="majorHAnsi" w:cs="Arial"/>
              <w:sz w:val="20"/>
              <w:szCs w:val="20"/>
            </w:rPr>
            <w:t xml:space="preserve">: </w:t>
          </w:r>
        </w:sdtContent>
      </w:sdt>
    </w:p>
    <w:p w14:paraId="6321B721" w14:textId="77777777" w:rsidR="002924AA" w:rsidRDefault="002924AA" w:rsidP="00CA269E">
      <w:pPr>
        <w:tabs>
          <w:tab w:val="left" w:pos="360"/>
          <w:tab w:val="left" w:pos="810"/>
        </w:tabs>
        <w:spacing w:after="0"/>
        <w:ind w:left="360"/>
        <w:rPr>
          <w:rFonts w:asciiTheme="majorHAnsi" w:hAnsiTheme="majorHAnsi" w:cs="Arial"/>
          <w:sz w:val="20"/>
          <w:szCs w:val="20"/>
        </w:rPr>
      </w:pPr>
      <w:r>
        <w:rPr>
          <w:rFonts w:asciiTheme="majorHAnsi" w:hAnsiTheme="majorHAnsi" w:cs="Arial"/>
          <w:sz w:val="20"/>
          <w:szCs w:val="20"/>
        </w:rPr>
        <w:tab/>
        <w:t>-communication skills sufficient for entry into professional practice</w:t>
      </w:r>
    </w:p>
    <w:p w14:paraId="189DB6F0" w14:textId="77777777" w:rsidR="002924AA" w:rsidRDefault="002924AA" w:rsidP="00CA269E">
      <w:pPr>
        <w:tabs>
          <w:tab w:val="left" w:pos="360"/>
          <w:tab w:val="left" w:pos="810"/>
        </w:tabs>
        <w:spacing w:after="0"/>
        <w:ind w:left="360"/>
        <w:rPr>
          <w:rFonts w:asciiTheme="majorHAnsi" w:hAnsiTheme="majorHAnsi" w:cs="Arial"/>
          <w:sz w:val="20"/>
          <w:szCs w:val="20"/>
        </w:rPr>
      </w:pPr>
      <w:r>
        <w:rPr>
          <w:rFonts w:asciiTheme="majorHAnsi" w:hAnsiTheme="majorHAnsi" w:cs="Arial"/>
          <w:sz w:val="20"/>
          <w:szCs w:val="20"/>
        </w:rPr>
        <w:tab/>
        <w:t xml:space="preserve">-principles and techniques of effective education, counseling and behavior change theories and techniques </w:t>
      </w:r>
    </w:p>
    <w:p w14:paraId="246F8B19" w14:textId="5A4753E8" w:rsidR="00CA269E" w:rsidRDefault="002924AA" w:rsidP="00CA269E">
      <w:pPr>
        <w:tabs>
          <w:tab w:val="left" w:pos="360"/>
          <w:tab w:val="left" w:pos="810"/>
        </w:tabs>
        <w:spacing w:after="0"/>
        <w:ind w:left="360"/>
        <w:rPr>
          <w:rFonts w:asciiTheme="majorHAnsi" w:hAnsiTheme="majorHAnsi" w:cs="Arial"/>
          <w:sz w:val="20"/>
          <w:szCs w:val="20"/>
        </w:rPr>
      </w:pPr>
      <w:r>
        <w:rPr>
          <w:rFonts w:asciiTheme="majorHAnsi" w:hAnsiTheme="majorHAnsi" w:cs="Arial"/>
          <w:sz w:val="20"/>
          <w:szCs w:val="20"/>
        </w:rPr>
        <w:tab/>
        <w:t>-the role of environment, food, nutrition and lifestyle choices in health promotion and disease prevention</w:t>
      </w:r>
    </w:p>
    <w:p w14:paraId="7D6AC8A3" w14:textId="62FDF978" w:rsidR="00F30D20" w:rsidRDefault="00F30D20" w:rsidP="00CA269E">
      <w:pPr>
        <w:tabs>
          <w:tab w:val="left" w:pos="360"/>
          <w:tab w:val="left" w:pos="810"/>
        </w:tabs>
        <w:spacing w:after="0"/>
        <w:ind w:left="360"/>
        <w:rPr>
          <w:rFonts w:asciiTheme="majorHAnsi" w:hAnsiTheme="majorHAnsi" w:cs="Arial"/>
          <w:sz w:val="20"/>
          <w:szCs w:val="20"/>
        </w:rPr>
      </w:pPr>
      <w:r>
        <w:rPr>
          <w:rFonts w:asciiTheme="majorHAnsi" w:hAnsiTheme="majorHAnsi" w:cs="Arial"/>
          <w:sz w:val="20"/>
          <w:szCs w:val="20"/>
        </w:rPr>
        <w:tab/>
        <w:t>-cultural competence and human diversity; human behavior, psychology, sociology or anthropology</w:t>
      </w:r>
    </w:p>
    <w:p w14:paraId="756E639E" w14:textId="77777777" w:rsidR="00F30D20" w:rsidRPr="008426D1" w:rsidRDefault="00F30D20"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sdtContent>
        <w:sdt>
          <w:sdtPr>
            <w:rPr>
              <w:rFonts w:asciiTheme="majorHAnsi" w:hAnsiTheme="majorHAnsi" w:cs="Arial"/>
              <w:sz w:val="20"/>
              <w:szCs w:val="20"/>
            </w:rPr>
            <w:id w:val="-1026180435"/>
            <w:placeholder>
              <w:docPart w:val="6345A941CC6445719BA93DB42043D7DB"/>
            </w:placeholder>
          </w:sdtPr>
          <w:sdtEndPr/>
          <w:sdtContent>
            <w:p w14:paraId="6AB19BE0" w14:textId="77777777" w:rsidR="00990D3B" w:rsidRDefault="00990D3B" w:rsidP="00990D3B">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Students enrolled in the Dietetics/Nutritional Science program</w:t>
              </w:r>
            </w:p>
          </w:sdtContent>
        </w:sdt>
        <w:p w14:paraId="0E8747E7" w14:textId="26F0AA72" w:rsidR="00CA269E" w:rsidRPr="008426D1" w:rsidRDefault="00BF718D" w:rsidP="00F30D20">
          <w:pPr>
            <w:tabs>
              <w:tab w:val="left" w:pos="360"/>
              <w:tab w:val="left" w:pos="720"/>
            </w:tabs>
            <w:spacing w:after="0" w:line="240" w:lineRule="auto"/>
            <w:ind w:left="360" w:firstLine="360"/>
            <w:rPr>
              <w:rFonts w:asciiTheme="majorHAnsi" w:hAnsiTheme="majorHAnsi" w:cs="Arial"/>
              <w:sz w:val="20"/>
              <w:szCs w:val="20"/>
            </w:rPr>
          </w:pPr>
        </w:p>
      </w:sdtContent>
    </w:sdt>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lastRenderedPageBreak/>
        <w:t>d. Rationale for the level of the course (lower, upper, or graduate).</w:t>
      </w:r>
    </w:p>
    <w:p w14:paraId="431F12EA" w14:textId="6C0C3B97" w:rsidR="00CA269E" w:rsidRPr="008426D1" w:rsidRDefault="00BF718D" w:rsidP="00CA269E">
      <w:pPr>
        <w:tabs>
          <w:tab w:val="left" w:pos="360"/>
          <w:tab w:val="left" w:pos="720"/>
        </w:tabs>
        <w:spacing w:after="0" w:line="240" w:lineRule="auto"/>
        <w:ind w:left="360" w:firstLine="360"/>
        <w:rPr>
          <w:rFonts w:asciiTheme="majorHAnsi" w:hAnsiTheme="majorHAnsi" w:cs="Arial"/>
          <w:sz w:val="20"/>
          <w:szCs w:val="20"/>
        </w:rPr>
      </w:pPr>
      <w:sdt>
        <w:sdtPr>
          <w:rPr>
            <w:rFonts w:asciiTheme="majorHAnsi" w:hAnsiTheme="majorHAnsi" w:cs="Arial"/>
            <w:sz w:val="20"/>
            <w:szCs w:val="20"/>
          </w:rPr>
          <w:id w:val="-494496540"/>
          <w:placeholder>
            <w:docPart w:val="047A98056FB7436882A4E1F52ED6172E"/>
          </w:placeholder>
        </w:sdtPr>
        <w:sdtEndPr/>
        <w:sdtContent>
          <w:r w:rsidR="00990D3B">
            <w:rPr>
              <w:rFonts w:asciiTheme="majorHAnsi" w:hAnsiTheme="majorHAnsi" w:cs="Arial"/>
              <w:sz w:val="20"/>
              <w:szCs w:val="20"/>
            </w:rPr>
            <w:t>This course is taught in the first semester (fall) of the upper level professional program</w:t>
          </w:r>
        </w:sdtContent>
      </w:sdt>
      <w:r w:rsidR="00990D3B">
        <w:rPr>
          <w:rFonts w:asciiTheme="majorHAnsi" w:hAnsiTheme="majorHAnsi" w:cs="Arial"/>
          <w:sz w:val="20"/>
          <w:szCs w:val="20"/>
        </w:rPr>
        <w:t xml:space="preserve"> and prepares students to work with clients in </w:t>
      </w:r>
      <w:r w:rsidR="00042AEB">
        <w:rPr>
          <w:rFonts w:asciiTheme="majorHAnsi" w:hAnsiTheme="majorHAnsi" w:cs="Arial"/>
          <w:sz w:val="20"/>
          <w:szCs w:val="20"/>
        </w:rPr>
        <w:t xml:space="preserve">both the </w:t>
      </w:r>
      <w:r w:rsidR="00990D3B">
        <w:rPr>
          <w:rFonts w:asciiTheme="majorHAnsi" w:hAnsiTheme="majorHAnsi" w:cs="Arial"/>
          <w:sz w:val="20"/>
          <w:szCs w:val="20"/>
        </w:rPr>
        <w:t xml:space="preserve">Nutrition Assessment and Nutrition Counseling </w:t>
      </w:r>
      <w:r w:rsidR="00042AEB">
        <w:rPr>
          <w:rFonts w:asciiTheme="majorHAnsi" w:hAnsiTheme="majorHAnsi" w:cs="Arial"/>
          <w:sz w:val="20"/>
          <w:szCs w:val="20"/>
        </w:rPr>
        <w:t>courses which follow</w:t>
      </w:r>
      <w:r w:rsidR="00990D3B">
        <w:rPr>
          <w:rFonts w:asciiTheme="majorHAnsi" w:hAnsiTheme="majorHAnsi" w:cs="Arial"/>
          <w:sz w:val="20"/>
          <w:szCs w:val="20"/>
        </w:rPr>
        <w:t xml:space="preserve"> in the spring.</w:t>
      </w:r>
    </w:p>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26080BA9" w:rsidR="00547433"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p w14:paraId="1DB428A4" w14:textId="77777777" w:rsidR="008364EE" w:rsidRPr="008426D1" w:rsidRDefault="008364EE" w:rsidP="00001C04">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250741043"/>
        <w:placeholder>
          <w:docPart w:val="F8114D10676D4D17BDD3A1CDD82588A6"/>
        </w:placeholder>
      </w:sdtPr>
      <w:sdtEndPr/>
      <w:sdtContent>
        <w:p w14:paraId="21B4F229" w14:textId="77777777" w:rsidR="0011195E" w:rsidRDefault="0011195E" w:rsidP="0011195E">
          <w:pPr>
            <w:jc w:val="center"/>
            <w:rPr>
              <w:rFonts w:ascii="Cambria" w:hAnsi="Cambria"/>
              <w:sz w:val="20"/>
              <w:szCs w:val="20"/>
            </w:rPr>
          </w:pPr>
          <w:r w:rsidRPr="00E41820">
            <w:rPr>
              <w:rFonts w:ascii="Cambria" w:hAnsi="Cambria"/>
              <w:sz w:val="20"/>
              <w:szCs w:val="20"/>
            </w:rPr>
            <w:t>Program-Level Learning Outcom</w:t>
          </w:r>
          <w:r>
            <w:rPr>
              <w:rFonts w:ascii="Cambria" w:hAnsi="Cambria"/>
              <w:sz w:val="20"/>
              <w:szCs w:val="20"/>
            </w:rPr>
            <w:t>es</w:t>
          </w:r>
        </w:p>
        <w:p w14:paraId="35BACB70" w14:textId="1113CD70" w:rsidR="0011195E" w:rsidRPr="0011195E" w:rsidRDefault="0011195E" w:rsidP="0011195E">
          <w:pPr>
            <w:tabs>
              <w:tab w:val="left" w:pos="360"/>
              <w:tab w:val="left" w:pos="720"/>
            </w:tabs>
            <w:spacing w:after="0" w:line="240" w:lineRule="auto"/>
            <w:rPr>
              <w:rFonts w:asciiTheme="majorHAnsi" w:hAnsiTheme="majorHAnsi" w:cs="Arial"/>
              <w:sz w:val="20"/>
              <w:szCs w:val="20"/>
            </w:rPr>
          </w:pPr>
          <w:r w:rsidRPr="00E41820">
            <w:rPr>
              <w:rFonts w:ascii="Cambria" w:hAnsi="Cambria"/>
              <w:sz w:val="20"/>
              <w:szCs w:val="20"/>
            </w:rPr>
            <w:t xml:space="preserve">Domain </w:t>
          </w:r>
          <w:r>
            <w:rPr>
              <w:rFonts w:ascii="Cambria" w:hAnsi="Cambria"/>
              <w:sz w:val="20"/>
              <w:szCs w:val="20"/>
            </w:rPr>
            <w:t>1</w:t>
          </w:r>
          <w:r w:rsidRPr="00E41820">
            <w:rPr>
              <w:rFonts w:ascii="Cambria" w:hAnsi="Cambria"/>
              <w:sz w:val="20"/>
              <w:szCs w:val="20"/>
            </w:rPr>
            <w:t xml:space="preserve"> - Scientific and Evidence Base of Practice: Integration of scientific information and translation of research into practice</w:t>
          </w:r>
          <w:r w:rsidR="00A2508A">
            <w:rPr>
              <w:rFonts w:ascii="Cambria" w:hAnsi="Cambria"/>
              <w:sz w:val="20"/>
              <w:szCs w:val="20"/>
            </w:rPr>
            <w:t>, specifically KRDN</w:t>
          </w:r>
          <w:r w:rsidR="008B17E2">
            <w:rPr>
              <w:rFonts w:ascii="Cambria" w:hAnsi="Cambria"/>
              <w:sz w:val="20"/>
              <w:szCs w:val="20"/>
            </w:rPr>
            <w:t>*</w:t>
          </w:r>
          <w:r w:rsidR="00A2508A">
            <w:rPr>
              <w:rFonts w:ascii="Cambria" w:hAnsi="Cambria"/>
              <w:sz w:val="20"/>
              <w:szCs w:val="20"/>
            </w:rPr>
            <w:t xml:space="preserve"> 1.1 and CRDN</w:t>
          </w:r>
          <w:r w:rsidR="008B17E2">
            <w:rPr>
              <w:rFonts w:ascii="Cambria" w:hAnsi="Cambria"/>
              <w:sz w:val="20"/>
              <w:szCs w:val="20"/>
            </w:rPr>
            <w:t>*</w:t>
          </w:r>
          <w:r w:rsidR="00A2508A">
            <w:rPr>
              <w:rFonts w:ascii="Cambria" w:hAnsi="Cambria"/>
              <w:sz w:val="20"/>
              <w:szCs w:val="20"/>
            </w:rPr>
            <w:t xml:space="preserve"> 1.2</w:t>
          </w:r>
        </w:p>
        <w:p w14:paraId="052F0AE7" w14:textId="235DB84D" w:rsidR="0011195E" w:rsidRDefault="0011195E" w:rsidP="0011195E">
          <w:pPr>
            <w:rPr>
              <w:rFonts w:ascii="Cambria" w:hAnsi="Cambria"/>
              <w:sz w:val="20"/>
              <w:szCs w:val="20"/>
            </w:rPr>
          </w:pPr>
          <w:r w:rsidRPr="00E41820">
            <w:rPr>
              <w:rFonts w:ascii="Cambria" w:hAnsi="Cambria"/>
              <w:sz w:val="20"/>
              <w:szCs w:val="20"/>
            </w:rPr>
            <w:t>Domain 2 - Professional Practice Expectations: Beliefs, values, attitudes and behaviors for the professional dietitian nutritionist level of practice</w:t>
          </w:r>
          <w:r w:rsidR="00A2508A">
            <w:rPr>
              <w:rFonts w:ascii="Cambria" w:hAnsi="Cambria"/>
              <w:sz w:val="20"/>
              <w:szCs w:val="20"/>
            </w:rPr>
            <w:t>, specifically KRDN</w:t>
          </w:r>
          <w:r w:rsidR="008B17E2">
            <w:rPr>
              <w:rFonts w:ascii="Cambria" w:hAnsi="Cambria"/>
              <w:sz w:val="20"/>
              <w:szCs w:val="20"/>
            </w:rPr>
            <w:t>*</w:t>
          </w:r>
          <w:r w:rsidR="00A2508A">
            <w:rPr>
              <w:rFonts w:ascii="Cambria" w:hAnsi="Cambria"/>
              <w:sz w:val="20"/>
              <w:szCs w:val="20"/>
            </w:rPr>
            <w:t xml:space="preserve"> 2.6</w:t>
          </w:r>
          <w:r>
            <w:rPr>
              <w:rFonts w:ascii="Cambria" w:hAnsi="Cambria"/>
              <w:sz w:val="20"/>
              <w:szCs w:val="20"/>
            </w:rPr>
            <w:t xml:space="preserve"> </w:t>
          </w:r>
          <w:r w:rsidR="00A2508A">
            <w:rPr>
              <w:rFonts w:ascii="Cambria" w:hAnsi="Cambria"/>
              <w:sz w:val="20"/>
              <w:szCs w:val="20"/>
            </w:rPr>
            <w:t>and CRDN</w:t>
          </w:r>
          <w:r w:rsidR="008B17E2">
            <w:rPr>
              <w:rFonts w:ascii="Cambria" w:hAnsi="Cambria"/>
              <w:sz w:val="20"/>
              <w:szCs w:val="20"/>
            </w:rPr>
            <w:t>*</w:t>
          </w:r>
          <w:r w:rsidR="00A2508A">
            <w:rPr>
              <w:rFonts w:ascii="Cambria" w:hAnsi="Cambria"/>
              <w:sz w:val="20"/>
              <w:szCs w:val="20"/>
            </w:rPr>
            <w:t xml:space="preserve"> 2.</w:t>
          </w:r>
          <w:r w:rsidR="0062702C">
            <w:rPr>
              <w:rFonts w:ascii="Cambria" w:hAnsi="Cambria"/>
              <w:sz w:val="20"/>
              <w:szCs w:val="20"/>
            </w:rPr>
            <w:t>3</w:t>
          </w:r>
          <w:r>
            <w:rPr>
              <w:rFonts w:ascii="Cambria" w:hAnsi="Cambria"/>
              <w:sz w:val="20"/>
              <w:szCs w:val="20"/>
            </w:rPr>
            <w:t xml:space="preserve">                                                                                                                                                                              </w:t>
          </w:r>
          <w:r w:rsidRPr="00E41820">
            <w:rPr>
              <w:rFonts w:ascii="Cambria" w:hAnsi="Cambria"/>
              <w:sz w:val="20"/>
              <w:szCs w:val="20"/>
            </w:rPr>
            <w:t>Domain 3 - Clinical and Customer Services: Development and delivery of information, products and services to individuals, groups and populations</w:t>
          </w:r>
          <w:r w:rsidR="00A2508A">
            <w:rPr>
              <w:rFonts w:ascii="Cambria" w:hAnsi="Cambria"/>
              <w:sz w:val="20"/>
              <w:szCs w:val="20"/>
            </w:rPr>
            <w:t>, specifically KRDN 3.2</w:t>
          </w:r>
          <w:r w:rsidR="008B17E2">
            <w:rPr>
              <w:rFonts w:ascii="Cambria" w:hAnsi="Cambria"/>
              <w:sz w:val="20"/>
              <w:szCs w:val="20"/>
            </w:rPr>
            <w:t>*</w:t>
          </w:r>
          <w:r w:rsidR="00A2508A">
            <w:rPr>
              <w:rFonts w:ascii="Cambria" w:hAnsi="Cambria"/>
              <w:sz w:val="20"/>
              <w:szCs w:val="20"/>
            </w:rPr>
            <w:t xml:space="preserve"> and CRDN 3.</w:t>
          </w:r>
          <w:r w:rsidR="0062702C">
            <w:rPr>
              <w:rFonts w:ascii="Cambria" w:hAnsi="Cambria"/>
              <w:sz w:val="20"/>
              <w:szCs w:val="20"/>
            </w:rPr>
            <w:t>3</w:t>
          </w:r>
          <w:r w:rsidR="008B17E2">
            <w:rPr>
              <w:rFonts w:ascii="Cambria" w:hAnsi="Cambria"/>
              <w:sz w:val="20"/>
              <w:szCs w:val="20"/>
            </w:rPr>
            <w:t>*</w:t>
          </w:r>
        </w:p>
        <w:p w14:paraId="6F44CA6D" w14:textId="2859C67C" w:rsidR="008B17E2" w:rsidRPr="0011195E" w:rsidRDefault="008B17E2" w:rsidP="008B17E2">
          <w:pPr>
            <w:tabs>
              <w:tab w:val="left" w:pos="360"/>
              <w:tab w:val="left" w:pos="720"/>
            </w:tabs>
            <w:spacing w:after="0" w:line="240" w:lineRule="auto"/>
            <w:rPr>
              <w:rFonts w:asciiTheme="majorHAnsi" w:hAnsiTheme="majorHAnsi" w:cs="Arial"/>
              <w:sz w:val="20"/>
              <w:szCs w:val="20"/>
            </w:rPr>
          </w:pPr>
          <w:r>
            <w:rPr>
              <w:rFonts w:ascii="Cambria" w:hAnsi="Cambria"/>
              <w:sz w:val="20"/>
              <w:szCs w:val="20"/>
            </w:rPr>
            <w:t>(*KRDN Knowledge for the Registered Dietitian Nutritionist; *CRDN Competency for the Registered Dietitian Nutritionist)</w:t>
          </w:r>
        </w:p>
        <w:p w14:paraId="779EEF7F" w14:textId="77777777" w:rsidR="00D46DE9" w:rsidRDefault="00D46DE9" w:rsidP="0011195E">
          <w:pPr>
            <w:rPr>
              <w:rFonts w:ascii="Cambria" w:hAnsi="Cambria"/>
              <w:sz w:val="20"/>
              <w:szCs w:val="20"/>
            </w:rPr>
          </w:pPr>
        </w:p>
        <w:p w14:paraId="019828ED" w14:textId="50B98137" w:rsidR="0011195E" w:rsidRPr="0011195E" w:rsidRDefault="0011195E" w:rsidP="0011195E">
          <w:pPr>
            <w:rPr>
              <w:rFonts w:ascii="Cambria" w:hAnsi="Cambria"/>
              <w:sz w:val="20"/>
              <w:szCs w:val="20"/>
            </w:rPr>
          </w:pPr>
          <w:r>
            <w:rPr>
              <w:rFonts w:ascii="Cambria" w:hAnsi="Cambria"/>
              <w:sz w:val="20"/>
              <w:szCs w:val="20"/>
            </w:rPr>
            <w:t>Th</w:t>
          </w:r>
          <w:r w:rsidR="00A2508A">
            <w:rPr>
              <w:rFonts w:ascii="Cambria" w:hAnsi="Cambria"/>
              <w:sz w:val="20"/>
              <w:szCs w:val="20"/>
            </w:rPr>
            <w:t>e current</w:t>
          </w:r>
          <w:r w:rsidR="00C645CA">
            <w:rPr>
              <w:rFonts w:ascii="Cambria" w:hAnsi="Cambria"/>
              <w:sz w:val="20"/>
              <w:szCs w:val="20"/>
            </w:rPr>
            <w:t xml:space="preserve"> </w:t>
          </w:r>
          <w:r>
            <w:rPr>
              <w:rFonts w:ascii="Cambria" w:hAnsi="Cambria"/>
              <w:sz w:val="20"/>
              <w:szCs w:val="20"/>
            </w:rPr>
            <w:t>curriculum map</w:t>
          </w:r>
          <w:r w:rsidR="00C645CA">
            <w:rPr>
              <w:rFonts w:ascii="Cambria" w:hAnsi="Cambria"/>
              <w:sz w:val="20"/>
              <w:szCs w:val="20"/>
            </w:rPr>
            <w:t xml:space="preserve"> is revised to add</w:t>
          </w:r>
          <w:r>
            <w:rPr>
              <w:rFonts w:ascii="Cambria" w:hAnsi="Cambria"/>
              <w:sz w:val="20"/>
              <w:szCs w:val="20"/>
            </w:rPr>
            <w:t xml:space="preserve"> the program-level</w:t>
          </w:r>
          <w:r w:rsidR="008364EE">
            <w:rPr>
              <w:rFonts w:ascii="Cambria" w:hAnsi="Cambria"/>
              <w:sz w:val="20"/>
              <w:szCs w:val="20"/>
            </w:rPr>
            <w:t xml:space="preserve"> learning outcomes </w:t>
          </w:r>
          <w:r w:rsidR="00C645CA">
            <w:rPr>
              <w:rFonts w:ascii="Cambria" w:hAnsi="Cambria"/>
              <w:sz w:val="20"/>
              <w:szCs w:val="20"/>
            </w:rPr>
            <w:t xml:space="preserve">as noted above and the </w:t>
          </w:r>
          <w:r w:rsidR="008364EE">
            <w:rPr>
              <w:rFonts w:ascii="Cambria" w:hAnsi="Cambria"/>
              <w:sz w:val="20"/>
              <w:szCs w:val="20"/>
            </w:rPr>
            <w:t>Core Knowledge &amp; Competencies for the RD</w:t>
          </w:r>
          <w:r w:rsidR="00C645CA">
            <w:rPr>
              <w:rFonts w:ascii="Cambria" w:hAnsi="Cambria"/>
              <w:sz w:val="20"/>
              <w:szCs w:val="20"/>
            </w:rPr>
            <w:t>N</w:t>
          </w:r>
          <w:r w:rsidR="008B17E2">
            <w:rPr>
              <w:rFonts w:ascii="Cambria" w:hAnsi="Cambria"/>
              <w:sz w:val="20"/>
              <w:szCs w:val="20"/>
            </w:rPr>
            <w:t xml:space="preserve"> (Registered Dietitian Nutritionist)</w:t>
          </w:r>
          <w:r w:rsidR="00B479D4">
            <w:rPr>
              <w:rFonts w:ascii="Cambria" w:hAnsi="Cambria"/>
              <w:sz w:val="20"/>
              <w:szCs w:val="20"/>
            </w:rPr>
            <w:t xml:space="preserve"> as applicable to this new course.</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0EBB804" w:rsidR="00283525"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1DFF5748" w14:textId="7FBB2D30" w:rsidR="00DF63B5" w:rsidRPr="00DF63B5" w:rsidRDefault="00DF63B5" w:rsidP="00283525">
      <w:pPr>
        <w:spacing w:after="240" w:line="240" w:lineRule="auto"/>
        <w:rPr>
          <w:rFonts w:asciiTheme="majorHAnsi" w:hAnsiTheme="majorHAnsi"/>
          <w:iCs/>
          <w:sz w:val="20"/>
          <w:szCs w:val="20"/>
        </w:rPr>
      </w:pPr>
      <w:r>
        <w:rPr>
          <w:rFonts w:asciiTheme="majorHAnsi" w:hAnsiTheme="majorHAnsi"/>
          <w:iCs/>
          <w:sz w:val="20"/>
          <w:szCs w:val="20"/>
        </w:rPr>
        <w:t xml:space="preserve">This course contributes to the established assessment plan which Nutritional Science has included in TaskStream.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FFEA206C01384B7A82885148DE4FCE74"/>
            </w:placeholder>
          </w:sdtPr>
          <w:sdtEndPr/>
          <w:sdtContent>
            <w:tc>
              <w:tcPr>
                <w:tcW w:w="7428" w:type="dxa"/>
              </w:tcPr>
              <w:p w14:paraId="300C9B39" w14:textId="25B2E19F" w:rsidR="00F7007D" w:rsidRPr="00B86C5A" w:rsidRDefault="00B86C5A" w:rsidP="00794735">
                <w:pPr>
                  <w:tabs>
                    <w:tab w:val="left" w:pos="360"/>
                    <w:tab w:val="left" w:pos="720"/>
                  </w:tabs>
                  <w:rPr>
                    <w:rFonts w:asciiTheme="majorHAnsi" w:hAnsiTheme="majorHAnsi" w:cs="Arial"/>
                    <w:sz w:val="20"/>
                    <w:szCs w:val="20"/>
                  </w:rPr>
                </w:pPr>
                <w:r w:rsidRPr="00E41820">
                  <w:rPr>
                    <w:rFonts w:ascii="Cambria" w:hAnsi="Cambria"/>
                    <w:sz w:val="20"/>
                    <w:szCs w:val="20"/>
                  </w:rPr>
                  <w:t xml:space="preserve">Domain </w:t>
                </w:r>
                <w:r>
                  <w:rPr>
                    <w:rFonts w:ascii="Cambria" w:hAnsi="Cambria"/>
                    <w:sz w:val="20"/>
                    <w:szCs w:val="20"/>
                  </w:rPr>
                  <w:t>1</w:t>
                </w:r>
                <w:r w:rsidRPr="00E41820">
                  <w:rPr>
                    <w:rFonts w:ascii="Cambria" w:hAnsi="Cambria"/>
                    <w:sz w:val="20"/>
                    <w:szCs w:val="20"/>
                  </w:rPr>
                  <w:t xml:space="preserve"> - Scientific and Evidence Base of Practice: Integration of scientific information and translation of research into practice</w:t>
                </w:r>
              </w:p>
            </w:tc>
          </w:sdtContent>
        </w:sdt>
      </w:tr>
      <w:tr w:rsidR="00076620" w:rsidRPr="002B453A" w14:paraId="0F66F3B7" w14:textId="77777777" w:rsidTr="00575870">
        <w:tc>
          <w:tcPr>
            <w:tcW w:w="2148" w:type="dxa"/>
          </w:tcPr>
          <w:p w14:paraId="49C96DEA" w14:textId="53A340D3" w:rsidR="00076620" w:rsidRPr="002B453A" w:rsidRDefault="00076620" w:rsidP="00076620">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1CAD5ACF" w14:textId="77777777" w:rsidR="00076620" w:rsidRDefault="00BF718D" w:rsidP="00076620">
            <w:pPr>
              <w:rPr>
                <w:rFonts w:asciiTheme="majorHAnsi" w:hAnsiTheme="majorHAnsi"/>
                <w:sz w:val="20"/>
                <w:szCs w:val="20"/>
              </w:rPr>
            </w:pPr>
            <w:sdt>
              <w:sdtPr>
                <w:rPr>
                  <w:rFonts w:asciiTheme="majorHAnsi" w:hAnsiTheme="majorHAnsi"/>
                  <w:sz w:val="20"/>
                  <w:szCs w:val="20"/>
                </w:rPr>
                <w:id w:val="-1294900252"/>
                <w:placeholder>
                  <w:docPart w:val="4239BD816E3A45468CE1B36EC4D6306F"/>
                </w:placeholder>
                <w:text/>
              </w:sdtPr>
              <w:sdtEndPr/>
              <w:sdtContent>
                <w:r w:rsidR="00076620">
                  <w:rPr>
                    <w:rFonts w:asciiTheme="majorHAnsi" w:hAnsiTheme="majorHAnsi"/>
                    <w:sz w:val="20"/>
                    <w:szCs w:val="20"/>
                  </w:rPr>
                  <w:t>NSP 3213: Practicum Rotation Evaluation Form (Productivity Outcomes)</w:t>
                </w:r>
              </w:sdtContent>
            </w:sdt>
          </w:p>
          <w:p w14:paraId="41817F5B" w14:textId="77777777" w:rsidR="00076620" w:rsidRDefault="00076620" w:rsidP="00076620">
            <w:pPr>
              <w:rPr>
                <w:rFonts w:asciiTheme="majorHAnsi" w:hAnsiTheme="majorHAnsi"/>
                <w:sz w:val="20"/>
                <w:szCs w:val="20"/>
              </w:rPr>
            </w:pPr>
            <w:r>
              <w:rPr>
                <w:rFonts w:asciiTheme="majorHAnsi" w:hAnsiTheme="majorHAnsi"/>
                <w:sz w:val="20"/>
                <w:szCs w:val="20"/>
              </w:rPr>
              <w:t>NS 4413: MNT Desk Reference Project</w:t>
            </w:r>
          </w:p>
          <w:p w14:paraId="659FE941" w14:textId="77777777" w:rsidR="00BB511A" w:rsidRDefault="00076620" w:rsidP="00076620">
            <w:pPr>
              <w:rPr>
                <w:rFonts w:asciiTheme="majorHAnsi" w:hAnsiTheme="majorHAnsi"/>
                <w:sz w:val="20"/>
                <w:szCs w:val="20"/>
              </w:rPr>
            </w:pPr>
            <w:r>
              <w:rPr>
                <w:rFonts w:asciiTheme="majorHAnsi" w:hAnsiTheme="majorHAnsi"/>
                <w:sz w:val="20"/>
                <w:szCs w:val="20"/>
              </w:rPr>
              <w:t>NSP 3213: Cost Benefit/Cost Effectiveness Study</w:t>
            </w:r>
          </w:p>
          <w:p w14:paraId="0E1734A9" w14:textId="3A251FC8" w:rsidR="00BB511A" w:rsidRDefault="00BB511A" w:rsidP="00076620">
            <w:pPr>
              <w:rPr>
                <w:rFonts w:asciiTheme="majorHAnsi" w:hAnsiTheme="majorHAnsi"/>
                <w:sz w:val="20"/>
                <w:szCs w:val="20"/>
              </w:rPr>
            </w:pPr>
            <w:r>
              <w:rPr>
                <w:rFonts w:asciiTheme="majorHAnsi" w:hAnsiTheme="majorHAnsi"/>
                <w:sz w:val="20"/>
                <w:szCs w:val="20"/>
              </w:rPr>
              <w:t>NSP 3323: Practicum Rotation Evaluation Form (Patient Meal Satisfaction Survey)</w:t>
            </w:r>
          </w:p>
          <w:p w14:paraId="2C303188" w14:textId="6B03DBE1" w:rsidR="00076620" w:rsidRDefault="00076620" w:rsidP="00076620">
            <w:pPr>
              <w:rPr>
                <w:rFonts w:asciiTheme="majorHAnsi" w:hAnsiTheme="majorHAnsi"/>
                <w:sz w:val="20"/>
                <w:szCs w:val="20"/>
              </w:rPr>
            </w:pPr>
            <w:r>
              <w:rPr>
                <w:rFonts w:asciiTheme="majorHAnsi" w:hAnsiTheme="majorHAnsi"/>
                <w:sz w:val="20"/>
                <w:szCs w:val="20"/>
              </w:rPr>
              <w:t>NS 3263: Nutrition Diagnoses Activity (Critical Thinking)</w:t>
            </w:r>
          </w:p>
          <w:p w14:paraId="2B21373C" w14:textId="4036898E" w:rsidR="006B58F6" w:rsidRDefault="006B58F6" w:rsidP="00076620">
            <w:pPr>
              <w:rPr>
                <w:rFonts w:asciiTheme="majorHAnsi" w:hAnsiTheme="majorHAnsi"/>
                <w:sz w:val="20"/>
                <w:szCs w:val="20"/>
              </w:rPr>
            </w:pPr>
            <w:r>
              <w:rPr>
                <w:rFonts w:asciiTheme="majorHAnsi" w:hAnsiTheme="majorHAnsi"/>
                <w:sz w:val="20"/>
                <w:szCs w:val="20"/>
              </w:rPr>
              <w:t>NS 4463: Nutrition Assessment  on Athlete (Evidence-based)</w:t>
            </w:r>
          </w:p>
          <w:p w14:paraId="4FE8F0F1" w14:textId="77777777" w:rsidR="00076620" w:rsidRDefault="00076620" w:rsidP="00076620">
            <w:pPr>
              <w:rPr>
                <w:rFonts w:asciiTheme="majorHAnsi" w:hAnsiTheme="majorHAnsi"/>
                <w:sz w:val="20"/>
                <w:szCs w:val="20"/>
              </w:rPr>
            </w:pPr>
            <w:r>
              <w:rPr>
                <w:rFonts w:asciiTheme="majorHAnsi" w:hAnsiTheme="majorHAnsi"/>
                <w:sz w:val="20"/>
                <w:szCs w:val="20"/>
              </w:rPr>
              <w:t>NSP 4654: Case Study</w:t>
            </w:r>
          </w:p>
          <w:p w14:paraId="367032C8" w14:textId="77777777" w:rsidR="00076620" w:rsidRDefault="00076620" w:rsidP="00076620">
            <w:pPr>
              <w:rPr>
                <w:rFonts w:asciiTheme="majorHAnsi" w:hAnsiTheme="majorHAnsi"/>
                <w:sz w:val="20"/>
                <w:szCs w:val="20"/>
              </w:rPr>
            </w:pPr>
            <w:r>
              <w:rPr>
                <w:rFonts w:asciiTheme="majorHAnsi" w:hAnsiTheme="majorHAnsi"/>
                <w:sz w:val="20"/>
                <w:szCs w:val="20"/>
              </w:rPr>
              <w:t>NS 4573: Research Project</w:t>
            </w:r>
          </w:p>
          <w:p w14:paraId="2F5BB1DE" w14:textId="77777777" w:rsidR="00076620" w:rsidRDefault="00076620" w:rsidP="00076620">
            <w:pPr>
              <w:rPr>
                <w:rFonts w:asciiTheme="majorHAnsi" w:hAnsiTheme="majorHAnsi"/>
                <w:sz w:val="20"/>
                <w:szCs w:val="20"/>
              </w:rPr>
            </w:pPr>
            <w:r>
              <w:rPr>
                <w:rFonts w:asciiTheme="majorHAnsi" w:hAnsiTheme="majorHAnsi"/>
                <w:sz w:val="20"/>
                <w:szCs w:val="20"/>
              </w:rPr>
              <w:t>NSP 4654: Practicum Rotation Evaluation Form (Critical Thinking)</w:t>
            </w:r>
          </w:p>
          <w:p w14:paraId="2809E464" w14:textId="77777777" w:rsidR="00076620" w:rsidRDefault="00076620" w:rsidP="00076620">
            <w:pPr>
              <w:rPr>
                <w:rFonts w:asciiTheme="majorHAnsi" w:hAnsiTheme="majorHAnsi"/>
                <w:sz w:val="20"/>
                <w:szCs w:val="20"/>
              </w:rPr>
            </w:pPr>
            <w:r>
              <w:rPr>
                <w:rFonts w:asciiTheme="majorHAnsi" w:hAnsiTheme="majorHAnsi"/>
                <w:sz w:val="20"/>
                <w:szCs w:val="20"/>
              </w:rPr>
              <w:t>NS 3113: Journal Article Review</w:t>
            </w:r>
          </w:p>
          <w:p w14:paraId="5C85E2B0" w14:textId="77777777" w:rsidR="00076620" w:rsidRDefault="00076620" w:rsidP="00076620">
            <w:pPr>
              <w:rPr>
                <w:rFonts w:asciiTheme="majorHAnsi" w:hAnsiTheme="majorHAnsi"/>
                <w:sz w:val="20"/>
                <w:szCs w:val="20"/>
              </w:rPr>
            </w:pPr>
            <w:r>
              <w:rPr>
                <w:rFonts w:asciiTheme="majorHAnsi" w:hAnsiTheme="majorHAnsi"/>
                <w:sz w:val="20"/>
                <w:szCs w:val="20"/>
              </w:rPr>
              <w:t>NS 3163</w:t>
            </w:r>
            <w:r w:rsidR="00490E02">
              <w:rPr>
                <w:rFonts w:asciiTheme="majorHAnsi" w:hAnsiTheme="majorHAnsi"/>
                <w:sz w:val="20"/>
                <w:szCs w:val="20"/>
              </w:rPr>
              <w:t>: Nutrition Education Assignment</w:t>
            </w:r>
          </w:p>
          <w:p w14:paraId="4F8A8040" w14:textId="5470B116" w:rsidR="003A1113" w:rsidRPr="002B453A" w:rsidRDefault="003A1113" w:rsidP="00076620">
            <w:pPr>
              <w:rPr>
                <w:rFonts w:asciiTheme="majorHAnsi" w:hAnsiTheme="majorHAnsi"/>
                <w:sz w:val="20"/>
                <w:szCs w:val="20"/>
              </w:rPr>
            </w:pPr>
            <w:r>
              <w:rPr>
                <w:rFonts w:asciiTheme="majorHAnsi" w:hAnsiTheme="majorHAnsi"/>
                <w:sz w:val="20"/>
                <w:szCs w:val="20"/>
              </w:rPr>
              <w:t>NS 4533: Pediatric Case Study</w:t>
            </w:r>
          </w:p>
        </w:tc>
      </w:tr>
      <w:tr w:rsidR="00076620" w:rsidRPr="002B453A" w14:paraId="5F6CB199" w14:textId="77777777" w:rsidTr="00575870">
        <w:tc>
          <w:tcPr>
            <w:tcW w:w="2148" w:type="dxa"/>
          </w:tcPr>
          <w:p w14:paraId="5CBCD563" w14:textId="77777777" w:rsidR="00076620" w:rsidRPr="002B453A" w:rsidRDefault="00076620" w:rsidP="0007662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076620" w:rsidRPr="002B453A" w:rsidRDefault="00076620" w:rsidP="0007662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D33E8E3CF89647DE9553FE9F89907444"/>
            </w:placeholder>
          </w:sdtPr>
          <w:sdtEndPr/>
          <w:sdtContent>
            <w:tc>
              <w:tcPr>
                <w:tcW w:w="7428" w:type="dxa"/>
              </w:tcPr>
              <w:p w14:paraId="398C88E6" w14:textId="6CE5DB91" w:rsidR="00076620" w:rsidRPr="002B453A" w:rsidRDefault="00076620" w:rsidP="00076620">
                <w:pPr>
                  <w:rPr>
                    <w:rFonts w:asciiTheme="majorHAnsi" w:hAnsiTheme="majorHAnsi"/>
                    <w:sz w:val="20"/>
                    <w:szCs w:val="20"/>
                  </w:rPr>
                </w:pPr>
                <w:r>
                  <w:rPr>
                    <w:rFonts w:asciiTheme="majorHAnsi" w:hAnsiTheme="majorHAnsi"/>
                    <w:sz w:val="20"/>
                    <w:szCs w:val="20"/>
                  </w:rPr>
                  <w:t>Every 5 years as each course is offered</w:t>
                </w:r>
              </w:p>
            </w:tc>
          </w:sdtContent>
        </w:sdt>
      </w:tr>
      <w:tr w:rsidR="00076620" w:rsidRPr="002B453A" w14:paraId="57622D7C" w14:textId="77777777" w:rsidTr="00575870">
        <w:tc>
          <w:tcPr>
            <w:tcW w:w="2148" w:type="dxa"/>
          </w:tcPr>
          <w:p w14:paraId="67E636D0" w14:textId="77777777" w:rsidR="00076620" w:rsidRPr="002B453A" w:rsidRDefault="00076620" w:rsidP="0007662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sdt>
              <w:sdtPr>
                <w:rPr>
                  <w:rFonts w:asciiTheme="majorHAnsi" w:hAnsiTheme="majorHAnsi"/>
                  <w:color w:val="808080" w:themeColor="background1" w:themeShade="80"/>
                  <w:sz w:val="20"/>
                  <w:szCs w:val="20"/>
                </w:rPr>
                <w:id w:val="-1669700953"/>
              </w:sdtPr>
              <w:sdtEndPr/>
              <w:sdtContent>
                <w:tc>
                  <w:tcPr>
                    <w:tcW w:w="7428" w:type="dxa"/>
                  </w:tcPr>
                  <w:p w14:paraId="05D1A98D" w14:textId="6AAACF2C" w:rsidR="00076620" w:rsidRPr="00212A84" w:rsidRDefault="00BF718D" w:rsidP="00851278">
                    <w:pPr>
                      <w:rPr>
                        <w:rFonts w:asciiTheme="majorHAnsi" w:hAnsiTheme="majorHAnsi"/>
                        <w:color w:val="808080" w:themeColor="background1" w:themeShade="80"/>
                        <w:sz w:val="20"/>
                        <w:szCs w:val="20"/>
                      </w:rPr>
                    </w:pPr>
                    <w:sdt>
                      <w:sdtPr>
                        <w:rPr>
                          <w:rFonts w:asciiTheme="majorHAnsi" w:hAnsiTheme="majorHAnsi"/>
                          <w:sz w:val="20"/>
                          <w:szCs w:val="20"/>
                        </w:rPr>
                        <w:id w:val="590590912"/>
                        <w:placeholder>
                          <w:docPart w:val="5E585ECAACC14F3FB76F507DDE250CDD"/>
                        </w:placeholder>
                        <w:text/>
                      </w:sdtPr>
                      <w:sdtEndPr/>
                      <w:sdtContent>
                        <w:r w:rsidR="00490E02">
                          <w:rPr>
                            <w:rFonts w:asciiTheme="majorHAnsi" w:hAnsiTheme="majorHAnsi"/>
                            <w:sz w:val="20"/>
                            <w:szCs w:val="20"/>
                          </w:rPr>
                          <w:t>NSP 3213</w:t>
                        </w:r>
                      </w:sdtContent>
                    </w:sdt>
                    <w:r w:rsidR="00BB511A">
                      <w:rPr>
                        <w:rFonts w:asciiTheme="majorHAnsi" w:hAnsiTheme="majorHAnsi"/>
                        <w:sz w:val="20"/>
                        <w:szCs w:val="20"/>
                      </w:rPr>
                      <w:t>, NS 4413, NSP 3323,</w:t>
                    </w:r>
                    <w:r w:rsidR="00490E02">
                      <w:rPr>
                        <w:rFonts w:asciiTheme="majorHAnsi" w:hAnsiTheme="majorHAnsi"/>
                        <w:sz w:val="20"/>
                        <w:szCs w:val="20"/>
                      </w:rPr>
                      <w:t xml:space="preserve"> NS 3263, </w:t>
                    </w:r>
                    <w:r w:rsidR="006B58F6">
                      <w:rPr>
                        <w:rFonts w:asciiTheme="majorHAnsi" w:hAnsiTheme="majorHAnsi"/>
                        <w:sz w:val="20"/>
                        <w:szCs w:val="20"/>
                      </w:rPr>
                      <w:t xml:space="preserve">NS 4463, </w:t>
                    </w:r>
                    <w:r w:rsidR="00490E02">
                      <w:rPr>
                        <w:rFonts w:asciiTheme="majorHAnsi" w:hAnsiTheme="majorHAnsi"/>
                        <w:sz w:val="20"/>
                        <w:szCs w:val="20"/>
                      </w:rPr>
                      <w:t>NSP 4654</w:t>
                    </w:r>
                    <w:r w:rsidR="00851278">
                      <w:rPr>
                        <w:rFonts w:asciiTheme="majorHAnsi" w:hAnsiTheme="majorHAnsi"/>
                        <w:sz w:val="20"/>
                        <w:szCs w:val="20"/>
                      </w:rPr>
                      <w:t>, NS 4573,</w:t>
                    </w:r>
                    <w:r w:rsidR="00490E02">
                      <w:rPr>
                        <w:rFonts w:asciiTheme="majorHAnsi" w:hAnsiTheme="majorHAnsi"/>
                        <w:sz w:val="20"/>
                        <w:szCs w:val="20"/>
                      </w:rPr>
                      <w:t xml:space="preserve"> NS 3113, NS 3163</w:t>
                    </w:r>
                    <w:r w:rsidR="003A1113">
                      <w:rPr>
                        <w:rFonts w:asciiTheme="majorHAnsi" w:hAnsiTheme="majorHAnsi"/>
                        <w:sz w:val="20"/>
                        <w:szCs w:val="20"/>
                      </w:rPr>
                      <w:t>, NS 4533</w:t>
                    </w:r>
                    <w:r w:rsidR="00490E02">
                      <w:rPr>
                        <w:rFonts w:asciiTheme="majorHAnsi" w:hAnsiTheme="majorHAnsi"/>
                        <w:sz w:val="20"/>
                        <w:szCs w:val="20"/>
                      </w:rPr>
                      <w:t xml:space="preserve"> Dietetics Course Faculty</w:t>
                    </w:r>
                  </w:p>
                </w:tc>
              </w:sdtContent>
            </w:sdt>
          </w:sdtContent>
        </w:sdt>
      </w:tr>
    </w:tbl>
    <w:p w14:paraId="3AF4CF59" w14:textId="77777777" w:rsidR="00B86C5A" w:rsidRDefault="00B86C5A"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B86C5A" w:rsidRPr="002B453A" w14:paraId="1E054DB4" w14:textId="77777777" w:rsidTr="005F3F58">
        <w:tc>
          <w:tcPr>
            <w:tcW w:w="2148" w:type="dxa"/>
          </w:tcPr>
          <w:p w14:paraId="1402552A" w14:textId="04163314" w:rsidR="00B86C5A" w:rsidRPr="00575870" w:rsidRDefault="00B86C5A" w:rsidP="005F3F58">
            <w:pPr>
              <w:jc w:val="center"/>
              <w:rPr>
                <w:rFonts w:asciiTheme="majorHAnsi" w:hAnsiTheme="majorHAnsi"/>
                <w:b/>
                <w:sz w:val="20"/>
                <w:szCs w:val="20"/>
              </w:rPr>
            </w:pPr>
            <w:r>
              <w:rPr>
                <w:rFonts w:asciiTheme="majorHAnsi" w:hAnsiTheme="majorHAnsi"/>
                <w:b/>
                <w:sz w:val="20"/>
                <w:szCs w:val="20"/>
              </w:rPr>
              <w:lastRenderedPageBreak/>
              <w:t xml:space="preserve">Program-Level </w:t>
            </w:r>
            <w:r w:rsidRPr="002B453A">
              <w:rPr>
                <w:rFonts w:asciiTheme="majorHAnsi" w:hAnsiTheme="majorHAnsi"/>
                <w:b/>
                <w:sz w:val="20"/>
                <w:szCs w:val="20"/>
              </w:rPr>
              <w:t xml:space="preserve">Outcome </w:t>
            </w:r>
            <w:r w:rsidR="00207808">
              <w:rPr>
                <w:rFonts w:asciiTheme="majorHAnsi" w:hAnsiTheme="majorHAnsi"/>
                <w:b/>
                <w:sz w:val="20"/>
                <w:szCs w:val="20"/>
              </w:rPr>
              <w:t>2</w:t>
            </w:r>
            <w:r>
              <w:rPr>
                <w:rFonts w:asciiTheme="majorHAnsi" w:hAnsiTheme="majorHAnsi"/>
                <w:b/>
                <w:sz w:val="20"/>
                <w:szCs w:val="20"/>
              </w:rPr>
              <w:t xml:space="preserve"> (from question #23)</w:t>
            </w:r>
          </w:p>
        </w:tc>
        <w:sdt>
          <w:sdtPr>
            <w:rPr>
              <w:rFonts w:asciiTheme="majorHAnsi" w:hAnsiTheme="majorHAnsi"/>
              <w:sz w:val="20"/>
              <w:szCs w:val="20"/>
            </w:rPr>
            <w:id w:val="-1182360365"/>
            <w:placeholder>
              <w:docPart w:val="46634DF9EF0C4842A4D5D45E05B1FFB6"/>
            </w:placeholder>
          </w:sdtPr>
          <w:sdtEndPr/>
          <w:sdtContent>
            <w:tc>
              <w:tcPr>
                <w:tcW w:w="7428" w:type="dxa"/>
              </w:tcPr>
              <w:p w14:paraId="3889EAE6" w14:textId="119D2800" w:rsidR="00B86C5A" w:rsidRPr="002B453A" w:rsidRDefault="00B86C5A" w:rsidP="00794735">
                <w:pPr>
                  <w:rPr>
                    <w:rFonts w:asciiTheme="majorHAnsi" w:hAnsiTheme="majorHAnsi"/>
                    <w:sz w:val="20"/>
                    <w:szCs w:val="20"/>
                  </w:rPr>
                </w:pPr>
                <w:r w:rsidRPr="00E41820">
                  <w:rPr>
                    <w:rFonts w:ascii="Cambria" w:hAnsi="Cambria"/>
                    <w:sz w:val="20"/>
                    <w:szCs w:val="20"/>
                  </w:rPr>
                  <w:t>Domain 2 - Professional Practice Expectations: Beliefs, values, attitudes and behaviors for the professional dietitian nutritionist level of practice</w:t>
                </w:r>
              </w:p>
            </w:tc>
          </w:sdtContent>
        </w:sdt>
      </w:tr>
      <w:tr w:rsidR="00B86C5A" w:rsidRPr="002B453A" w14:paraId="1305F52A" w14:textId="77777777" w:rsidTr="005F3F58">
        <w:tc>
          <w:tcPr>
            <w:tcW w:w="2148" w:type="dxa"/>
          </w:tcPr>
          <w:p w14:paraId="4C82A531" w14:textId="77777777" w:rsidR="00B86C5A" w:rsidRPr="002B453A" w:rsidRDefault="00B86C5A" w:rsidP="005F3F5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70EA522E" w14:textId="77777777" w:rsidR="00981DCD" w:rsidRDefault="00ED759F" w:rsidP="005F3F58">
            <w:pPr>
              <w:rPr>
                <w:rFonts w:asciiTheme="majorHAnsi" w:hAnsiTheme="majorHAnsi"/>
                <w:sz w:val="20"/>
                <w:szCs w:val="20"/>
              </w:rPr>
            </w:pPr>
            <w:r>
              <w:rPr>
                <w:rFonts w:asciiTheme="majorHAnsi" w:hAnsiTheme="majorHAnsi"/>
                <w:sz w:val="20"/>
                <w:szCs w:val="20"/>
              </w:rPr>
              <w:t>NSP 3213: Practicum Rotation Evaluation Form (Compliance)</w:t>
            </w:r>
          </w:p>
          <w:p w14:paraId="7B06AC75" w14:textId="77777777" w:rsidR="00ED759F" w:rsidRDefault="00ED759F" w:rsidP="005F3F58">
            <w:pPr>
              <w:rPr>
                <w:rFonts w:asciiTheme="majorHAnsi" w:hAnsiTheme="majorHAnsi"/>
                <w:sz w:val="20"/>
                <w:szCs w:val="20"/>
              </w:rPr>
            </w:pPr>
            <w:r>
              <w:rPr>
                <w:rFonts w:asciiTheme="majorHAnsi" w:hAnsiTheme="majorHAnsi"/>
                <w:sz w:val="20"/>
                <w:szCs w:val="20"/>
              </w:rPr>
              <w:t>NSP 4433: Practicum Rotation Evaluation Form (Professional Writing)</w:t>
            </w:r>
          </w:p>
          <w:p w14:paraId="44B55E5F" w14:textId="480E9228" w:rsidR="00ED759F" w:rsidRDefault="00ED759F" w:rsidP="005F3F58">
            <w:pPr>
              <w:rPr>
                <w:rFonts w:asciiTheme="majorHAnsi" w:hAnsiTheme="majorHAnsi"/>
                <w:sz w:val="20"/>
                <w:szCs w:val="20"/>
              </w:rPr>
            </w:pPr>
            <w:r>
              <w:rPr>
                <w:rFonts w:asciiTheme="majorHAnsi" w:hAnsiTheme="majorHAnsi"/>
                <w:sz w:val="20"/>
                <w:szCs w:val="20"/>
              </w:rPr>
              <w:t>NSP 4433: Practicum Rotation Evaluation Form (Group Participation)</w:t>
            </w:r>
          </w:p>
          <w:p w14:paraId="7209D9D3" w14:textId="329110A8" w:rsidR="007A5F2B" w:rsidRDefault="007A5F2B" w:rsidP="005F3F58">
            <w:pPr>
              <w:rPr>
                <w:rFonts w:asciiTheme="majorHAnsi" w:hAnsiTheme="majorHAnsi"/>
                <w:sz w:val="20"/>
                <w:szCs w:val="20"/>
              </w:rPr>
            </w:pPr>
            <w:r>
              <w:rPr>
                <w:rFonts w:asciiTheme="majorHAnsi" w:hAnsiTheme="majorHAnsi"/>
                <w:sz w:val="20"/>
                <w:szCs w:val="20"/>
              </w:rPr>
              <w:t>NS 3163: Nutrition Education Group Project</w:t>
            </w:r>
          </w:p>
          <w:p w14:paraId="2A5C0D9D" w14:textId="77777777" w:rsidR="00ED759F" w:rsidRDefault="00464234" w:rsidP="005F3F58">
            <w:pPr>
              <w:rPr>
                <w:rFonts w:asciiTheme="majorHAnsi" w:hAnsiTheme="majorHAnsi"/>
                <w:sz w:val="20"/>
                <w:szCs w:val="20"/>
              </w:rPr>
            </w:pPr>
            <w:r>
              <w:rPr>
                <w:rFonts w:asciiTheme="majorHAnsi" w:hAnsiTheme="majorHAnsi"/>
                <w:sz w:val="20"/>
                <w:szCs w:val="20"/>
              </w:rPr>
              <w:t>NS 3253: Interprofessional Team Experience</w:t>
            </w:r>
          </w:p>
          <w:p w14:paraId="79B1F21F" w14:textId="77777777" w:rsidR="00464234" w:rsidRDefault="00464234" w:rsidP="005F3F58">
            <w:pPr>
              <w:rPr>
                <w:rFonts w:asciiTheme="majorHAnsi" w:hAnsiTheme="majorHAnsi"/>
                <w:sz w:val="20"/>
                <w:szCs w:val="20"/>
              </w:rPr>
            </w:pPr>
            <w:r>
              <w:rPr>
                <w:rFonts w:asciiTheme="majorHAnsi" w:hAnsiTheme="majorHAnsi"/>
                <w:sz w:val="20"/>
                <w:szCs w:val="20"/>
              </w:rPr>
              <w:t>NSP 4544: Practicum Rotation Evaluation Form (Support Personnel Assignments)</w:t>
            </w:r>
          </w:p>
          <w:p w14:paraId="4028F07F" w14:textId="77777777" w:rsidR="00464234" w:rsidRDefault="00464234" w:rsidP="005F3F58">
            <w:pPr>
              <w:rPr>
                <w:rFonts w:asciiTheme="majorHAnsi" w:hAnsiTheme="majorHAnsi"/>
                <w:sz w:val="20"/>
                <w:szCs w:val="20"/>
              </w:rPr>
            </w:pPr>
            <w:r>
              <w:rPr>
                <w:rFonts w:asciiTheme="majorHAnsi" w:hAnsiTheme="majorHAnsi"/>
                <w:sz w:val="20"/>
                <w:szCs w:val="20"/>
              </w:rPr>
              <w:t>NSP 4654: Practicum Rotation Evaluation Form (Professional Referrals)</w:t>
            </w:r>
          </w:p>
          <w:p w14:paraId="23F02AB2" w14:textId="661160B7" w:rsidR="00464234" w:rsidRDefault="00464234" w:rsidP="005F3F58">
            <w:pPr>
              <w:rPr>
                <w:rFonts w:asciiTheme="majorHAnsi" w:hAnsiTheme="majorHAnsi"/>
                <w:sz w:val="20"/>
                <w:szCs w:val="20"/>
              </w:rPr>
            </w:pPr>
            <w:r>
              <w:rPr>
                <w:rFonts w:asciiTheme="majorHAnsi" w:hAnsiTheme="majorHAnsi"/>
                <w:sz w:val="20"/>
                <w:szCs w:val="20"/>
              </w:rPr>
              <w:t>NSP 4654: Practicum Rotation Evaluation Form (Leadership Skills)</w:t>
            </w:r>
          </w:p>
          <w:p w14:paraId="43B83575" w14:textId="50B5FB19" w:rsidR="00BB511A" w:rsidRDefault="00BB511A" w:rsidP="005F3F58">
            <w:pPr>
              <w:rPr>
                <w:rFonts w:asciiTheme="majorHAnsi" w:hAnsiTheme="majorHAnsi"/>
                <w:sz w:val="20"/>
                <w:szCs w:val="20"/>
              </w:rPr>
            </w:pPr>
            <w:r>
              <w:rPr>
                <w:rFonts w:asciiTheme="majorHAnsi" w:hAnsiTheme="majorHAnsi"/>
                <w:sz w:val="20"/>
                <w:szCs w:val="20"/>
              </w:rPr>
              <w:t>NSP 3323: Practicum Rotation Evaluation Form (Supervision of Meal Assembly and Tray Delivery)</w:t>
            </w:r>
          </w:p>
          <w:p w14:paraId="50FF841B" w14:textId="77777777" w:rsidR="00464234" w:rsidRDefault="00464234" w:rsidP="005F3F58">
            <w:pPr>
              <w:rPr>
                <w:rFonts w:asciiTheme="majorHAnsi" w:hAnsiTheme="majorHAnsi"/>
                <w:sz w:val="20"/>
                <w:szCs w:val="20"/>
              </w:rPr>
            </w:pPr>
            <w:r>
              <w:rPr>
                <w:rFonts w:asciiTheme="majorHAnsi" w:hAnsiTheme="majorHAnsi"/>
                <w:sz w:val="20"/>
                <w:szCs w:val="20"/>
              </w:rPr>
              <w:t>NSP 4544: Practicum Rotation Evaluation Form (Negotiation Skills)</w:t>
            </w:r>
          </w:p>
          <w:p w14:paraId="01CDBB34" w14:textId="77777777" w:rsidR="00464234" w:rsidRDefault="00464234" w:rsidP="005F3F58">
            <w:pPr>
              <w:rPr>
                <w:rFonts w:asciiTheme="majorHAnsi" w:hAnsiTheme="majorHAnsi"/>
                <w:sz w:val="20"/>
                <w:szCs w:val="20"/>
              </w:rPr>
            </w:pPr>
            <w:r>
              <w:rPr>
                <w:rFonts w:asciiTheme="majorHAnsi" w:hAnsiTheme="majorHAnsi"/>
                <w:sz w:val="20"/>
                <w:szCs w:val="20"/>
              </w:rPr>
              <w:t>NS 4453: Professional/Community Participation</w:t>
            </w:r>
          </w:p>
          <w:p w14:paraId="41C80D2E" w14:textId="77777777" w:rsidR="00464234" w:rsidRDefault="00464234" w:rsidP="005F3F58">
            <w:pPr>
              <w:rPr>
                <w:rFonts w:asciiTheme="majorHAnsi" w:hAnsiTheme="majorHAnsi"/>
                <w:sz w:val="20"/>
                <w:szCs w:val="20"/>
              </w:rPr>
            </w:pPr>
            <w:r>
              <w:rPr>
                <w:rFonts w:asciiTheme="majorHAnsi" w:hAnsiTheme="majorHAnsi"/>
                <w:sz w:val="20"/>
                <w:szCs w:val="20"/>
              </w:rPr>
              <w:t>NSP 3323: Practicum Rotation Evaluation Form (Professional Attributes)</w:t>
            </w:r>
          </w:p>
          <w:p w14:paraId="269AE1DD" w14:textId="77777777" w:rsidR="00464234" w:rsidRDefault="00464234" w:rsidP="005F3F58">
            <w:pPr>
              <w:rPr>
                <w:rFonts w:asciiTheme="majorHAnsi" w:hAnsiTheme="majorHAnsi"/>
                <w:sz w:val="20"/>
                <w:szCs w:val="20"/>
              </w:rPr>
            </w:pPr>
            <w:r>
              <w:rPr>
                <w:rFonts w:asciiTheme="majorHAnsi" w:hAnsiTheme="majorHAnsi"/>
                <w:sz w:val="20"/>
                <w:szCs w:val="20"/>
              </w:rPr>
              <w:t>NSP 4544: Practicum Rotation Evaluation Form (Cultural Competence)</w:t>
            </w:r>
          </w:p>
          <w:p w14:paraId="757302EB" w14:textId="239CEAC1" w:rsidR="00464234" w:rsidRDefault="00464234" w:rsidP="005F3F58">
            <w:pPr>
              <w:rPr>
                <w:rFonts w:asciiTheme="majorHAnsi" w:hAnsiTheme="majorHAnsi"/>
                <w:sz w:val="20"/>
                <w:szCs w:val="20"/>
              </w:rPr>
            </w:pPr>
            <w:r>
              <w:rPr>
                <w:rFonts w:asciiTheme="majorHAnsi" w:hAnsiTheme="majorHAnsi"/>
                <w:sz w:val="20"/>
                <w:szCs w:val="20"/>
              </w:rPr>
              <w:t>NSP 4433: Self-Assessment Tool</w:t>
            </w:r>
          </w:p>
          <w:p w14:paraId="63786D5A" w14:textId="77777777" w:rsidR="00E252FB" w:rsidRDefault="00E252FB" w:rsidP="00E252FB">
            <w:pPr>
              <w:rPr>
                <w:rFonts w:asciiTheme="majorHAnsi" w:hAnsiTheme="majorHAnsi"/>
                <w:sz w:val="20"/>
                <w:szCs w:val="20"/>
              </w:rPr>
            </w:pPr>
            <w:r>
              <w:rPr>
                <w:rFonts w:asciiTheme="majorHAnsi" w:hAnsiTheme="majorHAnsi"/>
                <w:sz w:val="20"/>
                <w:szCs w:val="20"/>
              </w:rPr>
              <w:t>NS 4442: Leadership Presentation</w:t>
            </w:r>
          </w:p>
          <w:p w14:paraId="1E080C62" w14:textId="77777777" w:rsidR="00E252FB" w:rsidRDefault="00E252FB" w:rsidP="00E252FB">
            <w:pPr>
              <w:rPr>
                <w:rFonts w:asciiTheme="majorHAnsi" w:hAnsiTheme="majorHAnsi"/>
                <w:sz w:val="20"/>
                <w:szCs w:val="20"/>
              </w:rPr>
            </w:pPr>
            <w:r>
              <w:rPr>
                <w:rFonts w:asciiTheme="majorHAnsi" w:hAnsiTheme="majorHAnsi"/>
                <w:sz w:val="20"/>
                <w:szCs w:val="20"/>
              </w:rPr>
              <w:t>NS 4442: Professional Development Plan</w:t>
            </w:r>
          </w:p>
          <w:p w14:paraId="55E6C627" w14:textId="1151E364" w:rsidR="00E252FB" w:rsidRDefault="00E252FB" w:rsidP="005F3F58">
            <w:pPr>
              <w:rPr>
                <w:rFonts w:asciiTheme="majorHAnsi" w:hAnsiTheme="majorHAnsi"/>
                <w:sz w:val="20"/>
                <w:szCs w:val="20"/>
              </w:rPr>
            </w:pPr>
            <w:r>
              <w:rPr>
                <w:rFonts w:asciiTheme="majorHAnsi" w:hAnsiTheme="majorHAnsi"/>
                <w:sz w:val="20"/>
                <w:szCs w:val="20"/>
              </w:rPr>
              <w:t>NS 4442: SNDA Mentoring</w:t>
            </w:r>
          </w:p>
          <w:p w14:paraId="3D2890FC" w14:textId="77777777" w:rsidR="0038642D" w:rsidRDefault="0038642D" w:rsidP="005F3F58">
            <w:pPr>
              <w:rPr>
                <w:rFonts w:asciiTheme="majorHAnsi" w:hAnsiTheme="majorHAnsi"/>
                <w:sz w:val="20"/>
                <w:szCs w:val="20"/>
              </w:rPr>
            </w:pPr>
            <w:r>
              <w:rPr>
                <w:rFonts w:asciiTheme="majorHAnsi" w:hAnsiTheme="majorHAnsi"/>
                <w:sz w:val="20"/>
                <w:szCs w:val="20"/>
              </w:rPr>
              <w:t>NSP 4433:</w:t>
            </w:r>
            <w:r w:rsidR="006E5345">
              <w:rPr>
                <w:rFonts w:asciiTheme="majorHAnsi" w:hAnsiTheme="majorHAnsi"/>
                <w:sz w:val="20"/>
                <w:szCs w:val="20"/>
              </w:rPr>
              <w:t xml:space="preserve"> Advocacy Project</w:t>
            </w:r>
          </w:p>
          <w:p w14:paraId="4B08287C" w14:textId="2259ABC5" w:rsidR="006E5345" w:rsidRPr="002B453A" w:rsidRDefault="006E5345" w:rsidP="005F3F58">
            <w:pPr>
              <w:rPr>
                <w:rFonts w:asciiTheme="majorHAnsi" w:hAnsiTheme="majorHAnsi"/>
                <w:sz w:val="20"/>
                <w:szCs w:val="20"/>
              </w:rPr>
            </w:pPr>
            <w:r>
              <w:rPr>
                <w:rFonts w:asciiTheme="majorHAnsi" w:hAnsiTheme="majorHAnsi"/>
                <w:sz w:val="20"/>
                <w:szCs w:val="20"/>
              </w:rPr>
              <w:t>NSP 4433: Mentoring/Precepting Participation</w:t>
            </w:r>
          </w:p>
        </w:tc>
      </w:tr>
      <w:tr w:rsidR="00B86C5A" w:rsidRPr="002B453A" w14:paraId="0BF4D98A" w14:textId="77777777" w:rsidTr="005F3F58">
        <w:tc>
          <w:tcPr>
            <w:tcW w:w="2148" w:type="dxa"/>
          </w:tcPr>
          <w:p w14:paraId="669B171C" w14:textId="77777777" w:rsidR="00B86C5A" w:rsidRPr="002B453A" w:rsidRDefault="00B86C5A" w:rsidP="005F3F58">
            <w:pPr>
              <w:rPr>
                <w:rFonts w:asciiTheme="majorHAnsi" w:hAnsiTheme="majorHAnsi"/>
                <w:sz w:val="20"/>
                <w:szCs w:val="20"/>
              </w:rPr>
            </w:pPr>
            <w:r w:rsidRPr="002B453A">
              <w:rPr>
                <w:rFonts w:asciiTheme="majorHAnsi" w:hAnsiTheme="majorHAnsi"/>
                <w:sz w:val="20"/>
                <w:szCs w:val="20"/>
              </w:rPr>
              <w:t xml:space="preserve">Assessment </w:t>
            </w:r>
          </w:p>
          <w:p w14:paraId="66D2789E" w14:textId="77777777" w:rsidR="00B86C5A" w:rsidRPr="002B453A" w:rsidRDefault="00B86C5A" w:rsidP="005F3F5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697995267"/>
            <w:placeholder>
              <w:docPart w:val="C03D4B57EA5548479967DB6848EBA095"/>
            </w:placeholder>
          </w:sdtPr>
          <w:sdtEndPr/>
          <w:sdtContent>
            <w:tc>
              <w:tcPr>
                <w:tcW w:w="7428" w:type="dxa"/>
              </w:tcPr>
              <w:p w14:paraId="336A315F" w14:textId="667BA966" w:rsidR="00B86C5A" w:rsidRPr="002B453A" w:rsidRDefault="006416F8" w:rsidP="005F3F58">
                <w:pPr>
                  <w:rPr>
                    <w:rFonts w:asciiTheme="majorHAnsi" w:hAnsiTheme="majorHAnsi"/>
                    <w:sz w:val="20"/>
                    <w:szCs w:val="20"/>
                  </w:rPr>
                </w:pPr>
                <w:r>
                  <w:rPr>
                    <w:rFonts w:asciiTheme="majorHAnsi" w:hAnsiTheme="majorHAnsi"/>
                    <w:sz w:val="20"/>
                    <w:szCs w:val="20"/>
                  </w:rPr>
                  <w:t>E</w:t>
                </w:r>
                <w:r w:rsidR="004E2E14">
                  <w:rPr>
                    <w:rFonts w:asciiTheme="majorHAnsi" w:hAnsiTheme="majorHAnsi"/>
                    <w:sz w:val="20"/>
                    <w:szCs w:val="20"/>
                  </w:rPr>
                  <w:t>very 5 years</w:t>
                </w:r>
                <w:r w:rsidR="00794735">
                  <w:rPr>
                    <w:rFonts w:asciiTheme="majorHAnsi" w:hAnsiTheme="majorHAnsi"/>
                    <w:sz w:val="20"/>
                    <w:szCs w:val="20"/>
                  </w:rPr>
                  <w:t xml:space="preserve"> as each course is offered</w:t>
                </w:r>
              </w:p>
            </w:tc>
          </w:sdtContent>
        </w:sdt>
      </w:tr>
      <w:tr w:rsidR="00B86C5A" w:rsidRPr="002B453A" w14:paraId="4EB4F1CC" w14:textId="77777777" w:rsidTr="005F3F58">
        <w:tc>
          <w:tcPr>
            <w:tcW w:w="2148" w:type="dxa"/>
          </w:tcPr>
          <w:p w14:paraId="4B4A364F" w14:textId="77777777" w:rsidR="00B86C5A" w:rsidRPr="002B453A" w:rsidRDefault="00B86C5A" w:rsidP="005F3F5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791250DC" w14:textId="4368B6AB" w:rsidR="00B86C5A" w:rsidRPr="00212A84" w:rsidRDefault="00D87E62" w:rsidP="00D87E62">
            <w:pPr>
              <w:rPr>
                <w:rFonts w:asciiTheme="majorHAnsi" w:hAnsiTheme="majorHAnsi"/>
                <w:color w:val="808080" w:themeColor="background1" w:themeShade="80"/>
                <w:sz w:val="20"/>
                <w:szCs w:val="20"/>
              </w:rPr>
            </w:pPr>
            <w:r w:rsidRPr="00D87E62">
              <w:rPr>
                <w:rFonts w:asciiTheme="majorHAnsi" w:hAnsiTheme="majorHAnsi"/>
                <w:sz w:val="20"/>
                <w:szCs w:val="20"/>
              </w:rPr>
              <w:t xml:space="preserve">NSP 3213, NSP 4433, </w:t>
            </w:r>
            <w:r w:rsidR="00EE7E6A">
              <w:rPr>
                <w:rFonts w:asciiTheme="majorHAnsi" w:hAnsiTheme="majorHAnsi"/>
                <w:sz w:val="20"/>
                <w:szCs w:val="20"/>
              </w:rPr>
              <w:t xml:space="preserve">NS 3163, </w:t>
            </w:r>
            <w:r w:rsidRPr="00D87E62">
              <w:rPr>
                <w:rFonts w:asciiTheme="majorHAnsi" w:hAnsiTheme="majorHAnsi"/>
                <w:sz w:val="20"/>
                <w:szCs w:val="20"/>
              </w:rPr>
              <w:t>NS 3253, NSP 4544, NSP 4654, NS 4453, NSP 3323, NS 4442 Dietetics Course Faculty</w:t>
            </w:r>
          </w:p>
        </w:tc>
      </w:tr>
    </w:tbl>
    <w:p w14:paraId="30C91C16" w14:textId="77777777" w:rsidR="00B86C5A" w:rsidRDefault="00B86C5A"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B86C5A" w:rsidRPr="002B453A" w14:paraId="41F40961" w14:textId="77777777" w:rsidTr="005F3F58">
        <w:tc>
          <w:tcPr>
            <w:tcW w:w="2148" w:type="dxa"/>
          </w:tcPr>
          <w:p w14:paraId="00517601" w14:textId="6B7A92E4" w:rsidR="00B86C5A" w:rsidRPr="00575870" w:rsidRDefault="00B86C5A" w:rsidP="005F3F58">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sidR="00207808">
              <w:rPr>
                <w:rFonts w:asciiTheme="majorHAnsi" w:hAnsiTheme="majorHAnsi"/>
                <w:b/>
                <w:sz w:val="20"/>
                <w:szCs w:val="20"/>
              </w:rPr>
              <w:t>3</w:t>
            </w:r>
            <w:r>
              <w:rPr>
                <w:rFonts w:asciiTheme="majorHAnsi" w:hAnsiTheme="majorHAnsi"/>
                <w:b/>
                <w:sz w:val="20"/>
                <w:szCs w:val="20"/>
              </w:rPr>
              <w:t xml:space="preserve"> (from question #23)</w:t>
            </w:r>
          </w:p>
        </w:tc>
        <w:sdt>
          <w:sdtPr>
            <w:rPr>
              <w:rFonts w:asciiTheme="majorHAnsi" w:hAnsiTheme="majorHAnsi"/>
              <w:sz w:val="20"/>
              <w:szCs w:val="20"/>
            </w:rPr>
            <w:id w:val="1552810101"/>
            <w:placeholder>
              <w:docPart w:val="8C0954DB1144456B88DC52718AB71423"/>
            </w:placeholder>
          </w:sdtPr>
          <w:sdtEndPr/>
          <w:sdtContent>
            <w:tc>
              <w:tcPr>
                <w:tcW w:w="7428" w:type="dxa"/>
              </w:tcPr>
              <w:p w14:paraId="5028A2A2" w14:textId="35A2482A" w:rsidR="00B86C5A" w:rsidRPr="002B453A" w:rsidRDefault="00B86C5A" w:rsidP="005F3F58">
                <w:pPr>
                  <w:rPr>
                    <w:rFonts w:asciiTheme="majorHAnsi" w:hAnsiTheme="majorHAnsi"/>
                    <w:sz w:val="20"/>
                    <w:szCs w:val="20"/>
                  </w:rPr>
                </w:pPr>
                <w:r w:rsidRPr="00E41820">
                  <w:rPr>
                    <w:rFonts w:ascii="Cambria" w:hAnsi="Cambria"/>
                    <w:sz w:val="20"/>
                    <w:szCs w:val="20"/>
                  </w:rPr>
                  <w:t>Domain 3 - Clinical and Customer Services: Development and delivery of information, products and services to individuals, groups and populations</w:t>
                </w:r>
              </w:p>
            </w:tc>
          </w:sdtContent>
        </w:sdt>
      </w:tr>
      <w:tr w:rsidR="00B86C5A" w:rsidRPr="002B453A" w14:paraId="62EB3BCE" w14:textId="77777777" w:rsidTr="005F3F58">
        <w:tc>
          <w:tcPr>
            <w:tcW w:w="2148" w:type="dxa"/>
          </w:tcPr>
          <w:p w14:paraId="4A189F03" w14:textId="77777777" w:rsidR="00B86C5A" w:rsidRPr="002B453A" w:rsidRDefault="00B86C5A" w:rsidP="005F3F5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1B2D91E2" w14:textId="7B23B31A" w:rsidR="00490E02" w:rsidRDefault="00BF718D" w:rsidP="00490E02">
            <w:pPr>
              <w:rPr>
                <w:rFonts w:asciiTheme="majorHAnsi" w:hAnsiTheme="majorHAnsi"/>
                <w:sz w:val="20"/>
                <w:szCs w:val="20"/>
              </w:rPr>
            </w:pPr>
            <w:sdt>
              <w:sdtPr>
                <w:rPr>
                  <w:rFonts w:asciiTheme="majorHAnsi" w:hAnsiTheme="majorHAnsi"/>
                  <w:sz w:val="20"/>
                  <w:szCs w:val="20"/>
                </w:rPr>
                <w:id w:val="1531610394"/>
                <w:placeholder>
                  <w:docPart w:val="E3941B0742EC4B70917AA8BFBAF88DFB"/>
                </w:placeholder>
                <w:text/>
              </w:sdtPr>
              <w:sdtEndPr/>
              <w:sdtContent>
                <w:r w:rsidR="00490E02">
                  <w:rPr>
                    <w:rFonts w:asciiTheme="majorHAnsi" w:hAnsiTheme="majorHAnsi"/>
                    <w:sz w:val="20"/>
                    <w:szCs w:val="20"/>
                  </w:rPr>
                  <w:t>NSP 4544: Nutrition Assessment/Medical Chart Reviews</w:t>
                </w:r>
              </w:sdtContent>
            </w:sdt>
          </w:p>
          <w:p w14:paraId="239AD8B8" w14:textId="20317918" w:rsidR="00A44B0E" w:rsidRDefault="00A44B0E" w:rsidP="00490E02">
            <w:pPr>
              <w:rPr>
                <w:rFonts w:asciiTheme="majorHAnsi" w:hAnsiTheme="majorHAnsi"/>
                <w:sz w:val="20"/>
                <w:szCs w:val="20"/>
              </w:rPr>
            </w:pPr>
            <w:r>
              <w:rPr>
                <w:rFonts w:asciiTheme="majorHAnsi" w:hAnsiTheme="majorHAnsi"/>
                <w:sz w:val="20"/>
                <w:szCs w:val="20"/>
              </w:rPr>
              <w:t>NS 4533: Pediatric Nutrition Assessment</w:t>
            </w:r>
          </w:p>
          <w:p w14:paraId="77B8BD11" w14:textId="30D6510C" w:rsidR="00EE7E6A" w:rsidRDefault="00EE7E6A" w:rsidP="00490E02">
            <w:pPr>
              <w:rPr>
                <w:rFonts w:asciiTheme="majorHAnsi" w:hAnsiTheme="majorHAnsi"/>
                <w:sz w:val="20"/>
                <w:szCs w:val="20"/>
              </w:rPr>
            </w:pPr>
            <w:r>
              <w:rPr>
                <w:rFonts w:asciiTheme="majorHAnsi" w:hAnsiTheme="majorHAnsi"/>
                <w:sz w:val="20"/>
                <w:szCs w:val="20"/>
              </w:rPr>
              <w:t>NSP 4544: Physical Exam Techniques Video</w:t>
            </w:r>
          </w:p>
          <w:p w14:paraId="3E425821" w14:textId="77777777" w:rsidR="00490E02" w:rsidRDefault="00490E02" w:rsidP="00490E02">
            <w:pPr>
              <w:rPr>
                <w:rFonts w:asciiTheme="majorHAnsi" w:hAnsiTheme="majorHAnsi"/>
                <w:sz w:val="20"/>
                <w:szCs w:val="20"/>
              </w:rPr>
            </w:pPr>
            <w:r>
              <w:rPr>
                <w:rFonts w:asciiTheme="majorHAnsi" w:hAnsiTheme="majorHAnsi"/>
                <w:sz w:val="20"/>
                <w:szCs w:val="20"/>
              </w:rPr>
              <w:t>NS 3263: Sample Nutrition Care Plan</w:t>
            </w:r>
          </w:p>
          <w:p w14:paraId="123BB957" w14:textId="77777777" w:rsidR="00490E02" w:rsidRDefault="00490E02" w:rsidP="00490E02">
            <w:pPr>
              <w:rPr>
                <w:rFonts w:asciiTheme="majorHAnsi" w:hAnsiTheme="majorHAnsi"/>
                <w:sz w:val="20"/>
                <w:szCs w:val="20"/>
              </w:rPr>
            </w:pPr>
            <w:r>
              <w:rPr>
                <w:rFonts w:asciiTheme="majorHAnsi" w:hAnsiTheme="majorHAnsi"/>
                <w:sz w:val="20"/>
                <w:szCs w:val="20"/>
              </w:rPr>
              <w:t>NS 3263: Case Study Presentation</w:t>
            </w:r>
          </w:p>
          <w:p w14:paraId="1841FFCC" w14:textId="77777777" w:rsidR="00490E02" w:rsidRDefault="00490E02" w:rsidP="00490E02">
            <w:pPr>
              <w:rPr>
                <w:rFonts w:asciiTheme="majorHAnsi" w:hAnsiTheme="majorHAnsi"/>
                <w:sz w:val="20"/>
                <w:szCs w:val="20"/>
              </w:rPr>
            </w:pPr>
            <w:r>
              <w:rPr>
                <w:rFonts w:asciiTheme="majorHAnsi" w:hAnsiTheme="majorHAnsi"/>
                <w:sz w:val="20"/>
                <w:szCs w:val="20"/>
              </w:rPr>
              <w:t>NSP 4433: Practicum Rotation Evaluation Form (Communication Skills)</w:t>
            </w:r>
          </w:p>
          <w:p w14:paraId="36FEE9A3" w14:textId="77777777" w:rsidR="00490E02" w:rsidRDefault="00490E02" w:rsidP="00490E02">
            <w:pPr>
              <w:rPr>
                <w:rFonts w:asciiTheme="majorHAnsi" w:hAnsiTheme="majorHAnsi"/>
                <w:sz w:val="20"/>
                <w:szCs w:val="20"/>
              </w:rPr>
            </w:pPr>
            <w:r>
              <w:rPr>
                <w:rFonts w:asciiTheme="majorHAnsi" w:hAnsiTheme="majorHAnsi"/>
                <w:sz w:val="20"/>
                <w:szCs w:val="20"/>
              </w:rPr>
              <w:t>NSP 3213: Practicum Rotation Evaluation Form (Planning, Conducting, Evaluating)</w:t>
            </w:r>
          </w:p>
          <w:p w14:paraId="6C55D25A" w14:textId="3D192BDD" w:rsidR="00490E02" w:rsidRDefault="00490E02" w:rsidP="00490E02">
            <w:pPr>
              <w:rPr>
                <w:rFonts w:asciiTheme="majorHAnsi" w:hAnsiTheme="majorHAnsi"/>
                <w:sz w:val="20"/>
                <w:szCs w:val="20"/>
              </w:rPr>
            </w:pPr>
            <w:r>
              <w:rPr>
                <w:rFonts w:asciiTheme="majorHAnsi" w:hAnsiTheme="majorHAnsi"/>
                <w:sz w:val="20"/>
                <w:szCs w:val="20"/>
              </w:rPr>
              <w:t>NSP 4433: Practicum Rotation Evaluation Form (Nutrition Education Materials)</w:t>
            </w:r>
          </w:p>
          <w:p w14:paraId="3373B31E" w14:textId="7FDB71EE" w:rsidR="00490E02" w:rsidRDefault="00490E02" w:rsidP="00490E02">
            <w:pPr>
              <w:rPr>
                <w:rFonts w:asciiTheme="majorHAnsi" w:hAnsiTheme="majorHAnsi"/>
                <w:sz w:val="20"/>
                <w:szCs w:val="20"/>
              </w:rPr>
            </w:pPr>
            <w:r>
              <w:rPr>
                <w:rFonts w:asciiTheme="majorHAnsi" w:hAnsiTheme="majorHAnsi"/>
                <w:sz w:val="20"/>
                <w:szCs w:val="20"/>
              </w:rPr>
              <w:t>NS 4553: Counseling Project</w:t>
            </w:r>
          </w:p>
          <w:p w14:paraId="20AEBEEF" w14:textId="03E31471" w:rsidR="00A44B0E" w:rsidRDefault="00A44B0E" w:rsidP="00490E02">
            <w:pPr>
              <w:rPr>
                <w:rFonts w:asciiTheme="majorHAnsi" w:hAnsiTheme="majorHAnsi"/>
                <w:sz w:val="20"/>
                <w:szCs w:val="20"/>
              </w:rPr>
            </w:pPr>
            <w:r>
              <w:rPr>
                <w:rFonts w:asciiTheme="majorHAnsi" w:hAnsiTheme="majorHAnsi"/>
                <w:sz w:val="20"/>
                <w:szCs w:val="20"/>
              </w:rPr>
              <w:t xml:space="preserve">NS 4533: Pediatric Nutrition Education Program for Parents/Caregivers </w:t>
            </w:r>
          </w:p>
          <w:p w14:paraId="78AB5971" w14:textId="73E7B432" w:rsidR="00490E02" w:rsidRDefault="00490E02" w:rsidP="00490E02">
            <w:pPr>
              <w:rPr>
                <w:rFonts w:asciiTheme="majorHAnsi" w:hAnsiTheme="majorHAnsi"/>
                <w:sz w:val="20"/>
                <w:szCs w:val="20"/>
              </w:rPr>
            </w:pPr>
            <w:r>
              <w:rPr>
                <w:rFonts w:asciiTheme="majorHAnsi" w:hAnsiTheme="majorHAnsi"/>
                <w:sz w:val="20"/>
                <w:szCs w:val="20"/>
              </w:rPr>
              <w:t>NSP 4433: Health Promotion Display/Bulletin Board Project</w:t>
            </w:r>
          </w:p>
          <w:p w14:paraId="407F4B24" w14:textId="77777777" w:rsidR="006B58F6" w:rsidRDefault="006B58F6" w:rsidP="006B58F6">
            <w:pPr>
              <w:rPr>
                <w:rFonts w:asciiTheme="majorHAnsi" w:hAnsiTheme="majorHAnsi"/>
                <w:sz w:val="20"/>
                <w:szCs w:val="20"/>
              </w:rPr>
            </w:pPr>
            <w:r>
              <w:rPr>
                <w:rFonts w:asciiTheme="majorHAnsi" w:hAnsiTheme="majorHAnsi"/>
                <w:sz w:val="20"/>
                <w:szCs w:val="20"/>
              </w:rPr>
              <w:t>NS 4463: Nutrition Education Program for Athletes</w:t>
            </w:r>
          </w:p>
          <w:p w14:paraId="1AF8C6CC" w14:textId="1D5D8EEC" w:rsidR="006B58F6" w:rsidRDefault="006B58F6" w:rsidP="00490E02">
            <w:pPr>
              <w:rPr>
                <w:rFonts w:asciiTheme="majorHAnsi" w:hAnsiTheme="majorHAnsi"/>
                <w:sz w:val="20"/>
                <w:szCs w:val="20"/>
              </w:rPr>
            </w:pPr>
            <w:r>
              <w:rPr>
                <w:rFonts w:asciiTheme="majorHAnsi" w:hAnsiTheme="majorHAnsi"/>
                <w:sz w:val="20"/>
                <w:szCs w:val="20"/>
              </w:rPr>
              <w:t>NS 4463: FAQ Project for Student Athletes</w:t>
            </w:r>
          </w:p>
          <w:p w14:paraId="60933232" w14:textId="65F6B6DF" w:rsidR="00490E02" w:rsidRDefault="00490E02" w:rsidP="00490E02">
            <w:pPr>
              <w:rPr>
                <w:rFonts w:asciiTheme="majorHAnsi" w:hAnsiTheme="majorHAnsi"/>
                <w:sz w:val="20"/>
                <w:szCs w:val="20"/>
              </w:rPr>
            </w:pPr>
            <w:r w:rsidRPr="00551BCE">
              <w:rPr>
                <w:rFonts w:asciiTheme="majorHAnsi" w:hAnsiTheme="majorHAnsi"/>
                <w:sz w:val="20"/>
                <w:szCs w:val="20"/>
              </w:rPr>
              <w:t>NSP 4433: Practicum Rotation Evaluation Form</w:t>
            </w:r>
            <w:r w:rsidR="00551BCE">
              <w:rPr>
                <w:rFonts w:asciiTheme="majorHAnsi" w:hAnsiTheme="majorHAnsi"/>
                <w:sz w:val="20"/>
                <w:szCs w:val="20"/>
              </w:rPr>
              <w:t xml:space="preserve"> (Science-based Answers)</w:t>
            </w:r>
          </w:p>
          <w:p w14:paraId="67F70EA9" w14:textId="04AC05A4" w:rsidR="00BB511A" w:rsidRDefault="00BB511A" w:rsidP="00490E02">
            <w:pPr>
              <w:rPr>
                <w:rFonts w:asciiTheme="majorHAnsi" w:hAnsiTheme="majorHAnsi"/>
                <w:sz w:val="20"/>
                <w:szCs w:val="20"/>
              </w:rPr>
            </w:pPr>
            <w:r>
              <w:rPr>
                <w:rFonts w:asciiTheme="majorHAnsi" w:hAnsiTheme="majorHAnsi"/>
                <w:sz w:val="20"/>
                <w:szCs w:val="20"/>
              </w:rPr>
              <w:t>NSP 3323: Practicum Rotation Evaluation Form (Inventory and Ordering)</w:t>
            </w:r>
            <w:bookmarkStart w:id="0" w:name="_GoBack"/>
            <w:bookmarkEnd w:id="0"/>
          </w:p>
          <w:p w14:paraId="15563EED" w14:textId="15729627" w:rsidR="00ED759F" w:rsidRDefault="00ED759F" w:rsidP="00490E02">
            <w:pPr>
              <w:rPr>
                <w:rFonts w:asciiTheme="majorHAnsi" w:hAnsiTheme="majorHAnsi"/>
                <w:sz w:val="20"/>
                <w:szCs w:val="20"/>
              </w:rPr>
            </w:pPr>
            <w:r>
              <w:rPr>
                <w:rFonts w:asciiTheme="majorHAnsi" w:hAnsiTheme="majorHAnsi"/>
                <w:sz w:val="20"/>
                <w:szCs w:val="20"/>
              </w:rPr>
              <w:t>NS 3163: Nutrition Education Program</w:t>
            </w:r>
          </w:p>
          <w:p w14:paraId="09F9829B" w14:textId="77777777" w:rsidR="00490E02" w:rsidRDefault="00490E02" w:rsidP="00490E02">
            <w:pPr>
              <w:rPr>
                <w:rFonts w:asciiTheme="majorHAnsi" w:hAnsiTheme="majorHAnsi"/>
                <w:sz w:val="20"/>
                <w:szCs w:val="20"/>
              </w:rPr>
            </w:pPr>
            <w:r>
              <w:rPr>
                <w:rFonts w:asciiTheme="majorHAnsi" w:hAnsiTheme="majorHAnsi"/>
                <w:sz w:val="20"/>
                <w:szCs w:val="20"/>
              </w:rPr>
              <w:t>NSP 3323: Practicum Rotation Evaluation Form (Management Foodservice)</w:t>
            </w:r>
          </w:p>
          <w:p w14:paraId="2D990896" w14:textId="44143100" w:rsidR="00B86C5A" w:rsidRPr="002B453A" w:rsidRDefault="00490E02" w:rsidP="00490E02">
            <w:pPr>
              <w:rPr>
                <w:rFonts w:asciiTheme="majorHAnsi" w:hAnsiTheme="majorHAnsi"/>
                <w:sz w:val="20"/>
                <w:szCs w:val="20"/>
              </w:rPr>
            </w:pPr>
            <w:r>
              <w:rPr>
                <w:rFonts w:asciiTheme="majorHAnsi" w:hAnsiTheme="majorHAnsi"/>
                <w:sz w:val="20"/>
                <w:szCs w:val="20"/>
              </w:rPr>
              <w:t>NS 4443: Food Chemistry and Lab Project</w:t>
            </w:r>
          </w:p>
        </w:tc>
      </w:tr>
      <w:tr w:rsidR="00B86C5A" w:rsidRPr="002B453A" w14:paraId="06669F41" w14:textId="77777777" w:rsidTr="005F3F58">
        <w:tc>
          <w:tcPr>
            <w:tcW w:w="2148" w:type="dxa"/>
          </w:tcPr>
          <w:p w14:paraId="75623B74" w14:textId="77777777" w:rsidR="00B86C5A" w:rsidRPr="002B453A" w:rsidRDefault="00B86C5A" w:rsidP="005F3F58">
            <w:pPr>
              <w:rPr>
                <w:rFonts w:asciiTheme="majorHAnsi" w:hAnsiTheme="majorHAnsi"/>
                <w:sz w:val="20"/>
                <w:szCs w:val="20"/>
              </w:rPr>
            </w:pPr>
            <w:r w:rsidRPr="002B453A">
              <w:rPr>
                <w:rFonts w:asciiTheme="majorHAnsi" w:hAnsiTheme="majorHAnsi"/>
                <w:sz w:val="20"/>
                <w:szCs w:val="20"/>
              </w:rPr>
              <w:t xml:space="preserve">Assessment </w:t>
            </w:r>
          </w:p>
          <w:p w14:paraId="548FC760" w14:textId="77777777" w:rsidR="00B86C5A" w:rsidRPr="002B453A" w:rsidRDefault="00B86C5A" w:rsidP="005F3F5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697806464"/>
            <w:placeholder>
              <w:docPart w:val="FBD39DFFD8404743BBD260106BC9AB56"/>
            </w:placeholder>
          </w:sdtPr>
          <w:sdtEndPr/>
          <w:sdtContent>
            <w:tc>
              <w:tcPr>
                <w:tcW w:w="7428" w:type="dxa"/>
              </w:tcPr>
              <w:p w14:paraId="2AE09FFE" w14:textId="10298208" w:rsidR="00B86C5A" w:rsidRPr="002B453A" w:rsidRDefault="006416F8" w:rsidP="005F3F58">
                <w:pPr>
                  <w:rPr>
                    <w:rFonts w:asciiTheme="majorHAnsi" w:hAnsiTheme="majorHAnsi"/>
                    <w:sz w:val="20"/>
                    <w:szCs w:val="20"/>
                  </w:rPr>
                </w:pPr>
                <w:r>
                  <w:rPr>
                    <w:rFonts w:asciiTheme="majorHAnsi" w:hAnsiTheme="majorHAnsi"/>
                    <w:sz w:val="20"/>
                    <w:szCs w:val="20"/>
                  </w:rPr>
                  <w:t>E</w:t>
                </w:r>
                <w:r w:rsidR="00AF5423">
                  <w:rPr>
                    <w:rFonts w:asciiTheme="majorHAnsi" w:hAnsiTheme="majorHAnsi"/>
                    <w:sz w:val="20"/>
                    <w:szCs w:val="20"/>
                  </w:rPr>
                  <w:t xml:space="preserve">very 5 </w:t>
                </w:r>
                <w:r w:rsidR="00A2508A">
                  <w:rPr>
                    <w:rFonts w:asciiTheme="majorHAnsi" w:hAnsiTheme="majorHAnsi"/>
                    <w:sz w:val="20"/>
                    <w:szCs w:val="20"/>
                  </w:rPr>
                  <w:t>years</w:t>
                </w:r>
                <w:r w:rsidR="00794735">
                  <w:rPr>
                    <w:rFonts w:asciiTheme="majorHAnsi" w:hAnsiTheme="majorHAnsi"/>
                    <w:sz w:val="20"/>
                    <w:szCs w:val="20"/>
                  </w:rPr>
                  <w:t xml:space="preserve"> as each course is offered</w:t>
                </w:r>
              </w:p>
            </w:tc>
          </w:sdtContent>
        </w:sdt>
      </w:tr>
      <w:tr w:rsidR="00B86C5A" w:rsidRPr="002B453A" w14:paraId="562E4FA7" w14:textId="77777777" w:rsidTr="005F3F58">
        <w:tc>
          <w:tcPr>
            <w:tcW w:w="2148" w:type="dxa"/>
          </w:tcPr>
          <w:p w14:paraId="29F83B22" w14:textId="77777777" w:rsidR="00B86C5A" w:rsidRPr="002B453A" w:rsidRDefault="00B86C5A" w:rsidP="005F3F58">
            <w:pPr>
              <w:rPr>
                <w:rFonts w:asciiTheme="majorHAnsi" w:hAnsiTheme="majorHAnsi"/>
                <w:sz w:val="20"/>
                <w:szCs w:val="20"/>
              </w:rPr>
            </w:pPr>
            <w:r w:rsidRPr="002B453A">
              <w:rPr>
                <w:rFonts w:asciiTheme="majorHAnsi" w:hAnsiTheme="majorHAnsi"/>
                <w:sz w:val="20"/>
                <w:szCs w:val="20"/>
              </w:rPr>
              <w:lastRenderedPageBreak/>
              <w:t>Who is responsible for assessing and reporting on the results?</w:t>
            </w:r>
          </w:p>
        </w:tc>
        <w:sdt>
          <w:sdtPr>
            <w:rPr>
              <w:rFonts w:asciiTheme="majorHAnsi" w:hAnsiTheme="majorHAnsi"/>
              <w:color w:val="808080" w:themeColor="background1" w:themeShade="80"/>
              <w:sz w:val="20"/>
              <w:szCs w:val="20"/>
            </w:rPr>
            <w:id w:val="786011135"/>
          </w:sdtPr>
          <w:sdtEndPr/>
          <w:sdtContent>
            <w:tc>
              <w:tcPr>
                <w:tcW w:w="7428" w:type="dxa"/>
              </w:tcPr>
              <w:sdt>
                <w:sdtPr>
                  <w:rPr>
                    <w:rFonts w:asciiTheme="majorHAnsi" w:hAnsiTheme="majorHAnsi"/>
                    <w:color w:val="808080" w:themeColor="background1" w:themeShade="80"/>
                    <w:sz w:val="20"/>
                    <w:szCs w:val="20"/>
                  </w:rPr>
                  <w:id w:val="-1474448017"/>
                </w:sdtPr>
                <w:sdtEndPr/>
                <w:sdtContent>
                  <w:p w14:paraId="33015BDF" w14:textId="591D5900" w:rsidR="00B86C5A" w:rsidRPr="00ED759F" w:rsidRDefault="00490E02" w:rsidP="0001637B">
                    <w:pPr>
                      <w:rPr>
                        <w:rFonts w:asciiTheme="majorHAnsi" w:hAnsiTheme="majorHAnsi"/>
                        <w:sz w:val="20"/>
                        <w:szCs w:val="20"/>
                      </w:rPr>
                    </w:pPr>
                    <w:r>
                      <w:rPr>
                        <w:rFonts w:asciiTheme="majorHAnsi" w:hAnsiTheme="majorHAnsi"/>
                        <w:sz w:val="20"/>
                        <w:szCs w:val="20"/>
                      </w:rPr>
                      <w:t xml:space="preserve">NSP 4544, </w:t>
                    </w:r>
                    <w:r w:rsidR="00A44B0E">
                      <w:rPr>
                        <w:rFonts w:asciiTheme="majorHAnsi" w:hAnsiTheme="majorHAnsi"/>
                        <w:sz w:val="20"/>
                        <w:szCs w:val="20"/>
                      </w:rPr>
                      <w:t xml:space="preserve">NS 4533, </w:t>
                    </w:r>
                    <w:r>
                      <w:rPr>
                        <w:rFonts w:asciiTheme="majorHAnsi" w:hAnsiTheme="majorHAnsi"/>
                        <w:sz w:val="20"/>
                        <w:szCs w:val="20"/>
                      </w:rPr>
                      <w:t xml:space="preserve">NS 3263, NSP 4433, NSP 3213, NS 4553, </w:t>
                    </w:r>
                    <w:r w:rsidR="006B58F6">
                      <w:rPr>
                        <w:rFonts w:asciiTheme="majorHAnsi" w:hAnsiTheme="majorHAnsi"/>
                        <w:sz w:val="20"/>
                        <w:szCs w:val="20"/>
                      </w:rPr>
                      <w:t xml:space="preserve">NS 4463, </w:t>
                    </w:r>
                    <w:r w:rsidR="00ED759F">
                      <w:rPr>
                        <w:rFonts w:asciiTheme="majorHAnsi" w:hAnsiTheme="majorHAnsi"/>
                        <w:sz w:val="20"/>
                        <w:szCs w:val="20"/>
                      </w:rPr>
                      <w:t>NS 3163,</w:t>
                    </w:r>
                    <w:r>
                      <w:rPr>
                        <w:rFonts w:asciiTheme="majorHAnsi" w:hAnsiTheme="majorHAnsi"/>
                        <w:sz w:val="20"/>
                        <w:szCs w:val="20"/>
                      </w:rPr>
                      <w:t xml:space="preserve"> NSP 3323, NS 4443 Dietetics Course Faculty</w:t>
                    </w:r>
                  </w:p>
                </w:sdtContent>
              </w:sdt>
            </w:tc>
          </w:sdtContent>
        </w:sdt>
      </w:tr>
    </w:tbl>
    <w:p w14:paraId="02C9ECB3" w14:textId="3ACEF63C"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675457E585AF40748FF5976CA4BDFDF9"/>
            </w:placeholder>
          </w:sdtPr>
          <w:sdtEndPr/>
          <w:sdtContent>
            <w:tc>
              <w:tcPr>
                <w:tcW w:w="7428" w:type="dxa"/>
              </w:tcPr>
              <w:p w14:paraId="21D2C9A5" w14:textId="6F573C04" w:rsidR="00575870" w:rsidRPr="002B453A" w:rsidRDefault="00DF63B5" w:rsidP="00575870">
                <w:pPr>
                  <w:rPr>
                    <w:rFonts w:asciiTheme="majorHAnsi" w:hAnsiTheme="majorHAnsi"/>
                    <w:sz w:val="20"/>
                    <w:szCs w:val="20"/>
                  </w:rPr>
                </w:pPr>
                <w:r>
                  <w:rPr>
                    <w:rFonts w:asciiTheme="majorHAnsi" w:hAnsiTheme="majorHAnsi"/>
                    <w:sz w:val="20"/>
                    <w:szCs w:val="20"/>
                  </w:rPr>
                  <w:t xml:space="preserve">CRDN 1.2 </w:t>
                </w:r>
                <w:r w:rsidR="00A01FC7">
                  <w:rPr>
                    <w:rFonts w:asciiTheme="majorHAnsi" w:hAnsiTheme="majorHAnsi"/>
                    <w:sz w:val="20"/>
                    <w:szCs w:val="20"/>
                  </w:rPr>
                  <w:t>Apply evidence-based guidelines, systematic reviews and scientific literature.</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F347ACFA700B4AB2BD38C3FF275E0C19"/>
            </w:placeholder>
          </w:sdtPr>
          <w:sdtEndPr/>
          <w:sdtContent>
            <w:tc>
              <w:tcPr>
                <w:tcW w:w="7428" w:type="dxa"/>
              </w:tcPr>
              <w:p w14:paraId="10A7F5A8" w14:textId="074BB9EF" w:rsidR="00575870" w:rsidRPr="002B453A" w:rsidRDefault="00BF718D" w:rsidP="00575870">
                <w:pPr>
                  <w:rPr>
                    <w:rFonts w:asciiTheme="majorHAnsi" w:hAnsiTheme="majorHAnsi"/>
                    <w:sz w:val="20"/>
                    <w:szCs w:val="20"/>
                  </w:rPr>
                </w:pPr>
                <w:sdt>
                  <w:sdtPr>
                    <w:rPr>
                      <w:rFonts w:asciiTheme="majorHAnsi" w:hAnsiTheme="majorHAnsi"/>
                      <w:sz w:val="20"/>
                      <w:szCs w:val="20"/>
                    </w:rPr>
                    <w:id w:val="-883568329"/>
                    <w:placeholder>
                      <w:docPart w:val="0296831F44814EBB93D8F08EC6071B15"/>
                    </w:placeholder>
                    <w:text/>
                  </w:sdtPr>
                  <w:sdtEndPr/>
                  <w:sdtContent>
                    <w:r w:rsidR="00A01FC7">
                      <w:rPr>
                        <w:rFonts w:asciiTheme="majorHAnsi" w:hAnsiTheme="majorHAnsi"/>
                        <w:sz w:val="20"/>
                        <w:szCs w:val="20"/>
                      </w:rPr>
                      <w:t>Plan a nutrition education session for a group of adults using a given model/theory of behavioral change. Complete a diagram that illustrates the application of the model/theory.</w:t>
                    </w:r>
                  </w:sdtContent>
                </w:sdt>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0829A60" w:rsidR="00CB2125" w:rsidRPr="002B453A" w:rsidRDefault="00BF718D" w:rsidP="00E70B06">
            <w:pPr>
              <w:rPr>
                <w:rFonts w:asciiTheme="majorHAnsi" w:hAnsiTheme="majorHAnsi"/>
                <w:sz w:val="20"/>
                <w:szCs w:val="20"/>
              </w:rPr>
            </w:pPr>
            <w:sdt>
              <w:sdtPr>
                <w:rPr>
                  <w:rFonts w:asciiTheme="majorHAnsi" w:hAnsiTheme="majorHAnsi"/>
                  <w:sz w:val="20"/>
                  <w:szCs w:val="20"/>
                </w:rPr>
                <w:id w:val="-938209012"/>
                <w:text/>
              </w:sdtPr>
              <w:sdtEndPr/>
              <w:sdtContent>
                <w:r w:rsidR="003167EC" w:rsidRPr="003167EC">
                  <w:rPr>
                    <w:rFonts w:asciiTheme="majorHAnsi" w:hAnsiTheme="majorHAnsi"/>
                    <w:sz w:val="20"/>
                    <w:szCs w:val="20"/>
                  </w:rPr>
                  <w:t xml:space="preserve">80% of students will receive a letter grade of B or higher on the diagram, based on the assignment rubric, to meet this </w:t>
                </w:r>
                <w:r w:rsidR="00196B76">
                  <w:rPr>
                    <w:rFonts w:asciiTheme="majorHAnsi" w:hAnsiTheme="majorHAnsi"/>
                    <w:sz w:val="20"/>
                    <w:szCs w:val="20"/>
                  </w:rPr>
                  <w:t>outcome</w:t>
                </w:r>
                <w:r w:rsidR="003167EC" w:rsidRPr="003167EC">
                  <w:rPr>
                    <w:rFonts w:asciiTheme="majorHAnsi" w:hAnsiTheme="majorHAnsi"/>
                    <w:sz w:val="20"/>
                    <w:szCs w:val="20"/>
                  </w:rPr>
                  <w:t xml:space="preserve">. </w:t>
                </w:r>
              </w:sdtContent>
            </w:sdt>
          </w:p>
        </w:tc>
      </w:tr>
    </w:tbl>
    <w:p w14:paraId="756C15D4" w14:textId="14717248" w:rsidR="00895557" w:rsidRDefault="00575870" w:rsidP="00976B5B">
      <w:pPr>
        <w:ind w:firstLine="720"/>
        <w:rPr>
          <w:rFonts w:asciiTheme="majorHAnsi" w:hAnsiTheme="majorHAnsi" w:cs="Arial"/>
          <w:i/>
          <w:sz w:val="20"/>
          <w:szCs w:val="20"/>
        </w:rPr>
      </w:pPr>
      <w:r w:rsidRPr="008426D1">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196B76" w:rsidRPr="002B453A" w14:paraId="5A80A66B" w14:textId="77777777" w:rsidTr="005F3F58">
        <w:tc>
          <w:tcPr>
            <w:tcW w:w="2148" w:type="dxa"/>
          </w:tcPr>
          <w:p w14:paraId="0AD9BCCC" w14:textId="41E81F00" w:rsidR="00196B76" w:rsidRPr="002B453A" w:rsidRDefault="00196B76" w:rsidP="005F3F58">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5E2C9AA6" w14:textId="77777777" w:rsidR="00196B76" w:rsidRPr="002B453A" w:rsidRDefault="00196B76" w:rsidP="005F3F58">
            <w:pPr>
              <w:rPr>
                <w:rFonts w:asciiTheme="majorHAnsi" w:hAnsiTheme="majorHAnsi"/>
                <w:sz w:val="20"/>
                <w:szCs w:val="20"/>
              </w:rPr>
            </w:pPr>
          </w:p>
        </w:tc>
        <w:tc>
          <w:tcPr>
            <w:tcW w:w="7428" w:type="dxa"/>
          </w:tcPr>
          <w:p w14:paraId="7035C983" w14:textId="24D7003C" w:rsidR="00196B76" w:rsidRPr="002B453A" w:rsidRDefault="00DF63B5" w:rsidP="005F3F58">
            <w:pPr>
              <w:rPr>
                <w:rFonts w:asciiTheme="majorHAnsi" w:hAnsiTheme="majorHAnsi"/>
                <w:sz w:val="20"/>
                <w:szCs w:val="20"/>
              </w:rPr>
            </w:pPr>
            <w:r>
              <w:rPr>
                <w:rFonts w:asciiTheme="majorHAnsi" w:hAnsiTheme="majorHAnsi"/>
                <w:sz w:val="20"/>
                <w:szCs w:val="20"/>
              </w:rPr>
              <w:t>CRDN 2.</w:t>
            </w:r>
            <w:r w:rsidR="00A822B6">
              <w:rPr>
                <w:rFonts w:asciiTheme="majorHAnsi" w:hAnsiTheme="majorHAnsi"/>
                <w:sz w:val="20"/>
                <w:szCs w:val="20"/>
              </w:rPr>
              <w:t>3</w:t>
            </w:r>
            <w:r>
              <w:rPr>
                <w:rFonts w:asciiTheme="majorHAnsi" w:hAnsiTheme="majorHAnsi"/>
                <w:sz w:val="20"/>
                <w:szCs w:val="20"/>
              </w:rPr>
              <w:t xml:space="preserve"> </w:t>
            </w:r>
            <w:r w:rsidR="00A822B6">
              <w:rPr>
                <w:rFonts w:asciiTheme="majorHAnsi" w:hAnsiTheme="majorHAnsi"/>
                <w:sz w:val="20"/>
                <w:szCs w:val="20"/>
              </w:rPr>
              <w:t>Demonstrate active participation, teamwork and contributions in group settings</w:t>
            </w:r>
            <w:r w:rsidR="00196B76">
              <w:rPr>
                <w:rFonts w:asciiTheme="majorHAnsi" w:hAnsiTheme="majorHAnsi"/>
                <w:sz w:val="20"/>
                <w:szCs w:val="20"/>
              </w:rPr>
              <w:t>.</w:t>
            </w:r>
          </w:p>
        </w:tc>
      </w:tr>
      <w:tr w:rsidR="00196B76" w:rsidRPr="002B453A" w14:paraId="665F5855" w14:textId="77777777" w:rsidTr="005F3F58">
        <w:tc>
          <w:tcPr>
            <w:tcW w:w="2148" w:type="dxa"/>
          </w:tcPr>
          <w:p w14:paraId="147D2C38" w14:textId="77777777" w:rsidR="00196B76" w:rsidRPr="002B453A" w:rsidRDefault="00196B76" w:rsidP="005F3F58">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568027569"/>
            <w:placeholder>
              <w:docPart w:val="4B13306836F8425192F392BCD98CFCEA"/>
            </w:placeholder>
          </w:sdtPr>
          <w:sdtEndPr/>
          <w:sdtContent>
            <w:tc>
              <w:tcPr>
                <w:tcW w:w="7428" w:type="dxa"/>
              </w:tcPr>
              <w:p w14:paraId="21160F8D" w14:textId="1DD5E1B1" w:rsidR="00196B76" w:rsidRPr="002B453A" w:rsidRDefault="00BF718D" w:rsidP="005F3F58">
                <w:pPr>
                  <w:rPr>
                    <w:rFonts w:asciiTheme="majorHAnsi" w:hAnsiTheme="majorHAnsi"/>
                    <w:sz w:val="20"/>
                    <w:szCs w:val="20"/>
                  </w:rPr>
                </w:pPr>
                <w:sdt>
                  <w:sdtPr>
                    <w:rPr>
                      <w:rFonts w:asciiTheme="majorHAnsi" w:hAnsiTheme="majorHAnsi"/>
                      <w:sz w:val="20"/>
                      <w:szCs w:val="20"/>
                    </w:rPr>
                    <w:id w:val="1585731030"/>
                    <w:placeholder>
                      <w:docPart w:val="C5223B5150E8440DA92C62D3019B3E43"/>
                    </w:placeholder>
                    <w:text/>
                  </w:sdtPr>
                  <w:sdtEndPr/>
                  <w:sdtContent>
                    <w:r w:rsidR="00A822B6">
                      <w:rPr>
                        <w:rFonts w:asciiTheme="majorHAnsi" w:hAnsiTheme="majorHAnsi"/>
                        <w:sz w:val="20"/>
                        <w:szCs w:val="20"/>
                      </w:rPr>
                      <w:t>Work in small groups with classmates to l</w:t>
                    </w:r>
                    <w:r w:rsidR="00B62EB6">
                      <w:rPr>
                        <w:rFonts w:asciiTheme="majorHAnsi" w:hAnsiTheme="majorHAnsi"/>
                        <w:sz w:val="20"/>
                        <w:szCs w:val="20"/>
                      </w:rPr>
                      <w:t xml:space="preserve">ocate/develop nutrition education materials that are culturally appropriate (age, gender, race, ethnicity, literacy, etc.) for use in a </w:t>
                    </w:r>
                    <w:r w:rsidR="00A822B6">
                      <w:rPr>
                        <w:rFonts w:asciiTheme="majorHAnsi" w:hAnsiTheme="majorHAnsi"/>
                        <w:sz w:val="20"/>
                        <w:szCs w:val="20"/>
                      </w:rPr>
                      <w:t xml:space="preserve">given </w:t>
                    </w:r>
                    <w:r w:rsidR="00B62EB6">
                      <w:rPr>
                        <w:rFonts w:asciiTheme="majorHAnsi" w:hAnsiTheme="majorHAnsi"/>
                        <w:sz w:val="20"/>
                        <w:szCs w:val="20"/>
                      </w:rPr>
                      <w:t>nutrition education program to a target audience.</w:t>
                    </w:r>
                  </w:sdtContent>
                </w:sdt>
              </w:p>
            </w:tc>
          </w:sdtContent>
        </w:sdt>
      </w:tr>
      <w:tr w:rsidR="00196B76" w:rsidRPr="002B453A" w14:paraId="1EC40730" w14:textId="77777777" w:rsidTr="005F3F58">
        <w:tc>
          <w:tcPr>
            <w:tcW w:w="2148" w:type="dxa"/>
          </w:tcPr>
          <w:p w14:paraId="72CC92FC" w14:textId="77777777" w:rsidR="00196B76" w:rsidRPr="002B453A" w:rsidRDefault="00196B76" w:rsidP="005F3F58">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D2FD325" w14:textId="443B1439" w:rsidR="00196B76" w:rsidRPr="002B453A" w:rsidRDefault="00BF718D" w:rsidP="005F3F58">
            <w:pPr>
              <w:rPr>
                <w:rFonts w:asciiTheme="majorHAnsi" w:hAnsiTheme="majorHAnsi"/>
                <w:sz w:val="20"/>
                <w:szCs w:val="20"/>
              </w:rPr>
            </w:pPr>
            <w:sdt>
              <w:sdtPr>
                <w:rPr>
                  <w:rFonts w:asciiTheme="majorHAnsi" w:hAnsiTheme="majorHAnsi"/>
                  <w:sz w:val="20"/>
                  <w:szCs w:val="20"/>
                </w:rPr>
                <w:id w:val="1537545800"/>
                <w:text/>
              </w:sdtPr>
              <w:sdtEndPr/>
              <w:sdtContent>
                <w:r w:rsidR="00B62EB6">
                  <w:rPr>
                    <w:rFonts w:asciiTheme="majorHAnsi" w:hAnsiTheme="majorHAnsi"/>
                    <w:sz w:val="20"/>
                    <w:szCs w:val="20"/>
                  </w:rPr>
                  <w:t xml:space="preserve">100% of students will receive a letter grade of </w:t>
                </w:r>
                <w:r w:rsidR="001F0E44">
                  <w:rPr>
                    <w:rFonts w:asciiTheme="majorHAnsi" w:hAnsiTheme="majorHAnsi"/>
                    <w:sz w:val="20"/>
                    <w:szCs w:val="20"/>
                  </w:rPr>
                  <w:t>B or higher</w:t>
                </w:r>
                <w:r w:rsidR="002F319C">
                  <w:rPr>
                    <w:rFonts w:asciiTheme="majorHAnsi" w:hAnsiTheme="majorHAnsi"/>
                    <w:sz w:val="20"/>
                    <w:szCs w:val="20"/>
                  </w:rPr>
                  <w:t xml:space="preserve"> on the group participation portion of the assignment rubric</w:t>
                </w:r>
                <w:r w:rsidR="00696E6E">
                  <w:rPr>
                    <w:rFonts w:asciiTheme="majorHAnsi" w:hAnsiTheme="majorHAnsi"/>
                    <w:sz w:val="20"/>
                    <w:szCs w:val="20"/>
                  </w:rPr>
                  <w:t>, to meet this outcome.</w:t>
                </w:r>
              </w:sdtContent>
            </w:sdt>
          </w:p>
        </w:tc>
      </w:tr>
    </w:tbl>
    <w:p w14:paraId="5F39F857" w14:textId="38869FEF" w:rsidR="00196B76" w:rsidRDefault="00196B76" w:rsidP="00196B76">
      <w:pPr>
        <w:rPr>
          <w:rFonts w:asciiTheme="majorHAnsi" w:hAnsiTheme="majorHAnsi" w:cs="Arial"/>
          <w:b/>
          <w:sz w:val="16"/>
          <w:szCs w:val="16"/>
          <w:u w:val="single"/>
        </w:rPr>
      </w:pPr>
    </w:p>
    <w:tbl>
      <w:tblPr>
        <w:tblStyle w:val="TableGrid"/>
        <w:tblW w:w="0" w:type="auto"/>
        <w:tblLook w:val="04A0" w:firstRow="1" w:lastRow="0" w:firstColumn="1" w:lastColumn="0" w:noHBand="0" w:noVBand="1"/>
      </w:tblPr>
      <w:tblGrid>
        <w:gridCol w:w="2148"/>
        <w:gridCol w:w="7428"/>
      </w:tblGrid>
      <w:tr w:rsidR="00196B76" w:rsidRPr="002B453A" w14:paraId="334D5DAE" w14:textId="77777777" w:rsidTr="005F3F58">
        <w:tc>
          <w:tcPr>
            <w:tcW w:w="2148" w:type="dxa"/>
          </w:tcPr>
          <w:p w14:paraId="0309CBF8" w14:textId="03BB8BE4" w:rsidR="00196B76" w:rsidRPr="002B453A" w:rsidRDefault="00196B76" w:rsidP="005F3F58">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14:paraId="29E29A66" w14:textId="77777777" w:rsidR="00196B76" w:rsidRPr="002B453A" w:rsidRDefault="00196B76" w:rsidP="005F3F58">
            <w:pPr>
              <w:rPr>
                <w:rFonts w:asciiTheme="majorHAnsi" w:hAnsiTheme="majorHAnsi"/>
                <w:sz w:val="20"/>
                <w:szCs w:val="20"/>
              </w:rPr>
            </w:pPr>
          </w:p>
        </w:tc>
        <w:sdt>
          <w:sdtPr>
            <w:rPr>
              <w:rFonts w:asciiTheme="majorHAnsi" w:hAnsiTheme="majorHAnsi"/>
              <w:sz w:val="20"/>
              <w:szCs w:val="20"/>
            </w:rPr>
            <w:id w:val="916528050"/>
            <w:placeholder>
              <w:docPart w:val="978B8E3D363C4BDEADB85D44B350392E"/>
            </w:placeholder>
          </w:sdtPr>
          <w:sdtEndPr/>
          <w:sdtContent>
            <w:tc>
              <w:tcPr>
                <w:tcW w:w="7428" w:type="dxa"/>
              </w:tcPr>
              <w:p w14:paraId="754A0276" w14:textId="4D3D60CB" w:rsidR="00196B76" w:rsidRPr="002B453A" w:rsidRDefault="00F33B0B" w:rsidP="005F3F58">
                <w:pPr>
                  <w:rPr>
                    <w:rFonts w:asciiTheme="majorHAnsi" w:hAnsiTheme="majorHAnsi"/>
                    <w:sz w:val="20"/>
                    <w:szCs w:val="20"/>
                  </w:rPr>
                </w:pPr>
                <w:r>
                  <w:rPr>
                    <w:rFonts w:asciiTheme="majorHAnsi" w:hAnsiTheme="majorHAnsi"/>
                    <w:sz w:val="20"/>
                    <w:szCs w:val="20"/>
                  </w:rPr>
                  <w:t>CRDN 3.</w:t>
                </w:r>
                <w:r w:rsidR="00A822B6">
                  <w:rPr>
                    <w:rFonts w:asciiTheme="majorHAnsi" w:hAnsiTheme="majorHAnsi"/>
                    <w:sz w:val="20"/>
                    <w:szCs w:val="20"/>
                  </w:rPr>
                  <w:t>3</w:t>
                </w:r>
                <w:r>
                  <w:rPr>
                    <w:rFonts w:asciiTheme="majorHAnsi" w:hAnsiTheme="majorHAnsi"/>
                    <w:sz w:val="20"/>
                    <w:szCs w:val="20"/>
                  </w:rPr>
                  <w:t xml:space="preserve"> </w:t>
                </w:r>
                <w:r w:rsidR="00196B76">
                  <w:rPr>
                    <w:rFonts w:asciiTheme="majorHAnsi" w:hAnsiTheme="majorHAnsi"/>
                    <w:sz w:val="20"/>
                    <w:szCs w:val="20"/>
                  </w:rPr>
                  <w:t>De</w:t>
                </w:r>
                <w:r w:rsidR="00A822B6">
                  <w:rPr>
                    <w:rFonts w:asciiTheme="majorHAnsi" w:hAnsiTheme="majorHAnsi"/>
                    <w:sz w:val="20"/>
                    <w:szCs w:val="20"/>
                  </w:rPr>
                  <w:t>monstrate effective communications skills for clinical and customer services in a variety of formats and settings</w:t>
                </w:r>
                <w:r w:rsidR="00196B76">
                  <w:rPr>
                    <w:rFonts w:asciiTheme="majorHAnsi" w:hAnsiTheme="majorHAnsi"/>
                    <w:sz w:val="20"/>
                    <w:szCs w:val="20"/>
                  </w:rPr>
                  <w:t>.</w:t>
                </w:r>
              </w:p>
            </w:tc>
          </w:sdtContent>
        </w:sdt>
      </w:tr>
      <w:tr w:rsidR="00196B76" w:rsidRPr="002B453A" w14:paraId="3B932406" w14:textId="77777777" w:rsidTr="005F3F58">
        <w:tc>
          <w:tcPr>
            <w:tcW w:w="2148" w:type="dxa"/>
          </w:tcPr>
          <w:p w14:paraId="3A0FBCF2" w14:textId="77777777" w:rsidR="00196B76" w:rsidRPr="002B453A" w:rsidRDefault="00196B76" w:rsidP="005F3F58">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841461353"/>
            <w:placeholder>
              <w:docPart w:val="454DC75966934BE38D73AF69DB0AD524"/>
            </w:placeholder>
          </w:sdtPr>
          <w:sdtEndPr/>
          <w:sdtContent>
            <w:tc>
              <w:tcPr>
                <w:tcW w:w="7428" w:type="dxa"/>
              </w:tcPr>
              <w:p w14:paraId="08D05680" w14:textId="4BCF6842" w:rsidR="00196B76" w:rsidRPr="002B453A" w:rsidRDefault="00BF718D" w:rsidP="005F3F58">
                <w:pPr>
                  <w:rPr>
                    <w:rFonts w:asciiTheme="majorHAnsi" w:hAnsiTheme="majorHAnsi"/>
                    <w:sz w:val="20"/>
                    <w:szCs w:val="20"/>
                  </w:rPr>
                </w:pPr>
                <w:sdt>
                  <w:sdtPr>
                    <w:rPr>
                      <w:rFonts w:asciiTheme="majorHAnsi" w:hAnsiTheme="majorHAnsi"/>
                      <w:sz w:val="20"/>
                      <w:szCs w:val="20"/>
                    </w:rPr>
                    <w:id w:val="1597819333"/>
                    <w:placeholder>
                      <w:docPart w:val="364C9E0CB83244BFB74AAA621C0ABBD6"/>
                    </w:placeholder>
                    <w:text/>
                  </w:sdtPr>
                  <w:sdtEndPr/>
                  <w:sdtContent>
                    <w:r w:rsidR="00196B76">
                      <w:rPr>
                        <w:rFonts w:asciiTheme="majorHAnsi" w:hAnsiTheme="majorHAnsi"/>
                        <w:sz w:val="20"/>
                        <w:szCs w:val="20"/>
                      </w:rPr>
                      <w:t>Design, deliver and evaluate a nutrition education program to a target audience.</w:t>
                    </w:r>
                  </w:sdtContent>
                </w:sdt>
              </w:p>
            </w:tc>
          </w:sdtContent>
        </w:sdt>
      </w:tr>
      <w:tr w:rsidR="00196B76" w:rsidRPr="002B453A" w14:paraId="362F166F" w14:textId="77777777" w:rsidTr="005F3F58">
        <w:tc>
          <w:tcPr>
            <w:tcW w:w="2148" w:type="dxa"/>
          </w:tcPr>
          <w:p w14:paraId="16D9C483" w14:textId="77777777" w:rsidR="00196B76" w:rsidRPr="002B453A" w:rsidRDefault="00196B76" w:rsidP="005F3F58">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B549042" w14:textId="0C47DDB5" w:rsidR="00196B76" w:rsidRPr="002B453A" w:rsidRDefault="00BF718D" w:rsidP="005F3F58">
            <w:pPr>
              <w:rPr>
                <w:rFonts w:asciiTheme="majorHAnsi" w:hAnsiTheme="majorHAnsi"/>
                <w:sz w:val="20"/>
                <w:szCs w:val="20"/>
              </w:rPr>
            </w:pPr>
            <w:sdt>
              <w:sdtPr>
                <w:rPr>
                  <w:rFonts w:asciiTheme="majorHAnsi" w:hAnsiTheme="majorHAnsi"/>
                  <w:sz w:val="20"/>
                  <w:szCs w:val="20"/>
                </w:rPr>
                <w:id w:val="-257287511"/>
                <w:text/>
              </w:sdtPr>
              <w:sdtEndPr/>
              <w:sdtContent>
                <w:r w:rsidR="00196B76">
                  <w:rPr>
                    <w:rFonts w:asciiTheme="majorHAnsi" w:hAnsiTheme="majorHAnsi"/>
                    <w:sz w:val="20"/>
                    <w:szCs w:val="20"/>
                  </w:rPr>
                  <w:t>80% of students will receive a letter grade of B or higher on the nutrition education program, based on the assignment rubric, to meet this outcome.</w:t>
                </w:r>
              </w:sdtContent>
            </w:sdt>
          </w:p>
        </w:tc>
      </w:tr>
    </w:tbl>
    <w:p w14:paraId="1FB26ECA" w14:textId="77777777" w:rsidR="00196B76" w:rsidRPr="00CA269E" w:rsidRDefault="00196B76" w:rsidP="00196B76">
      <w:pPr>
        <w:rPr>
          <w:rFonts w:asciiTheme="majorHAnsi" w:hAnsiTheme="majorHAnsi" w:cs="Arial"/>
          <w:b/>
          <w:sz w:val="16"/>
          <w:szCs w:val="16"/>
          <w:u w:val="single"/>
        </w:rPr>
      </w:pPr>
    </w:p>
    <w:p w14:paraId="1D164D91" w14:textId="77777777" w:rsidR="00136766" w:rsidRDefault="00136766">
      <w:pPr>
        <w:rPr>
          <w:rFonts w:asciiTheme="majorHAnsi" w:hAnsiTheme="majorHAnsi" w:cs="Arial"/>
          <w:sz w:val="20"/>
          <w:szCs w:val="20"/>
        </w:rPr>
      </w:pPr>
    </w:p>
    <w:p w14:paraId="48C0665F" w14:textId="6F56BE34" w:rsidR="00895557" w:rsidRPr="008426D1" w:rsidRDefault="00BD623D" w:rsidP="00295A5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lastRenderedPageBreak/>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1EAD132" w14:textId="6CC23B15" w:rsidR="009E413E" w:rsidRDefault="00750AF6" w:rsidP="005F3F58">
      <w:pPr>
        <w:pStyle w:val="Heading6"/>
        <w:spacing w:before="70"/>
        <w:jc w:val="center"/>
      </w:pPr>
      <w:r w:rsidRPr="008426D1">
        <w:rPr>
          <w:rFonts w:asciiTheme="majorHAnsi" w:hAnsiTheme="majorHAnsi"/>
          <w:sz w:val="18"/>
          <w:szCs w:val="18"/>
        </w:rPr>
        <w:lastRenderedPageBreak/>
        <w:br/>
      </w:r>
    </w:p>
    <w:p w14:paraId="726181CC" w14:textId="3FDB2F81" w:rsidR="005F3F58" w:rsidRDefault="005F3F58" w:rsidP="005F3F58">
      <w:pPr>
        <w:pStyle w:val="Heading6"/>
        <w:spacing w:before="70"/>
        <w:jc w:val="center"/>
      </w:pPr>
    </w:p>
    <w:p w14:paraId="56BA3976" w14:textId="317D8146" w:rsidR="005F3F58" w:rsidRDefault="005F3F58" w:rsidP="005F3F58">
      <w:pPr>
        <w:pStyle w:val="Heading6"/>
        <w:spacing w:before="70"/>
        <w:jc w:val="center"/>
      </w:pPr>
    </w:p>
    <w:p w14:paraId="36D529C8" w14:textId="66C5BBA2" w:rsidR="005F3F58" w:rsidRDefault="005F3F58" w:rsidP="005F3F58">
      <w:pPr>
        <w:pStyle w:val="Heading6"/>
        <w:spacing w:before="70"/>
        <w:jc w:val="center"/>
      </w:pPr>
    </w:p>
    <w:p w14:paraId="4ABC1B27" w14:textId="7D55F98C" w:rsidR="005F3F58" w:rsidRDefault="005F3F58" w:rsidP="005F3F58">
      <w:pPr>
        <w:pStyle w:val="Heading6"/>
        <w:spacing w:before="70"/>
        <w:jc w:val="center"/>
      </w:pPr>
    </w:p>
    <w:p w14:paraId="66537C33" w14:textId="4CD727AB" w:rsidR="005F3F58" w:rsidRDefault="005F3F58" w:rsidP="005F3F58">
      <w:pPr>
        <w:pStyle w:val="Heading6"/>
        <w:spacing w:before="70"/>
        <w:jc w:val="center"/>
      </w:pPr>
    </w:p>
    <w:p w14:paraId="75199C0A" w14:textId="319FB730" w:rsidR="005F3F58" w:rsidRDefault="005F3F58" w:rsidP="005F3F58">
      <w:pPr>
        <w:pStyle w:val="Heading6"/>
        <w:spacing w:before="70"/>
        <w:jc w:val="center"/>
      </w:pPr>
    </w:p>
    <w:p w14:paraId="57436B73" w14:textId="032F4E6F" w:rsidR="005F3F58" w:rsidRDefault="005F3F58" w:rsidP="005F3F58">
      <w:pPr>
        <w:pStyle w:val="Heading6"/>
        <w:spacing w:before="70"/>
        <w:jc w:val="center"/>
      </w:pPr>
    </w:p>
    <w:p w14:paraId="48E0AA60" w14:textId="237CFF3B" w:rsidR="005F3F58" w:rsidRDefault="005F3F58" w:rsidP="005F3F58">
      <w:pPr>
        <w:pStyle w:val="Heading6"/>
        <w:spacing w:before="70"/>
        <w:jc w:val="center"/>
      </w:pPr>
    </w:p>
    <w:p w14:paraId="0D584657" w14:textId="11C1EE2A" w:rsidR="005F3F58" w:rsidRDefault="005F3F58" w:rsidP="005F3F58">
      <w:pPr>
        <w:pStyle w:val="Heading6"/>
        <w:spacing w:before="70"/>
        <w:jc w:val="center"/>
      </w:pPr>
    </w:p>
    <w:p w14:paraId="57DA8764" w14:textId="47FA111D" w:rsidR="005F3F58" w:rsidRDefault="005F3F58" w:rsidP="005F3F58">
      <w:pPr>
        <w:pStyle w:val="Heading6"/>
        <w:spacing w:before="70"/>
        <w:jc w:val="center"/>
      </w:pPr>
    </w:p>
    <w:p w14:paraId="5F6F557B" w14:textId="0286C1C5" w:rsidR="005F3F58" w:rsidRDefault="005F3F58" w:rsidP="005F3F58">
      <w:pPr>
        <w:pStyle w:val="Heading6"/>
        <w:spacing w:before="70"/>
        <w:jc w:val="center"/>
      </w:pPr>
    </w:p>
    <w:p w14:paraId="06C44C9B" w14:textId="4AC3543D" w:rsidR="005F3F58" w:rsidRDefault="005F3F58" w:rsidP="005F3F58">
      <w:pPr>
        <w:pStyle w:val="Heading6"/>
        <w:spacing w:before="70"/>
        <w:jc w:val="center"/>
      </w:pPr>
    </w:p>
    <w:p w14:paraId="4283849F" w14:textId="56092A4D" w:rsidR="005F3F58" w:rsidRDefault="005F3F58" w:rsidP="005F3F58">
      <w:pPr>
        <w:pStyle w:val="Heading6"/>
        <w:spacing w:before="70"/>
        <w:jc w:val="center"/>
      </w:pPr>
    </w:p>
    <w:p w14:paraId="38A8B88B" w14:textId="2013B451" w:rsidR="00BB4B69" w:rsidRDefault="00BB4B69" w:rsidP="005F3F58">
      <w:pPr>
        <w:pStyle w:val="Heading6"/>
        <w:spacing w:before="70"/>
        <w:jc w:val="center"/>
      </w:pPr>
    </w:p>
    <w:p w14:paraId="2EF944DE" w14:textId="577A40B3" w:rsidR="00BB4B69" w:rsidRDefault="00BB4B69" w:rsidP="005F3F58">
      <w:pPr>
        <w:pStyle w:val="Heading6"/>
        <w:spacing w:before="70"/>
        <w:jc w:val="center"/>
      </w:pPr>
    </w:p>
    <w:p w14:paraId="0810F077" w14:textId="4FD1AE23" w:rsidR="00BB4B69" w:rsidRDefault="00BB4B69" w:rsidP="005F3F58">
      <w:pPr>
        <w:pStyle w:val="Heading6"/>
        <w:spacing w:before="70"/>
        <w:jc w:val="center"/>
      </w:pPr>
    </w:p>
    <w:p w14:paraId="3A1245CA" w14:textId="4C5143AE" w:rsidR="00BB4B69" w:rsidRDefault="00BB4B69" w:rsidP="005F3F58">
      <w:pPr>
        <w:pStyle w:val="Heading6"/>
        <w:spacing w:before="70"/>
        <w:jc w:val="center"/>
      </w:pPr>
    </w:p>
    <w:p w14:paraId="649E48EB" w14:textId="566C31CB" w:rsidR="00BB4B69" w:rsidRDefault="00BB4B69" w:rsidP="005F3F58">
      <w:pPr>
        <w:pStyle w:val="Heading6"/>
        <w:spacing w:before="70"/>
        <w:jc w:val="center"/>
      </w:pPr>
    </w:p>
    <w:p w14:paraId="0FBF2A91" w14:textId="776C9835" w:rsidR="00BB4B69" w:rsidRDefault="00BB4B69" w:rsidP="005F3F58">
      <w:pPr>
        <w:pStyle w:val="Heading6"/>
        <w:spacing w:before="70"/>
        <w:jc w:val="center"/>
      </w:pPr>
    </w:p>
    <w:p w14:paraId="1C181993" w14:textId="44C8334C" w:rsidR="00BB4B69" w:rsidRDefault="00BB4B69" w:rsidP="005F3F58">
      <w:pPr>
        <w:pStyle w:val="Heading6"/>
        <w:spacing w:before="70"/>
        <w:jc w:val="center"/>
      </w:pPr>
    </w:p>
    <w:p w14:paraId="4F64BE3B" w14:textId="2CCBF9B2" w:rsidR="00BB4B69" w:rsidRDefault="00BB4B69" w:rsidP="005F3F58">
      <w:pPr>
        <w:pStyle w:val="Heading6"/>
        <w:spacing w:before="70"/>
        <w:jc w:val="center"/>
      </w:pPr>
    </w:p>
    <w:p w14:paraId="2836FC8E" w14:textId="38B3F89E" w:rsidR="00BB4B69" w:rsidRDefault="00BB4B69" w:rsidP="005F3F58">
      <w:pPr>
        <w:pStyle w:val="Heading6"/>
        <w:spacing w:before="70"/>
        <w:jc w:val="center"/>
      </w:pPr>
    </w:p>
    <w:p w14:paraId="6B558490" w14:textId="27928E7C" w:rsidR="00BB4B69" w:rsidRDefault="00BB4B69" w:rsidP="005F3F58">
      <w:pPr>
        <w:pStyle w:val="Heading6"/>
        <w:spacing w:before="70"/>
        <w:jc w:val="center"/>
      </w:pPr>
    </w:p>
    <w:p w14:paraId="3C70FE11" w14:textId="243B16C4" w:rsidR="00BB4B69" w:rsidRDefault="00BB4B69" w:rsidP="005F3F58">
      <w:pPr>
        <w:pStyle w:val="Heading6"/>
        <w:spacing w:before="70"/>
        <w:jc w:val="center"/>
      </w:pPr>
    </w:p>
    <w:p w14:paraId="09E5346C" w14:textId="77777777" w:rsidR="00BB4B69" w:rsidRDefault="00BB4B69" w:rsidP="005F3F58">
      <w:pPr>
        <w:pStyle w:val="Heading6"/>
        <w:spacing w:before="70"/>
        <w:jc w:val="center"/>
      </w:pPr>
    </w:p>
    <w:p w14:paraId="3FE97755" w14:textId="7A41B2F8" w:rsidR="005F3F58" w:rsidRDefault="005F3F58" w:rsidP="005F3F58">
      <w:pPr>
        <w:pStyle w:val="Heading6"/>
        <w:spacing w:before="70"/>
        <w:jc w:val="center"/>
      </w:pPr>
    </w:p>
    <w:p w14:paraId="457BC9F5" w14:textId="272A6A60" w:rsidR="005F3F58" w:rsidRDefault="005F3F58" w:rsidP="005F3F58">
      <w:pPr>
        <w:pStyle w:val="Heading6"/>
        <w:spacing w:before="70"/>
        <w:jc w:val="center"/>
      </w:pPr>
    </w:p>
    <w:p w14:paraId="213FB4C0" w14:textId="38444789" w:rsidR="005F3F58" w:rsidRDefault="005F3F58" w:rsidP="005F3F58">
      <w:pPr>
        <w:pStyle w:val="Heading6"/>
        <w:spacing w:before="70"/>
        <w:jc w:val="center"/>
      </w:pPr>
    </w:p>
    <w:p w14:paraId="2E7937B3" w14:textId="7508B9FC" w:rsidR="005F3F58" w:rsidRDefault="005F3F58" w:rsidP="005F3F58">
      <w:pPr>
        <w:pStyle w:val="Heading6"/>
        <w:spacing w:before="70"/>
        <w:jc w:val="center"/>
      </w:pPr>
    </w:p>
    <w:p w14:paraId="6AD3FDEB" w14:textId="44E4D81F" w:rsidR="005F3F58" w:rsidRDefault="005F3F58" w:rsidP="005F3F58">
      <w:pPr>
        <w:pStyle w:val="Heading6"/>
        <w:spacing w:before="70"/>
        <w:jc w:val="center"/>
      </w:pPr>
    </w:p>
    <w:p w14:paraId="1FD85C9D" w14:textId="77777777" w:rsidR="00B77486" w:rsidRDefault="00B77486" w:rsidP="005F3F58">
      <w:pPr>
        <w:pStyle w:val="Heading6"/>
        <w:spacing w:before="70"/>
        <w:jc w:val="center"/>
      </w:pPr>
    </w:p>
    <w:p w14:paraId="4A65B203" w14:textId="77777777" w:rsidR="00B77486" w:rsidRDefault="00B77486" w:rsidP="005F3F58">
      <w:pPr>
        <w:pStyle w:val="Heading6"/>
        <w:spacing w:before="70"/>
        <w:jc w:val="center"/>
      </w:pPr>
    </w:p>
    <w:p w14:paraId="48E4EECF" w14:textId="0E6D063D" w:rsidR="005F3F58" w:rsidRDefault="005F3F58" w:rsidP="005F3F58">
      <w:pPr>
        <w:pStyle w:val="Heading6"/>
        <w:spacing w:before="70"/>
        <w:jc w:val="center"/>
      </w:pPr>
      <w:r w:rsidRPr="004A3FC0">
        <w:t>Page</w:t>
      </w:r>
      <w:r>
        <w:t>s</w:t>
      </w:r>
      <w:r w:rsidRPr="004A3FC0">
        <w:t xml:space="preserve"> </w:t>
      </w:r>
      <w:r>
        <w:t>364-365</w:t>
      </w:r>
    </w:p>
    <w:p w14:paraId="07951779" w14:textId="7516D5D7" w:rsidR="005F3F58" w:rsidRDefault="005F3F58" w:rsidP="005F3F58">
      <w:pPr>
        <w:pStyle w:val="Heading6"/>
        <w:spacing w:before="70"/>
        <w:jc w:val="center"/>
      </w:pPr>
    </w:p>
    <w:p w14:paraId="4E0DC7AD" w14:textId="77777777" w:rsidR="005F3F58" w:rsidRPr="005F3F58" w:rsidRDefault="005F3F58" w:rsidP="005F3F58">
      <w:pPr>
        <w:widowControl w:val="0"/>
        <w:autoSpaceDE w:val="0"/>
        <w:autoSpaceDN w:val="0"/>
        <w:spacing w:before="80" w:after="0" w:line="240" w:lineRule="auto"/>
        <w:ind w:right="177"/>
        <w:jc w:val="center"/>
        <w:rPr>
          <w:rFonts w:ascii="Arial" w:eastAsia="Arial" w:hAnsi="Arial" w:cs="Arial"/>
          <w:b/>
          <w:sz w:val="32"/>
          <w:lang w:bidi="en-US"/>
        </w:rPr>
      </w:pPr>
      <w:r w:rsidRPr="005F3F58">
        <w:rPr>
          <w:rFonts w:ascii="Arial" w:eastAsia="Arial" w:hAnsi="Arial" w:cs="Arial"/>
          <w:b/>
          <w:color w:val="231F20"/>
          <w:w w:val="85"/>
          <w:sz w:val="32"/>
          <w:lang w:bidi="en-US"/>
        </w:rPr>
        <w:t>Major in</w:t>
      </w:r>
      <w:r w:rsidRPr="005F3F58">
        <w:rPr>
          <w:rFonts w:ascii="Arial" w:eastAsia="Arial" w:hAnsi="Arial" w:cs="Arial"/>
          <w:b/>
          <w:color w:val="231F20"/>
          <w:spacing w:val="-61"/>
          <w:w w:val="85"/>
          <w:sz w:val="32"/>
          <w:lang w:bidi="en-US"/>
        </w:rPr>
        <w:t xml:space="preserve"> </w:t>
      </w:r>
      <w:r w:rsidRPr="005F3F58">
        <w:rPr>
          <w:rFonts w:ascii="Arial" w:eastAsia="Arial" w:hAnsi="Arial" w:cs="Arial"/>
          <w:b/>
          <w:color w:val="231F20"/>
          <w:w w:val="85"/>
          <w:sz w:val="32"/>
          <w:lang w:bidi="en-US"/>
        </w:rPr>
        <w:t>Dietetics</w:t>
      </w:r>
    </w:p>
    <w:p w14:paraId="01B203AE" w14:textId="77777777" w:rsidR="005F3F58" w:rsidRPr="005F3F58" w:rsidRDefault="005F3F58" w:rsidP="005F3F58">
      <w:pPr>
        <w:widowControl w:val="0"/>
        <w:autoSpaceDE w:val="0"/>
        <w:autoSpaceDN w:val="0"/>
        <w:spacing w:before="64" w:after="0" w:line="240" w:lineRule="auto"/>
        <w:ind w:right="178"/>
        <w:jc w:val="center"/>
        <w:outlineLvl w:val="8"/>
        <w:rPr>
          <w:rFonts w:ascii="Arial" w:eastAsia="Arial" w:hAnsi="Arial" w:cs="Arial"/>
          <w:b/>
          <w:bCs/>
          <w:sz w:val="16"/>
          <w:szCs w:val="16"/>
          <w:lang w:bidi="en-US"/>
        </w:rPr>
      </w:pPr>
      <w:r w:rsidRPr="005F3F58">
        <w:rPr>
          <w:rFonts w:ascii="Arial" w:eastAsia="Arial" w:hAnsi="Arial" w:cs="Arial"/>
          <w:b/>
          <w:bCs/>
          <w:color w:val="231F20"/>
          <w:sz w:val="16"/>
          <w:szCs w:val="16"/>
          <w:lang w:bidi="en-US"/>
        </w:rPr>
        <w:t>Bachelor of Science</w:t>
      </w:r>
    </w:p>
    <w:p w14:paraId="2543D6CC" w14:textId="77777777" w:rsidR="005F3F58" w:rsidRPr="005F3F58" w:rsidRDefault="005F3F58" w:rsidP="005F3F58">
      <w:pPr>
        <w:widowControl w:val="0"/>
        <w:autoSpaceDE w:val="0"/>
        <w:autoSpaceDN w:val="0"/>
        <w:spacing w:before="8" w:after="0" w:line="240" w:lineRule="auto"/>
        <w:ind w:right="178"/>
        <w:jc w:val="center"/>
        <w:rPr>
          <w:rFonts w:ascii="Arial" w:eastAsia="Arial" w:hAnsi="Arial" w:cs="Arial"/>
          <w:sz w:val="16"/>
          <w:szCs w:val="16"/>
          <w:lang w:bidi="en-US"/>
        </w:rPr>
      </w:pPr>
      <w:r w:rsidRPr="005F3F58">
        <w:rPr>
          <w:rFonts w:ascii="Arial" w:eastAsia="Arial" w:hAnsi="Arial" w:cs="Arial"/>
          <w:color w:val="231F20"/>
          <w:sz w:val="16"/>
          <w:szCs w:val="16"/>
          <w:lang w:bidi="en-US"/>
        </w:rPr>
        <w:t>A complete 8-semester degree plan is available at</w:t>
      </w:r>
      <w:hyperlink r:id="rId13">
        <w:r w:rsidRPr="005F3F58">
          <w:rPr>
            <w:rFonts w:ascii="Arial" w:eastAsia="Arial" w:hAnsi="Arial" w:cs="Arial"/>
            <w:color w:val="231F20"/>
            <w:sz w:val="16"/>
            <w:szCs w:val="16"/>
            <w:lang w:bidi="en-US"/>
          </w:rPr>
          <w:t xml:space="preserve"> https://www.astate.edu/info/academics/degrees/</w:t>
        </w:r>
      </w:hyperlink>
    </w:p>
    <w:p w14:paraId="081698F0" w14:textId="7D8013A3" w:rsidR="005F3F58" w:rsidRDefault="005F3F58" w:rsidP="005F3F58">
      <w:pPr>
        <w:pStyle w:val="Heading6"/>
        <w:spacing w:before="70"/>
        <w:jc w:val="center"/>
        <w:rPr>
          <w:color w:val="231F20"/>
          <w:w w:val="110"/>
        </w:rPr>
      </w:pPr>
    </w:p>
    <w:tbl>
      <w:tblPr>
        <w:tblW w:w="0" w:type="auto"/>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248"/>
        <w:gridCol w:w="945"/>
      </w:tblGrid>
      <w:tr w:rsidR="005F3F58" w:rsidRPr="005F3F58" w14:paraId="79C22FE6" w14:textId="77777777" w:rsidTr="005F3F58">
        <w:trPr>
          <w:trHeight w:val="256"/>
          <w:jc w:val="center"/>
        </w:trPr>
        <w:tc>
          <w:tcPr>
            <w:tcW w:w="5248" w:type="dxa"/>
            <w:shd w:val="clear" w:color="auto" w:fill="BCBEC0"/>
          </w:tcPr>
          <w:p w14:paraId="0F7C5D66" w14:textId="77777777" w:rsidR="005F3F58" w:rsidRPr="005F3F58" w:rsidRDefault="005F3F58" w:rsidP="005F3F58">
            <w:pPr>
              <w:widowControl w:val="0"/>
              <w:autoSpaceDE w:val="0"/>
              <w:autoSpaceDN w:val="0"/>
              <w:spacing w:before="36" w:after="0" w:line="240" w:lineRule="auto"/>
              <w:ind w:left="80"/>
              <w:rPr>
                <w:rFonts w:ascii="Arial" w:eastAsia="Arial" w:hAnsi="Arial" w:cs="Arial"/>
                <w:b/>
                <w:sz w:val="16"/>
                <w:lang w:bidi="en-US"/>
              </w:rPr>
            </w:pPr>
            <w:r w:rsidRPr="005F3F58">
              <w:rPr>
                <w:rFonts w:ascii="Arial" w:eastAsia="Arial" w:hAnsi="Arial" w:cs="Arial"/>
                <w:b/>
                <w:color w:val="231F20"/>
                <w:sz w:val="16"/>
                <w:lang w:bidi="en-US"/>
              </w:rPr>
              <w:t>University Requirements:</w:t>
            </w:r>
          </w:p>
        </w:tc>
        <w:tc>
          <w:tcPr>
            <w:tcW w:w="945" w:type="dxa"/>
            <w:shd w:val="clear" w:color="auto" w:fill="BCBEC0"/>
          </w:tcPr>
          <w:p w14:paraId="3117D138" w14:textId="77777777" w:rsidR="005F3F58" w:rsidRPr="005F3F58" w:rsidRDefault="005F3F58" w:rsidP="005F3F58">
            <w:pPr>
              <w:widowControl w:val="0"/>
              <w:autoSpaceDE w:val="0"/>
              <w:autoSpaceDN w:val="0"/>
              <w:spacing w:after="0" w:line="240" w:lineRule="auto"/>
              <w:rPr>
                <w:rFonts w:ascii="Times New Roman" w:eastAsia="Arial" w:hAnsi="Arial" w:cs="Arial"/>
                <w:sz w:val="12"/>
                <w:lang w:bidi="en-US"/>
              </w:rPr>
            </w:pPr>
          </w:p>
        </w:tc>
      </w:tr>
      <w:tr w:rsidR="005F3F58" w:rsidRPr="005F3F58" w14:paraId="043C682B" w14:textId="77777777" w:rsidTr="005F3F58">
        <w:trPr>
          <w:trHeight w:val="227"/>
          <w:jc w:val="center"/>
        </w:trPr>
        <w:tc>
          <w:tcPr>
            <w:tcW w:w="5248" w:type="dxa"/>
          </w:tcPr>
          <w:p w14:paraId="29B4939A" w14:textId="77777777" w:rsidR="005F3F58" w:rsidRPr="005F3F58" w:rsidRDefault="005F3F58" w:rsidP="005F3F58">
            <w:pPr>
              <w:widowControl w:val="0"/>
              <w:autoSpaceDE w:val="0"/>
              <w:autoSpaceDN w:val="0"/>
              <w:spacing w:before="45" w:after="0" w:line="240" w:lineRule="auto"/>
              <w:ind w:left="260"/>
              <w:rPr>
                <w:rFonts w:ascii="Arial" w:eastAsia="Arial" w:hAnsi="Arial" w:cs="Arial"/>
                <w:sz w:val="12"/>
                <w:lang w:bidi="en-US"/>
              </w:rPr>
            </w:pPr>
            <w:r w:rsidRPr="005F3F58">
              <w:rPr>
                <w:rFonts w:ascii="Arial" w:eastAsia="Arial" w:hAnsi="Arial" w:cs="Arial"/>
                <w:color w:val="231F20"/>
                <w:sz w:val="12"/>
                <w:lang w:bidi="en-US"/>
              </w:rPr>
              <w:t>See University General Requirements for Baccalaureate degrees (p. 42)</w:t>
            </w:r>
          </w:p>
        </w:tc>
        <w:tc>
          <w:tcPr>
            <w:tcW w:w="945" w:type="dxa"/>
          </w:tcPr>
          <w:p w14:paraId="0F8F36F7" w14:textId="77777777" w:rsidR="005F3F58" w:rsidRPr="005F3F58" w:rsidRDefault="005F3F58" w:rsidP="005F3F58">
            <w:pPr>
              <w:widowControl w:val="0"/>
              <w:autoSpaceDE w:val="0"/>
              <w:autoSpaceDN w:val="0"/>
              <w:spacing w:after="0" w:line="240" w:lineRule="auto"/>
              <w:rPr>
                <w:rFonts w:ascii="Times New Roman" w:eastAsia="Arial" w:hAnsi="Arial" w:cs="Arial"/>
                <w:sz w:val="12"/>
                <w:lang w:bidi="en-US"/>
              </w:rPr>
            </w:pPr>
          </w:p>
        </w:tc>
      </w:tr>
      <w:tr w:rsidR="005F3F58" w:rsidRPr="005F3F58" w14:paraId="070690F0" w14:textId="77777777" w:rsidTr="005F3F58">
        <w:trPr>
          <w:trHeight w:val="256"/>
          <w:jc w:val="center"/>
        </w:trPr>
        <w:tc>
          <w:tcPr>
            <w:tcW w:w="5248" w:type="dxa"/>
            <w:shd w:val="clear" w:color="auto" w:fill="BCBEC0"/>
          </w:tcPr>
          <w:p w14:paraId="1C74E335" w14:textId="77777777" w:rsidR="005F3F58" w:rsidRPr="005F3F58" w:rsidRDefault="005F3F58" w:rsidP="005F3F58">
            <w:pPr>
              <w:widowControl w:val="0"/>
              <w:autoSpaceDE w:val="0"/>
              <w:autoSpaceDN w:val="0"/>
              <w:spacing w:before="36" w:after="0" w:line="240" w:lineRule="auto"/>
              <w:ind w:left="80"/>
              <w:rPr>
                <w:rFonts w:ascii="Arial" w:eastAsia="Arial" w:hAnsi="Arial" w:cs="Arial"/>
                <w:b/>
                <w:sz w:val="16"/>
                <w:lang w:bidi="en-US"/>
              </w:rPr>
            </w:pPr>
            <w:r w:rsidRPr="005F3F58">
              <w:rPr>
                <w:rFonts w:ascii="Arial" w:eastAsia="Arial" w:hAnsi="Arial" w:cs="Arial"/>
                <w:b/>
                <w:color w:val="231F20"/>
                <w:sz w:val="16"/>
                <w:lang w:bidi="en-US"/>
              </w:rPr>
              <w:t>First Year Making Connections Course:</w:t>
            </w:r>
          </w:p>
        </w:tc>
        <w:tc>
          <w:tcPr>
            <w:tcW w:w="945" w:type="dxa"/>
            <w:shd w:val="clear" w:color="auto" w:fill="BCBEC0"/>
          </w:tcPr>
          <w:p w14:paraId="4B3D3AD3" w14:textId="77777777" w:rsidR="005F3F58" w:rsidRPr="005F3F58" w:rsidRDefault="005F3F58" w:rsidP="005F3F58">
            <w:pPr>
              <w:widowControl w:val="0"/>
              <w:autoSpaceDE w:val="0"/>
              <w:autoSpaceDN w:val="0"/>
              <w:spacing w:before="45" w:after="0" w:line="240" w:lineRule="auto"/>
              <w:ind w:left="158" w:right="138"/>
              <w:jc w:val="center"/>
              <w:rPr>
                <w:rFonts w:ascii="Arial" w:eastAsia="Arial" w:hAnsi="Arial" w:cs="Arial"/>
                <w:b/>
                <w:sz w:val="12"/>
                <w:lang w:bidi="en-US"/>
              </w:rPr>
            </w:pPr>
            <w:r w:rsidRPr="005F3F58">
              <w:rPr>
                <w:rFonts w:ascii="Arial" w:eastAsia="Arial" w:hAnsi="Arial" w:cs="Arial"/>
                <w:b/>
                <w:color w:val="231F20"/>
                <w:sz w:val="12"/>
                <w:lang w:bidi="en-US"/>
              </w:rPr>
              <w:t>Sem. Hrs.</w:t>
            </w:r>
          </w:p>
        </w:tc>
      </w:tr>
      <w:tr w:rsidR="005F3F58" w:rsidRPr="005F3F58" w14:paraId="3EFD5180" w14:textId="77777777" w:rsidTr="005F3F58">
        <w:trPr>
          <w:trHeight w:val="227"/>
          <w:jc w:val="center"/>
        </w:trPr>
        <w:tc>
          <w:tcPr>
            <w:tcW w:w="5248" w:type="dxa"/>
          </w:tcPr>
          <w:p w14:paraId="21F30A53" w14:textId="77777777" w:rsidR="005F3F58" w:rsidRPr="005F3F58" w:rsidRDefault="005F3F58" w:rsidP="005F3F58">
            <w:pPr>
              <w:widowControl w:val="0"/>
              <w:autoSpaceDE w:val="0"/>
              <w:autoSpaceDN w:val="0"/>
              <w:spacing w:before="45" w:after="0" w:line="240" w:lineRule="auto"/>
              <w:ind w:left="260"/>
              <w:rPr>
                <w:rFonts w:ascii="Arial" w:eastAsia="Arial" w:hAnsi="Arial" w:cs="Arial"/>
                <w:sz w:val="12"/>
                <w:lang w:bidi="en-US"/>
              </w:rPr>
            </w:pPr>
            <w:r w:rsidRPr="005F3F58">
              <w:rPr>
                <w:rFonts w:ascii="Arial" w:eastAsia="Arial" w:hAnsi="Arial" w:cs="Arial"/>
                <w:color w:val="231F20"/>
                <w:sz w:val="12"/>
                <w:lang w:bidi="en-US"/>
              </w:rPr>
              <w:t>UC 1013, Making Connections</w:t>
            </w:r>
          </w:p>
        </w:tc>
        <w:tc>
          <w:tcPr>
            <w:tcW w:w="945" w:type="dxa"/>
          </w:tcPr>
          <w:p w14:paraId="03DFE268" w14:textId="77777777" w:rsidR="005F3F58" w:rsidRPr="005F3F58" w:rsidRDefault="005F3F58" w:rsidP="005F3F58">
            <w:pPr>
              <w:widowControl w:val="0"/>
              <w:autoSpaceDE w:val="0"/>
              <w:autoSpaceDN w:val="0"/>
              <w:spacing w:before="45" w:after="0" w:line="240" w:lineRule="auto"/>
              <w:ind w:left="20"/>
              <w:jc w:val="center"/>
              <w:rPr>
                <w:rFonts w:ascii="Arial" w:eastAsia="Arial" w:hAnsi="Arial" w:cs="Arial"/>
                <w:b/>
                <w:sz w:val="12"/>
                <w:lang w:bidi="en-US"/>
              </w:rPr>
            </w:pPr>
            <w:r w:rsidRPr="005F3F58">
              <w:rPr>
                <w:rFonts w:ascii="Arial" w:eastAsia="Arial" w:hAnsi="Arial" w:cs="Arial"/>
                <w:b/>
                <w:color w:val="231F20"/>
                <w:sz w:val="12"/>
                <w:lang w:bidi="en-US"/>
              </w:rPr>
              <w:t>3</w:t>
            </w:r>
          </w:p>
        </w:tc>
      </w:tr>
      <w:tr w:rsidR="005F3F58" w:rsidRPr="005F3F58" w14:paraId="606B7BD5" w14:textId="77777777" w:rsidTr="005F3F58">
        <w:trPr>
          <w:trHeight w:val="256"/>
          <w:jc w:val="center"/>
        </w:trPr>
        <w:tc>
          <w:tcPr>
            <w:tcW w:w="5248" w:type="dxa"/>
            <w:shd w:val="clear" w:color="auto" w:fill="BCBEC0"/>
          </w:tcPr>
          <w:p w14:paraId="172C6B4D" w14:textId="77777777" w:rsidR="005F3F58" w:rsidRPr="005F3F58" w:rsidRDefault="005F3F58" w:rsidP="005F3F58">
            <w:pPr>
              <w:widowControl w:val="0"/>
              <w:autoSpaceDE w:val="0"/>
              <w:autoSpaceDN w:val="0"/>
              <w:spacing w:before="36" w:after="0" w:line="240" w:lineRule="auto"/>
              <w:ind w:left="80"/>
              <w:rPr>
                <w:rFonts w:ascii="Arial" w:eastAsia="Arial" w:hAnsi="Arial" w:cs="Arial"/>
                <w:b/>
                <w:sz w:val="16"/>
                <w:lang w:bidi="en-US"/>
              </w:rPr>
            </w:pPr>
            <w:r w:rsidRPr="005F3F58">
              <w:rPr>
                <w:rFonts w:ascii="Arial" w:eastAsia="Arial" w:hAnsi="Arial" w:cs="Arial"/>
                <w:b/>
                <w:color w:val="231F20"/>
                <w:sz w:val="16"/>
                <w:lang w:bidi="en-US"/>
              </w:rPr>
              <w:t>General Education Requirements:</w:t>
            </w:r>
          </w:p>
        </w:tc>
        <w:tc>
          <w:tcPr>
            <w:tcW w:w="945" w:type="dxa"/>
            <w:shd w:val="clear" w:color="auto" w:fill="BCBEC0"/>
          </w:tcPr>
          <w:p w14:paraId="1E1D2D9C" w14:textId="77777777" w:rsidR="005F3F58" w:rsidRPr="005F3F58" w:rsidRDefault="005F3F58" w:rsidP="005F3F58">
            <w:pPr>
              <w:widowControl w:val="0"/>
              <w:autoSpaceDE w:val="0"/>
              <w:autoSpaceDN w:val="0"/>
              <w:spacing w:before="45" w:after="0" w:line="240" w:lineRule="auto"/>
              <w:ind w:left="158" w:right="138"/>
              <w:jc w:val="center"/>
              <w:rPr>
                <w:rFonts w:ascii="Arial" w:eastAsia="Arial" w:hAnsi="Arial" w:cs="Arial"/>
                <w:b/>
                <w:sz w:val="12"/>
                <w:lang w:bidi="en-US"/>
              </w:rPr>
            </w:pPr>
            <w:r w:rsidRPr="005F3F58">
              <w:rPr>
                <w:rFonts w:ascii="Arial" w:eastAsia="Arial" w:hAnsi="Arial" w:cs="Arial"/>
                <w:b/>
                <w:color w:val="231F20"/>
                <w:sz w:val="12"/>
                <w:lang w:bidi="en-US"/>
              </w:rPr>
              <w:t>Sem. Hrs.</w:t>
            </w:r>
          </w:p>
        </w:tc>
      </w:tr>
      <w:tr w:rsidR="005F3F58" w:rsidRPr="005F3F58" w14:paraId="09645DD2" w14:textId="77777777" w:rsidTr="005F3F58">
        <w:trPr>
          <w:trHeight w:val="1379"/>
          <w:jc w:val="center"/>
        </w:trPr>
        <w:tc>
          <w:tcPr>
            <w:tcW w:w="5248" w:type="dxa"/>
          </w:tcPr>
          <w:p w14:paraId="167A8322" w14:textId="77777777" w:rsidR="005F3F58" w:rsidRPr="005F3F58" w:rsidRDefault="005F3F58" w:rsidP="005F3F58">
            <w:pPr>
              <w:widowControl w:val="0"/>
              <w:autoSpaceDE w:val="0"/>
              <w:autoSpaceDN w:val="0"/>
              <w:spacing w:before="45" w:after="0" w:line="240" w:lineRule="auto"/>
              <w:ind w:left="260"/>
              <w:rPr>
                <w:rFonts w:ascii="Arial" w:eastAsia="Arial" w:hAnsi="Arial" w:cs="Arial"/>
                <w:sz w:val="12"/>
                <w:lang w:bidi="en-US"/>
              </w:rPr>
            </w:pPr>
            <w:r w:rsidRPr="005F3F58">
              <w:rPr>
                <w:rFonts w:ascii="Arial" w:eastAsia="Arial" w:hAnsi="Arial" w:cs="Arial"/>
                <w:color w:val="231F20"/>
                <w:sz w:val="12"/>
                <w:lang w:bidi="en-US"/>
              </w:rPr>
              <w:t>See General Education Curriculum for Baccalaureate degrees (p. 78)</w:t>
            </w:r>
          </w:p>
          <w:p w14:paraId="75056047" w14:textId="77777777" w:rsidR="005F3F58" w:rsidRPr="005F3F58" w:rsidRDefault="005F3F58" w:rsidP="005F3F58">
            <w:pPr>
              <w:widowControl w:val="0"/>
              <w:autoSpaceDE w:val="0"/>
              <w:autoSpaceDN w:val="0"/>
              <w:spacing w:after="0" w:line="240" w:lineRule="auto"/>
              <w:rPr>
                <w:rFonts w:ascii="Arial" w:eastAsia="Arial" w:hAnsi="Arial" w:cs="Arial"/>
                <w:sz w:val="13"/>
                <w:lang w:bidi="en-US"/>
              </w:rPr>
            </w:pPr>
          </w:p>
          <w:p w14:paraId="6A4B7515" w14:textId="77777777" w:rsidR="005F3F58" w:rsidRPr="005F3F58" w:rsidRDefault="005F3F58" w:rsidP="005F3F58">
            <w:pPr>
              <w:widowControl w:val="0"/>
              <w:autoSpaceDE w:val="0"/>
              <w:autoSpaceDN w:val="0"/>
              <w:spacing w:after="0" w:line="240" w:lineRule="auto"/>
              <w:ind w:left="350"/>
              <w:rPr>
                <w:rFonts w:ascii="Arial" w:eastAsia="Arial" w:hAnsi="Arial" w:cs="Arial"/>
                <w:b/>
                <w:sz w:val="12"/>
                <w:lang w:bidi="en-US"/>
              </w:rPr>
            </w:pPr>
            <w:r w:rsidRPr="005F3F58">
              <w:rPr>
                <w:rFonts w:ascii="Arial" w:eastAsia="Arial" w:hAnsi="Arial" w:cs="Arial"/>
                <w:b/>
                <w:color w:val="231F20"/>
                <w:sz w:val="12"/>
                <w:lang w:bidi="en-US"/>
              </w:rPr>
              <w:t>Students with this major must take the following:</w:t>
            </w:r>
          </w:p>
          <w:p w14:paraId="6BD7990B" w14:textId="77777777" w:rsidR="005F3F58" w:rsidRPr="005F3F58" w:rsidRDefault="005F3F58" w:rsidP="005F3F58">
            <w:pPr>
              <w:widowControl w:val="0"/>
              <w:autoSpaceDE w:val="0"/>
              <w:autoSpaceDN w:val="0"/>
              <w:spacing w:before="6" w:after="0" w:line="249" w:lineRule="auto"/>
              <w:ind w:left="440" w:right="5"/>
              <w:rPr>
                <w:rFonts w:ascii="Arial" w:eastAsia="Arial" w:hAnsi="Arial" w:cs="Arial"/>
                <w:i/>
                <w:sz w:val="12"/>
                <w:lang w:bidi="en-US"/>
              </w:rPr>
            </w:pPr>
            <w:r w:rsidRPr="005F3F58">
              <w:rPr>
                <w:rFonts w:ascii="Arial" w:eastAsia="Arial" w:hAnsi="Arial" w:cs="Arial"/>
                <w:i/>
                <w:color w:val="231F20"/>
                <w:sz w:val="12"/>
                <w:lang w:bidi="en-US"/>
              </w:rPr>
              <w:t xml:space="preserve">MATH 1023, College Algebra or MATH course that requires MATH 1023 as a prerequisite CHEM 1043 </w:t>
            </w:r>
            <w:r w:rsidRPr="005F3F58">
              <w:rPr>
                <w:rFonts w:ascii="Arial-BoldItalicMT" w:eastAsia="Arial" w:hAnsi="Arial" w:cs="Arial"/>
                <w:b/>
                <w:i/>
                <w:color w:val="231F20"/>
                <w:sz w:val="12"/>
                <w:lang w:bidi="en-US"/>
              </w:rPr>
              <w:t xml:space="preserve">AND </w:t>
            </w:r>
            <w:r w:rsidRPr="005F3F58">
              <w:rPr>
                <w:rFonts w:ascii="Arial" w:eastAsia="Arial" w:hAnsi="Arial" w:cs="Arial"/>
                <w:i/>
                <w:color w:val="231F20"/>
                <w:sz w:val="12"/>
                <w:lang w:bidi="en-US"/>
              </w:rPr>
              <w:t>1041, Fundamental Concepts of Chemistry and Lab</w:t>
            </w:r>
          </w:p>
          <w:p w14:paraId="491722D9" w14:textId="77777777" w:rsidR="005F3F58" w:rsidRPr="005F3F58" w:rsidRDefault="005F3F58" w:rsidP="005F3F58">
            <w:pPr>
              <w:widowControl w:val="0"/>
              <w:autoSpaceDE w:val="0"/>
              <w:autoSpaceDN w:val="0"/>
              <w:spacing w:before="1" w:after="0" w:line="249" w:lineRule="auto"/>
              <w:ind w:left="440" w:right="855"/>
              <w:rPr>
                <w:rFonts w:ascii="Arial" w:eastAsia="Arial" w:hAnsi="Arial" w:cs="Arial"/>
                <w:i/>
                <w:sz w:val="12"/>
                <w:lang w:bidi="en-US"/>
              </w:rPr>
            </w:pPr>
            <w:r w:rsidRPr="005F3F58">
              <w:rPr>
                <w:rFonts w:ascii="Arial" w:eastAsia="Arial" w:hAnsi="Arial" w:cs="Arial"/>
                <w:i/>
                <w:color w:val="231F20"/>
                <w:sz w:val="12"/>
                <w:lang w:bidi="en-US"/>
              </w:rPr>
              <w:t xml:space="preserve">BIO 2103 </w:t>
            </w:r>
            <w:r w:rsidRPr="005F3F58">
              <w:rPr>
                <w:rFonts w:ascii="Arial-BoldItalicMT" w:eastAsia="Arial" w:hAnsi="Arial" w:cs="Arial"/>
                <w:b/>
                <w:i/>
                <w:color w:val="231F20"/>
                <w:sz w:val="12"/>
                <w:lang w:bidi="en-US"/>
              </w:rPr>
              <w:t xml:space="preserve">AND </w:t>
            </w:r>
            <w:r w:rsidRPr="005F3F58">
              <w:rPr>
                <w:rFonts w:ascii="Arial" w:eastAsia="Arial" w:hAnsi="Arial" w:cs="Arial"/>
                <w:i/>
                <w:color w:val="231F20"/>
                <w:sz w:val="12"/>
                <w:lang w:bidi="en-US"/>
              </w:rPr>
              <w:t>2101, Microbiology for Nursing and Allied Health and Lab PSY 2013, Introduction to Psychology</w:t>
            </w:r>
          </w:p>
          <w:p w14:paraId="17A0AF62" w14:textId="77777777" w:rsidR="005F3F58" w:rsidRPr="005F3F58" w:rsidRDefault="005F3F58" w:rsidP="005F3F58">
            <w:pPr>
              <w:widowControl w:val="0"/>
              <w:autoSpaceDE w:val="0"/>
              <w:autoSpaceDN w:val="0"/>
              <w:spacing w:before="1" w:after="0" w:line="240" w:lineRule="auto"/>
              <w:ind w:left="440"/>
              <w:rPr>
                <w:rFonts w:ascii="Arial" w:eastAsia="Arial" w:hAnsi="Arial" w:cs="Arial"/>
                <w:i/>
                <w:sz w:val="12"/>
                <w:lang w:bidi="en-US"/>
              </w:rPr>
            </w:pPr>
            <w:r w:rsidRPr="005F3F58">
              <w:rPr>
                <w:rFonts w:ascii="Arial" w:eastAsia="Arial" w:hAnsi="Arial" w:cs="Arial"/>
                <w:i/>
                <w:color w:val="231F20"/>
                <w:sz w:val="12"/>
                <w:lang w:bidi="en-US"/>
              </w:rPr>
              <w:t>SOC 2213, Introduction to Sociology</w:t>
            </w:r>
          </w:p>
          <w:p w14:paraId="0A750032" w14:textId="77777777" w:rsidR="005F3F58" w:rsidRPr="005F3F58" w:rsidRDefault="005F3F58" w:rsidP="005F3F58">
            <w:pPr>
              <w:widowControl w:val="0"/>
              <w:autoSpaceDE w:val="0"/>
              <w:autoSpaceDN w:val="0"/>
              <w:spacing w:before="6" w:after="0" w:line="240" w:lineRule="auto"/>
              <w:ind w:left="440"/>
              <w:rPr>
                <w:rFonts w:ascii="Arial" w:eastAsia="Arial" w:hAnsi="Arial" w:cs="Arial"/>
                <w:i/>
                <w:sz w:val="12"/>
                <w:lang w:bidi="en-US"/>
              </w:rPr>
            </w:pPr>
            <w:r w:rsidRPr="005F3F58">
              <w:rPr>
                <w:rFonts w:ascii="Arial" w:eastAsia="Arial" w:hAnsi="Arial" w:cs="Arial"/>
                <w:i/>
                <w:color w:val="231F20"/>
                <w:sz w:val="12"/>
                <w:lang w:bidi="en-US"/>
              </w:rPr>
              <w:t>COMS 1203, Oral Communication (Required Departmental Gen. Ed. Option)</w:t>
            </w:r>
          </w:p>
        </w:tc>
        <w:tc>
          <w:tcPr>
            <w:tcW w:w="945" w:type="dxa"/>
          </w:tcPr>
          <w:p w14:paraId="45953D7A" w14:textId="77777777" w:rsidR="005F3F58" w:rsidRPr="005F3F58" w:rsidRDefault="005F3F58" w:rsidP="005F3F58">
            <w:pPr>
              <w:widowControl w:val="0"/>
              <w:autoSpaceDE w:val="0"/>
              <w:autoSpaceDN w:val="0"/>
              <w:spacing w:before="45" w:after="0" w:line="240" w:lineRule="auto"/>
              <w:ind w:left="158" w:right="138"/>
              <w:jc w:val="center"/>
              <w:rPr>
                <w:rFonts w:ascii="Arial" w:eastAsia="Arial" w:hAnsi="Arial" w:cs="Arial"/>
                <w:b/>
                <w:sz w:val="12"/>
                <w:lang w:bidi="en-US"/>
              </w:rPr>
            </w:pPr>
            <w:r w:rsidRPr="005F3F58">
              <w:rPr>
                <w:rFonts w:ascii="Arial" w:eastAsia="Arial" w:hAnsi="Arial" w:cs="Arial"/>
                <w:b/>
                <w:color w:val="231F20"/>
                <w:sz w:val="12"/>
                <w:lang w:bidi="en-US"/>
              </w:rPr>
              <w:t>35</w:t>
            </w:r>
          </w:p>
        </w:tc>
      </w:tr>
      <w:tr w:rsidR="005F3F58" w:rsidRPr="005F3F58" w14:paraId="73DFBDE3" w14:textId="77777777" w:rsidTr="005F3F58">
        <w:trPr>
          <w:trHeight w:val="256"/>
          <w:jc w:val="center"/>
        </w:trPr>
        <w:tc>
          <w:tcPr>
            <w:tcW w:w="5248" w:type="dxa"/>
            <w:shd w:val="clear" w:color="auto" w:fill="BCBEC0"/>
          </w:tcPr>
          <w:p w14:paraId="6A6FF55D" w14:textId="77777777" w:rsidR="005F3F58" w:rsidRPr="005F3F58" w:rsidRDefault="005F3F58" w:rsidP="005F3F58">
            <w:pPr>
              <w:widowControl w:val="0"/>
              <w:autoSpaceDE w:val="0"/>
              <w:autoSpaceDN w:val="0"/>
              <w:spacing w:before="36" w:after="0" w:line="240" w:lineRule="auto"/>
              <w:ind w:left="80"/>
              <w:rPr>
                <w:rFonts w:ascii="Arial" w:eastAsia="Arial" w:hAnsi="Arial" w:cs="Arial"/>
                <w:b/>
                <w:sz w:val="16"/>
                <w:lang w:bidi="en-US"/>
              </w:rPr>
            </w:pPr>
            <w:r w:rsidRPr="005F3F58">
              <w:rPr>
                <w:rFonts w:ascii="Arial" w:eastAsia="Arial" w:hAnsi="Arial" w:cs="Arial"/>
                <w:b/>
                <w:color w:val="231F20"/>
                <w:sz w:val="16"/>
                <w:lang w:bidi="en-US"/>
              </w:rPr>
              <w:t>Major Requirements:</w:t>
            </w:r>
          </w:p>
        </w:tc>
        <w:tc>
          <w:tcPr>
            <w:tcW w:w="945" w:type="dxa"/>
            <w:shd w:val="clear" w:color="auto" w:fill="BCBEC0"/>
          </w:tcPr>
          <w:p w14:paraId="6424D3D7" w14:textId="77777777" w:rsidR="005F3F58" w:rsidRPr="005F3F58" w:rsidRDefault="005F3F58" w:rsidP="005F3F58">
            <w:pPr>
              <w:widowControl w:val="0"/>
              <w:autoSpaceDE w:val="0"/>
              <w:autoSpaceDN w:val="0"/>
              <w:spacing w:before="45" w:after="0" w:line="240" w:lineRule="auto"/>
              <w:ind w:left="158" w:right="138"/>
              <w:jc w:val="center"/>
              <w:rPr>
                <w:rFonts w:ascii="Arial" w:eastAsia="Arial" w:hAnsi="Arial" w:cs="Arial"/>
                <w:b/>
                <w:sz w:val="12"/>
                <w:lang w:bidi="en-US"/>
              </w:rPr>
            </w:pPr>
            <w:r w:rsidRPr="005F3F58">
              <w:rPr>
                <w:rFonts w:ascii="Arial" w:eastAsia="Arial" w:hAnsi="Arial" w:cs="Arial"/>
                <w:b/>
                <w:color w:val="231F20"/>
                <w:sz w:val="12"/>
                <w:lang w:bidi="en-US"/>
              </w:rPr>
              <w:t>Sem. Hrs.</w:t>
            </w:r>
          </w:p>
        </w:tc>
      </w:tr>
      <w:tr w:rsidR="005F3F58" w:rsidRPr="005F3F58" w14:paraId="032B95B7" w14:textId="77777777" w:rsidTr="005F3F58">
        <w:trPr>
          <w:trHeight w:val="227"/>
          <w:jc w:val="center"/>
        </w:trPr>
        <w:tc>
          <w:tcPr>
            <w:tcW w:w="5248" w:type="dxa"/>
          </w:tcPr>
          <w:p w14:paraId="6984A50C" w14:textId="77777777" w:rsidR="005F3F58" w:rsidRPr="005F3F58" w:rsidRDefault="005F3F58" w:rsidP="005F3F58">
            <w:pPr>
              <w:widowControl w:val="0"/>
              <w:autoSpaceDE w:val="0"/>
              <w:autoSpaceDN w:val="0"/>
              <w:spacing w:before="45" w:after="0" w:line="240" w:lineRule="auto"/>
              <w:ind w:left="260"/>
              <w:rPr>
                <w:rFonts w:ascii="Arial" w:eastAsia="Arial" w:hAnsi="Arial" w:cs="Arial"/>
                <w:sz w:val="12"/>
                <w:lang w:bidi="en-US"/>
              </w:rPr>
            </w:pPr>
            <w:r w:rsidRPr="005F3F58">
              <w:rPr>
                <w:rFonts w:ascii="Arial" w:eastAsia="Arial" w:hAnsi="Arial" w:cs="Arial"/>
                <w:color w:val="231F20"/>
                <w:sz w:val="12"/>
                <w:lang w:bidi="en-US"/>
              </w:rPr>
              <w:t>NS 3113, Nutrition through Life Cycle I</w:t>
            </w:r>
          </w:p>
        </w:tc>
        <w:tc>
          <w:tcPr>
            <w:tcW w:w="945" w:type="dxa"/>
          </w:tcPr>
          <w:p w14:paraId="20BCB9AB" w14:textId="77777777" w:rsidR="005F3F58" w:rsidRPr="005F3F58" w:rsidRDefault="005F3F58" w:rsidP="005F3F58">
            <w:pPr>
              <w:widowControl w:val="0"/>
              <w:autoSpaceDE w:val="0"/>
              <w:autoSpaceDN w:val="0"/>
              <w:spacing w:before="45" w:after="0" w:line="240" w:lineRule="auto"/>
              <w:ind w:left="20"/>
              <w:jc w:val="center"/>
              <w:rPr>
                <w:rFonts w:ascii="Arial" w:eastAsia="Arial" w:hAnsi="Arial" w:cs="Arial"/>
                <w:sz w:val="12"/>
                <w:lang w:bidi="en-US"/>
              </w:rPr>
            </w:pPr>
            <w:r w:rsidRPr="005F3F58">
              <w:rPr>
                <w:rFonts w:ascii="Arial" w:eastAsia="Arial" w:hAnsi="Arial" w:cs="Arial"/>
                <w:color w:val="231F20"/>
                <w:sz w:val="12"/>
                <w:lang w:bidi="en-US"/>
              </w:rPr>
              <w:t>3</w:t>
            </w:r>
          </w:p>
        </w:tc>
      </w:tr>
      <w:tr w:rsidR="005F3F58" w:rsidRPr="005F3F58" w14:paraId="6C045913" w14:textId="77777777" w:rsidTr="005F3F58">
        <w:trPr>
          <w:trHeight w:val="230"/>
          <w:jc w:val="center"/>
        </w:trPr>
        <w:tc>
          <w:tcPr>
            <w:tcW w:w="5248" w:type="dxa"/>
          </w:tcPr>
          <w:p w14:paraId="3A1B309F" w14:textId="77777777" w:rsidR="005F3F58" w:rsidRPr="005F3F58" w:rsidRDefault="005F3F58" w:rsidP="005F3F58">
            <w:pPr>
              <w:widowControl w:val="0"/>
              <w:autoSpaceDE w:val="0"/>
              <w:autoSpaceDN w:val="0"/>
              <w:spacing w:before="45" w:after="0" w:line="240" w:lineRule="auto"/>
              <w:ind w:left="260"/>
              <w:rPr>
                <w:rFonts w:ascii="Arial" w:eastAsia="Arial" w:hAnsi="Arial" w:cs="Arial"/>
                <w:sz w:val="12"/>
                <w:lang w:bidi="en-US"/>
              </w:rPr>
            </w:pPr>
            <w:r w:rsidRPr="005F3F58">
              <w:rPr>
                <w:rFonts w:ascii="Arial" w:eastAsia="Arial" w:hAnsi="Arial" w:cs="Arial"/>
                <w:color w:val="231F20"/>
                <w:sz w:val="12"/>
                <w:lang w:bidi="en-US"/>
              </w:rPr>
              <w:t>NS 3123, Nutritional Biochemistry</w:t>
            </w:r>
          </w:p>
        </w:tc>
        <w:tc>
          <w:tcPr>
            <w:tcW w:w="945" w:type="dxa"/>
          </w:tcPr>
          <w:p w14:paraId="402524DF" w14:textId="77777777" w:rsidR="005F3F58" w:rsidRPr="005F3F58" w:rsidRDefault="005F3F58" w:rsidP="005F3F58">
            <w:pPr>
              <w:widowControl w:val="0"/>
              <w:autoSpaceDE w:val="0"/>
              <w:autoSpaceDN w:val="0"/>
              <w:spacing w:before="45" w:after="0" w:line="240" w:lineRule="auto"/>
              <w:ind w:left="20"/>
              <w:jc w:val="center"/>
              <w:rPr>
                <w:rFonts w:ascii="Arial" w:eastAsia="Arial" w:hAnsi="Arial" w:cs="Arial"/>
                <w:sz w:val="12"/>
                <w:lang w:bidi="en-US"/>
              </w:rPr>
            </w:pPr>
            <w:r w:rsidRPr="005F3F58">
              <w:rPr>
                <w:rFonts w:ascii="Arial" w:eastAsia="Arial" w:hAnsi="Arial" w:cs="Arial"/>
                <w:color w:val="231F20"/>
                <w:sz w:val="12"/>
                <w:lang w:bidi="en-US"/>
              </w:rPr>
              <w:t>3</w:t>
            </w:r>
          </w:p>
        </w:tc>
      </w:tr>
      <w:tr w:rsidR="005F3F58" w:rsidRPr="005F3F58" w14:paraId="55431869" w14:textId="77777777" w:rsidTr="005F3F58">
        <w:trPr>
          <w:trHeight w:val="230"/>
          <w:jc w:val="center"/>
        </w:trPr>
        <w:tc>
          <w:tcPr>
            <w:tcW w:w="5248" w:type="dxa"/>
          </w:tcPr>
          <w:p w14:paraId="7DDA147A" w14:textId="77777777" w:rsidR="005F3F58" w:rsidRPr="005F3F58" w:rsidRDefault="005F3F58" w:rsidP="005F3F58">
            <w:pPr>
              <w:widowControl w:val="0"/>
              <w:autoSpaceDE w:val="0"/>
              <w:autoSpaceDN w:val="0"/>
              <w:spacing w:before="45" w:after="0" w:line="240" w:lineRule="auto"/>
              <w:ind w:left="260"/>
              <w:rPr>
                <w:rFonts w:ascii="Arial" w:eastAsia="Arial" w:hAnsi="Arial" w:cs="Arial"/>
                <w:sz w:val="12"/>
                <w:lang w:bidi="en-US"/>
              </w:rPr>
            </w:pPr>
            <w:r w:rsidRPr="005F3F58">
              <w:rPr>
                <w:rFonts w:ascii="Arial" w:eastAsia="Arial" w:hAnsi="Arial" w:cs="Arial"/>
                <w:color w:val="231F20"/>
                <w:sz w:val="12"/>
                <w:lang w:bidi="en-US"/>
              </w:rPr>
              <w:t>NS 3133, Food Service Management</w:t>
            </w:r>
          </w:p>
        </w:tc>
        <w:tc>
          <w:tcPr>
            <w:tcW w:w="945" w:type="dxa"/>
          </w:tcPr>
          <w:p w14:paraId="32507FC9" w14:textId="77777777" w:rsidR="005F3F58" w:rsidRPr="005F3F58" w:rsidRDefault="005F3F58" w:rsidP="005F3F58">
            <w:pPr>
              <w:widowControl w:val="0"/>
              <w:autoSpaceDE w:val="0"/>
              <w:autoSpaceDN w:val="0"/>
              <w:spacing w:before="45" w:after="0" w:line="240" w:lineRule="auto"/>
              <w:ind w:left="20"/>
              <w:jc w:val="center"/>
              <w:rPr>
                <w:rFonts w:ascii="Arial" w:eastAsia="Arial" w:hAnsi="Arial" w:cs="Arial"/>
                <w:sz w:val="12"/>
                <w:lang w:bidi="en-US"/>
              </w:rPr>
            </w:pPr>
            <w:r w:rsidRPr="005F3F58">
              <w:rPr>
                <w:rFonts w:ascii="Arial" w:eastAsia="Arial" w:hAnsi="Arial" w:cs="Arial"/>
                <w:color w:val="231F20"/>
                <w:sz w:val="12"/>
                <w:lang w:bidi="en-US"/>
              </w:rPr>
              <w:t>3</w:t>
            </w:r>
          </w:p>
        </w:tc>
      </w:tr>
      <w:tr w:rsidR="005F3F58" w:rsidRPr="005F3F58" w14:paraId="1CDE3D92" w14:textId="77777777" w:rsidTr="005F3F58">
        <w:trPr>
          <w:trHeight w:val="230"/>
          <w:jc w:val="center"/>
        </w:trPr>
        <w:tc>
          <w:tcPr>
            <w:tcW w:w="5248" w:type="dxa"/>
          </w:tcPr>
          <w:p w14:paraId="0A0C5E8C" w14:textId="77777777" w:rsidR="005F3F58" w:rsidRPr="005F3F58" w:rsidRDefault="005F3F58" w:rsidP="005F3F58">
            <w:pPr>
              <w:widowControl w:val="0"/>
              <w:autoSpaceDE w:val="0"/>
              <w:autoSpaceDN w:val="0"/>
              <w:spacing w:before="45" w:after="0" w:line="240" w:lineRule="auto"/>
              <w:ind w:left="260"/>
              <w:rPr>
                <w:rFonts w:ascii="Arial" w:eastAsia="Arial" w:hAnsi="Arial" w:cs="Arial"/>
                <w:sz w:val="12"/>
                <w:lang w:bidi="en-US"/>
              </w:rPr>
            </w:pPr>
            <w:r w:rsidRPr="005F3F58">
              <w:rPr>
                <w:rFonts w:ascii="Arial" w:eastAsia="Arial" w:hAnsi="Arial" w:cs="Arial"/>
                <w:color w:val="231F20"/>
                <w:sz w:val="12"/>
                <w:lang w:bidi="en-US"/>
              </w:rPr>
              <w:t>NS 3143, Basic Foods</w:t>
            </w:r>
          </w:p>
        </w:tc>
        <w:tc>
          <w:tcPr>
            <w:tcW w:w="945" w:type="dxa"/>
          </w:tcPr>
          <w:p w14:paraId="1793D1A4" w14:textId="77777777" w:rsidR="005F3F58" w:rsidRPr="005F3F58" w:rsidRDefault="005F3F58" w:rsidP="005F3F58">
            <w:pPr>
              <w:widowControl w:val="0"/>
              <w:autoSpaceDE w:val="0"/>
              <w:autoSpaceDN w:val="0"/>
              <w:spacing w:before="45" w:after="0" w:line="240" w:lineRule="auto"/>
              <w:ind w:left="20"/>
              <w:jc w:val="center"/>
              <w:rPr>
                <w:rFonts w:ascii="Arial" w:eastAsia="Arial" w:hAnsi="Arial" w:cs="Arial"/>
                <w:sz w:val="12"/>
                <w:lang w:bidi="en-US"/>
              </w:rPr>
            </w:pPr>
            <w:r w:rsidRPr="005F3F58">
              <w:rPr>
                <w:rFonts w:ascii="Arial" w:eastAsia="Arial" w:hAnsi="Arial" w:cs="Arial"/>
                <w:color w:val="231F20"/>
                <w:sz w:val="12"/>
                <w:lang w:bidi="en-US"/>
              </w:rPr>
              <w:t>3</w:t>
            </w:r>
          </w:p>
        </w:tc>
      </w:tr>
      <w:tr w:rsidR="005F3F58" w:rsidRPr="005F3F58" w14:paraId="3194F9A0" w14:textId="77777777" w:rsidTr="005F3F58">
        <w:trPr>
          <w:trHeight w:val="230"/>
          <w:jc w:val="center"/>
        </w:trPr>
        <w:tc>
          <w:tcPr>
            <w:tcW w:w="5248" w:type="dxa"/>
          </w:tcPr>
          <w:p w14:paraId="14ECDE56" w14:textId="77777777" w:rsidR="005F3F58" w:rsidRPr="005F3F58" w:rsidRDefault="005F3F58" w:rsidP="005F3F58">
            <w:pPr>
              <w:widowControl w:val="0"/>
              <w:autoSpaceDE w:val="0"/>
              <w:autoSpaceDN w:val="0"/>
              <w:spacing w:before="45" w:after="0" w:line="240" w:lineRule="auto"/>
              <w:ind w:left="260"/>
              <w:rPr>
                <w:rFonts w:ascii="Arial" w:eastAsia="Arial" w:hAnsi="Arial" w:cs="Arial"/>
                <w:sz w:val="12"/>
                <w:lang w:bidi="en-US"/>
              </w:rPr>
            </w:pPr>
            <w:r w:rsidRPr="005F3F58">
              <w:rPr>
                <w:rFonts w:ascii="Arial" w:eastAsia="Arial" w:hAnsi="Arial" w:cs="Arial"/>
                <w:color w:val="231F20"/>
                <w:sz w:val="12"/>
                <w:lang w:bidi="en-US"/>
              </w:rPr>
              <w:t>NS 3153, Food and Society</w:t>
            </w:r>
          </w:p>
        </w:tc>
        <w:tc>
          <w:tcPr>
            <w:tcW w:w="945" w:type="dxa"/>
          </w:tcPr>
          <w:p w14:paraId="5E1A49FB" w14:textId="77777777" w:rsidR="005F3F58" w:rsidRPr="005F3F58" w:rsidRDefault="005F3F58" w:rsidP="005F3F58">
            <w:pPr>
              <w:widowControl w:val="0"/>
              <w:autoSpaceDE w:val="0"/>
              <w:autoSpaceDN w:val="0"/>
              <w:spacing w:before="45" w:after="0" w:line="240" w:lineRule="auto"/>
              <w:ind w:left="20"/>
              <w:jc w:val="center"/>
              <w:rPr>
                <w:rFonts w:ascii="Arial" w:eastAsia="Arial" w:hAnsi="Arial" w:cs="Arial"/>
                <w:sz w:val="12"/>
                <w:lang w:bidi="en-US"/>
              </w:rPr>
            </w:pPr>
            <w:r w:rsidRPr="005F3F58">
              <w:rPr>
                <w:rFonts w:ascii="Arial" w:eastAsia="Arial" w:hAnsi="Arial" w:cs="Arial"/>
                <w:color w:val="231F20"/>
                <w:sz w:val="12"/>
                <w:lang w:bidi="en-US"/>
              </w:rPr>
              <w:t>3</w:t>
            </w:r>
          </w:p>
        </w:tc>
      </w:tr>
      <w:tr w:rsidR="005F3F58" w:rsidRPr="005F3F58" w14:paraId="55F4E97B" w14:textId="77777777" w:rsidTr="005F3F58">
        <w:trPr>
          <w:trHeight w:val="230"/>
          <w:jc w:val="center"/>
        </w:trPr>
        <w:tc>
          <w:tcPr>
            <w:tcW w:w="5248" w:type="dxa"/>
          </w:tcPr>
          <w:p w14:paraId="0F042572" w14:textId="4E30DEBE" w:rsidR="005F3F58" w:rsidRPr="005F3F58" w:rsidRDefault="005F3F58" w:rsidP="005F3F58">
            <w:pPr>
              <w:widowControl w:val="0"/>
              <w:autoSpaceDE w:val="0"/>
              <w:autoSpaceDN w:val="0"/>
              <w:spacing w:before="45" w:after="0" w:line="240" w:lineRule="auto"/>
              <w:ind w:left="260"/>
              <w:rPr>
                <w:rFonts w:ascii="Arial" w:eastAsia="Arial" w:hAnsi="Arial" w:cs="Arial"/>
                <w:color w:val="231F20"/>
                <w:sz w:val="12"/>
                <w:lang w:bidi="en-US"/>
              </w:rPr>
            </w:pPr>
            <w:r w:rsidRPr="000660B6">
              <w:rPr>
                <w:rFonts w:ascii="Times New Roman" w:hAnsi="Times New Roman" w:cs="Times New Roman"/>
                <w:b/>
                <w:i/>
                <w:color w:val="365F91" w:themeColor="accent1" w:themeShade="BF"/>
                <w:sz w:val="28"/>
                <w:szCs w:val="28"/>
              </w:rPr>
              <w:t>NS 3163, Nutrition Education</w:t>
            </w:r>
          </w:p>
        </w:tc>
        <w:tc>
          <w:tcPr>
            <w:tcW w:w="945" w:type="dxa"/>
          </w:tcPr>
          <w:p w14:paraId="2D1D3E89" w14:textId="43DE00BB" w:rsidR="005F3F58" w:rsidRPr="005F3F58" w:rsidRDefault="005F3F58" w:rsidP="005F3F58">
            <w:pPr>
              <w:widowControl w:val="0"/>
              <w:autoSpaceDE w:val="0"/>
              <w:autoSpaceDN w:val="0"/>
              <w:spacing w:before="45" w:after="0" w:line="240" w:lineRule="auto"/>
              <w:ind w:left="20"/>
              <w:jc w:val="center"/>
              <w:rPr>
                <w:rFonts w:ascii="Arial" w:eastAsia="Arial" w:hAnsi="Arial" w:cs="Arial"/>
                <w:color w:val="231F20"/>
                <w:sz w:val="12"/>
                <w:lang w:bidi="en-US"/>
              </w:rPr>
            </w:pPr>
            <w:r w:rsidRPr="000660B6">
              <w:rPr>
                <w:rFonts w:ascii="Times New Roman" w:hAnsi="Times New Roman" w:cs="Times New Roman"/>
                <w:b/>
                <w:i/>
                <w:color w:val="365F91" w:themeColor="accent1" w:themeShade="BF"/>
                <w:sz w:val="28"/>
                <w:szCs w:val="28"/>
              </w:rPr>
              <w:t>3</w:t>
            </w:r>
          </w:p>
        </w:tc>
      </w:tr>
      <w:tr w:rsidR="005F3F58" w:rsidRPr="005F3F58" w14:paraId="4A62D13A" w14:textId="77777777" w:rsidTr="005F3F58">
        <w:trPr>
          <w:trHeight w:val="230"/>
          <w:jc w:val="center"/>
        </w:trPr>
        <w:tc>
          <w:tcPr>
            <w:tcW w:w="5248" w:type="dxa"/>
          </w:tcPr>
          <w:p w14:paraId="3B3947FE" w14:textId="77777777" w:rsidR="005F3F58" w:rsidRPr="005F3F58" w:rsidRDefault="005F3F58" w:rsidP="005F3F58">
            <w:pPr>
              <w:widowControl w:val="0"/>
              <w:autoSpaceDE w:val="0"/>
              <w:autoSpaceDN w:val="0"/>
              <w:spacing w:before="45" w:after="0" w:line="240" w:lineRule="auto"/>
              <w:ind w:left="260"/>
              <w:rPr>
                <w:rFonts w:ascii="Arial" w:eastAsia="Arial" w:hAnsi="Arial" w:cs="Arial"/>
                <w:sz w:val="12"/>
                <w:lang w:bidi="en-US"/>
              </w:rPr>
            </w:pPr>
            <w:r w:rsidRPr="005F3F58">
              <w:rPr>
                <w:rFonts w:ascii="Arial" w:eastAsia="Arial" w:hAnsi="Arial" w:cs="Arial"/>
                <w:color w:val="231F20"/>
                <w:sz w:val="12"/>
                <w:lang w:bidi="en-US"/>
              </w:rPr>
              <w:t>NS 3223, Nutrition through Life Cycle II</w:t>
            </w:r>
          </w:p>
        </w:tc>
        <w:tc>
          <w:tcPr>
            <w:tcW w:w="945" w:type="dxa"/>
          </w:tcPr>
          <w:p w14:paraId="1F8B9F16" w14:textId="77777777" w:rsidR="005F3F58" w:rsidRPr="005F3F58" w:rsidRDefault="005F3F58" w:rsidP="005F3F58">
            <w:pPr>
              <w:widowControl w:val="0"/>
              <w:autoSpaceDE w:val="0"/>
              <w:autoSpaceDN w:val="0"/>
              <w:spacing w:before="45" w:after="0" w:line="240" w:lineRule="auto"/>
              <w:ind w:left="20"/>
              <w:jc w:val="center"/>
              <w:rPr>
                <w:rFonts w:ascii="Arial" w:eastAsia="Arial" w:hAnsi="Arial" w:cs="Arial"/>
                <w:sz w:val="12"/>
                <w:lang w:bidi="en-US"/>
              </w:rPr>
            </w:pPr>
            <w:r w:rsidRPr="005F3F58">
              <w:rPr>
                <w:rFonts w:ascii="Arial" w:eastAsia="Arial" w:hAnsi="Arial" w:cs="Arial"/>
                <w:color w:val="231F20"/>
                <w:sz w:val="12"/>
                <w:lang w:bidi="en-US"/>
              </w:rPr>
              <w:t>3</w:t>
            </w:r>
          </w:p>
        </w:tc>
      </w:tr>
      <w:tr w:rsidR="005F3F58" w:rsidRPr="005F3F58" w14:paraId="64AA7FE3" w14:textId="77777777" w:rsidTr="005F3F58">
        <w:trPr>
          <w:trHeight w:val="230"/>
          <w:jc w:val="center"/>
        </w:trPr>
        <w:tc>
          <w:tcPr>
            <w:tcW w:w="5248" w:type="dxa"/>
          </w:tcPr>
          <w:p w14:paraId="4C018DCA" w14:textId="77777777" w:rsidR="005F3F58" w:rsidRPr="005F3F58" w:rsidRDefault="005F3F58" w:rsidP="005F3F58">
            <w:pPr>
              <w:widowControl w:val="0"/>
              <w:autoSpaceDE w:val="0"/>
              <w:autoSpaceDN w:val="0"/>
              <w:spacing w:before="45" w:after="0" w:line="240" w:lineRule="auto"/>
              <w:ind w:left="260"/>
              <w:rPr>
                <w:rFonts w:ascii="Arial" w:eastAsia="Arial" w:hAnsi="Arial" w:cs="Arial"/>
                <w:sz w:val="12"/>
                <w:lang w:bidi="en-US"/>
              </w:rPr>
            </w:pPr>
            <w:r w:rsidRPr="005F3F58">
              <w:rPr>
                <w:rFonts w:ascii="Arial" w:eastAsia="Arial" w:hAnsi="Arial" w:cs="Arial"/>
                <w:color w:val="231F20"/>
                <w:sz w:val="12"/>
                <w:lang w:bidi="en-US"/>
              </w:rPr>
              <w:t>NS 3233, Dietetics Administration</w:t>
            </w:r>
          </w:p>
        </w:tc>
        <w:tc>
          <w:tcPr>
            <w:tcW w:w="945" w:type="dxa"/>
          </w:tcPr>
          <w:p w14:paraId="72A9518D" w14:textId="77777777" w:rsidR="005F3F58" w:rsidRPr="005F3F58" w:rsidRDefault="005F3F58" w:rsidP="005F3F58">
            <w:pPr>
              <w:widowControl w:val="0"/>
              <w:autoSpaceDE w:val="0"/>
              <w:autoSpaceDN w:val="0"/>
              <w:spacing w:before="45" w:after="0" w:line="240" w:lineRule="auto"/>
              <w:ind w:left="20"/>
              <w:jc w:val="center"/>
              <w:rPr>
                <w:rFonts w:ascii="Arial" w:eastAsia="Arial" w:hAnsi="Arial" w:cs="Arial"/>
                <w:sz w:val="12"/>
                <w:lang w:bidi="en-US"/>
              </w:rPr>
            </w:pPr>
            <w:r w:rsidRPr="005F3F58">
              <w:rPr>
                <w:rFonts w:ascii="Arial" w:eastAsia="Arial" w:hAnsi="Arial" w:cs="Arial"/>
                <w:color w:val="231F20"/>
                <w:sz w:val="12"/>
                <w:lang w:bidi="en-US"/>
              </w:rPr>
              <w:t>3</w:t>
            </w:r>
          </w:p>
        </w:tc>
      </w:tr>
      <w:tr w:rsidR="005F3F58" w:rsidRPr="005F3F58" w14:paraId="7B0FCE48" w14:textId="77777777" w:rsidTr="005F3F58">
        <w:trPr>
          <w:trHeight w:val="230"/>
          <w:jc w:val="center"/>
        </w:trPr>
        <w:tc>
          <w:tcPr>
            <w:tcW w:w="5248" w:type="dxa"/>
          </w:tcPr>
          <w:p w14:paraId="7BF9166E" w14:textId="77777777" w:rsidR="005F3F58" w:rsidRPr="005F3F58" w:rsidRDefault="005F3F58" w:rsidP="005F3F58">
            <w:pPr>
              <w:widowControl w:val="0"/>
              <w:autoSpaceDE w:val="0"/>
              <w:autoSpaceDN w:val="0"/>
              <w:spacing w:before="45" w:after="0" w:line="240" w:lineRule="auto"/>
              <w:ind w:left="260"/>
              <w:rPr>
                <w:rFonts w:ascii="Arial" w:eastAsia="Arial" w:hAnsi="Arial" w:cs="Arial"/>
                <w:sz w:val="12"/>
                <w:lang w:bidi="en-US"/>
              </w:rPr>
            </w:pPr>
            <w:r w:rsidRPr="005F3F58">
              <w:rPr>
                <w:rFonts w:ascii="Arial" w:eastAsia="Arial" w:hAnsi="Arial" w:cs="Arial"/>
                <w:color w:val="231F20"/>
                <w:sz w:val="12"/>
                <w:lang w:bidi="en-US"/>
              </w:rPr>
              <w:t>NS 3243, Quantity Foods</w:t>
            </w:r>
          </w:p>
        </w:tc>
        <w:tc>
          <w:tcPr>
            <w:tcW w:w="945" w:type="dxa"/>
          </w:tcPr>
          <w:p w14:paraId="1DDE7A8A" w14:textId="77777777" w:rsidR="005F3F58" w:rsidRPr="005F3F58" w:rsidRDefault="005F3F58" w:rsidP="005F3F58">
            <w:pPr>
              <w:widowControl w:val="0"/>
              <w:autoSpaceDE w:val="0"/>
              <w:autoSpaceDN w:val="0"/>
              <w:spacing w:before="45" w:after="0" w:line="240" w:lineRule="auto"/>
              <w:ind w:left="20"/>
              <w:jc w:val="center"/>
              <w:rPr>
                <w:rFonts w:ascii="Arial" w:eastAsia="Arial" w:hAnsi="Arial" w:cs="Arial"/>
                <w:sz w:val="12"/>
                <w:lang w:bidi="en-US"/>
              </w:rPr>
            </w:pPr>
            <w:r w:rsidRPr="005F3F58">
              <w:rPr>
                <w:rFonts w:ascii="Arial" w:eastAsia="Arial" w:hAnsi="Arial" w:cs="Arial"/>
                <w:color w:val="231F20"/>
                <w:sz w:val="12"/>
                <w:lang w:bidi="en-US"/>
              </w:rPr>
              <w:t>3</w:t>
            </w:r>
          </w:p>
        </w:tc>
      </w:tr>
      <w:tr w:rsidR="005F3F58" w:rsidRPr="005F3F58" w14:paraId="7186E592" w14:textId="77777777" w:rsidTr="005F3F58">
        <w:trPr>
          <w:trHeight w:val="230"/>
          <w:jc w:val="center"/>
        </w:trPr>
        <w:tc>
          <w:tcPr>
            <w:tcW w:w="5248" w:type="dxa"/>
          </w:tcPr>
          <w:p w14:paraId="28698B4E" w14:textId="77777777" w:rsidR="005F3F58" w:rsidRPr="005F3F58" w:rsidRDefault="005F3F58" w:rsidP="005F3F58">
            <w:pPr>
              <w:widowControl w:val="0"/>
              <w:autoSpaceDE w:val="0"/>
              <w:autoSpaceDN w:val="0"/>
              <w:spacing w:before="45" w:after="0" w:line="240" w:lineRule="auto"/>
              <w:ind w:left="260"/>
              <w:rPr>
                <w:rFonts w:ascii="Arial" w:eastAsia="Arial" w:hAnsi="Arial" w:cs="Arial"/>
                <w:sz w:val="12"/>
                <w:lang w:bidi="en-US"/>
              </w:rPr>
            </w:pPr>
            <w:r w:rsidRPr="005F3F58">
              <w:rPr>
                <w:rFonts w:ascii="Arial" w:eastAsia="Arial" w:hAnsi="Arial" w:cs="Arial"/>
                <w:color w:val="231F20"/>
                <w:sz w:val="12"/>
                <w:lang w:bidi="en-US"/>
              </w:rPr>
              <w:t>NS 3253, Nutrition Assessment</w:t>
            </w:r>
          </w:p>
        </w:tc>
        <w:tc>
          <w:tcPr>
            <w:tcW w:w="945" w:type="dxa"/>
          </w:tcPr>
          <w:p w14:paraId="7411FF95" w14:textId="77777777" w:rsidR="005F3F58" w:rsidRPr="005F3F58" w:rsidRDefault="005F3F58" w:rsidP="005F3F58">
            <w:pPr>
              <w:widowControl w:val="0"/>
              <w:autoSpaceDE w:val="0"/>
              <w:autoSpaceDN w:val="0"/>
              <w:spacing w:before="45" w:after="0" w:line="240" w:lineRule="auto"/>
              <w:ind w:left="20"/>
              <w:jc w:val="center"/>
              <w:rPr>
                <w:rFonts w:ascii="Arial" w:eastAsia="Arial" w:hAnsi="Arial" w:cs="Arial"/>
                <w:sz w:val="12"/>
                <w:lang w:bidi="en-US"/>
              </w:rPr>
            </w:pPr>
            <w:r w:rsidRPr="005F3F58">
              <w:rPr>
                <w:rFonts w:ascii="Arial" w:eastAsia="Arial" w:hAnsi="Arial" w:cs="Arial"/>
                <w:color w:val="231F20"/>
                <w:sz w:val="12"/>
                <w:lang w:bidi="en-US"/>
              </w:rPr>
              <w:t>3</w:t>
            </w:r>
          </w:p>
        </w:tc>
      </w:tr>
      <w:tr w:rsidR="005F3F58" w:rsidRPr="005F3F58" w14:paraId="2502EBDC" w14:textId="77777777" w:rsidTr="005F3F58">
        <w:trPr>
          <w:trHeight w:val="230"/>
          <w:jc w:val="center"/>
        </w:trPr>
        <w:tc>
          <w:tcPr>
            <w:tcW w:w="5248" w:type="dxa"/>
          </w:tcPr>
          <w:p w14:paraId="5F220859" w14:textId="77777777" w:rsidR="005F3F58" w:rsidRPr="005F3F58" w:rsidRDefault="005F3F58" w:rsidP="005F3F58">
            <w:pPr>
              <w:widowControl w:val="0"/>
              <w:autoSpaceDE w:val="0"/>
              <w:autoSpaceDN w:val="0"/>
              <w:spacing w:before="45" w:after="0" w:line="240" w:lineRule="auto"/>
              <w:ind w:left="260"/>
              <w:rPr>
                <w:rFonts w:ascii="Arial" w:eastAsia="Arial" w:hAnsi="Arial" w:cs="Arial"/>
                <w:sz w:val="12"/>
                <w:lang w:bidi="en-US"/>
              </w:rPr>
            </w:pPr>
            <w:r w:rsidRPr="005F3F58">
              <w:rPr>
                <w:rFonts w:ascii="Arial" w:eastAsia="Arial" w:hAnsi="Arial" w:cs="Arial"/>
                <w:color w:val="231F20"/>
                <w:sz w:val="12"/>
                <w:lang w:bidi="en-US"/>
              </w:rPr>
              <w:t>NS 4413, Medical Nutrition Therapy I</w:t>
            </w:r>
          </w:p>
        </w:tc>
        <w:tc>
          <w:tcPr>
            <w:tcW w:w="945" w:type="dxa"/>
          </w:tcPr>
          <w:p w14:paraId="37A73758" w14:textId="77777777" w:rsidR="005F3F58" w:rsidRPr="005F3F58" w:rsidRDefault="005F3F58" w:rsidP="005F3F58">
            <w:pPr>
              <w:widowControl w:val="0"/>
              <w:autoSpaceDE w:val="0"/>
              <w:autoSpaceDN w:val="0"/>
              <w:spacing w:before="45" w:after="0" w:line="240" w:lineRule="auto"/>
              <w:ind w:left="20"/>
              <w:jc w:val="center"/>
              <w:rPr>
                <w:rFonts w:ascii="Arial" w:eastAsia="Arial" w:hAnsi="Arial" w:cs="Arial"/>
                <w:sz w:val="12"/>
                <w:lang w:bidi="en-US"/>
              </w:rPr>
            </w:pPr>
            <w:r w:rsidRPr="005F3F58">
              <w:rPr>
                <w:rFonts w:ascii="Arial" w:eastAsia="Arial" w:hAnsi="Arial" w:cs="Arial"/>
                <w:color w:val="231F20"/>
                <w:sz w:val="12"/>
                <w:lang w:bidi="en-US"/>
              </w:rPr>
              <w:t>3</w:t>
            </w:r>
          </w:p>
        </w:tc>
      </w:tr>
      <w:tr w:rsidR="005F3F58" w:rsidRPr="005F3F58" w14:paraId="4B56B81F" w14:textId="77777777" w:rsidTr="005F3F58">
        <w:trPr>
          <w:trHeight w:val="230"/>
          <w:jc w:val="center"/>
        </w:trPr>
        <w:tc>
          <w:tcPr>
            <w:tcW w:w="5248" w:type="dxa"/>
          </w:tcPr>
          <w:p w14:paraId="7C1F15EF" w14:textId="77777777" w:rsidR="005F3F58" w:rsidRPr="005F3F58" w:rsidRDefault="005F3F58" w:rsidP="005F3F58">
            <w:pPr>
              <w:widowControl w:val="0"/>
              <w:autoSpaceDE w:val="0"/>
              <w:autoSpaceDN w:val="0"/>
              <w:spacing w:before="45" w:after="0" w:line="240" w:lineRule="auto"/>
              <w:ind w:left="260"/>
              <w:rPr>
                <w:rFonts w:ascii="Arial" w:eastAsia="Arial" w:hAnsi="Arial" w:cs="Arial"/>
                <w:sz w:val="12"/>
                <w:lang w:bidi="en-US"/>
              </w:rPr>
            </w:pPr>
            <w:r w:rsidRPr="005F3F58">
              <w:rPr>
                <w:rFonts w:ascii="Arial" w:eastAsia="Arial" w:hAnsi="Arial" w:cs="Arial"/>
                <w:color w:val="231F20"/>
                <w:sz w:val="12"/>
                <w:lang w:bidi="en-US"/>
              </w:rPr>
              <w:t>NS 4443, Experimental Foods</w:t>
            </w:r>
          </w:p>
        </w:tc>
        <w:tc>
          <w:tcPr>
            <w:tcW w:w="945" w:type="dxa"/>
          </w:tcPr>
          <w:p w14:paraId="4F9968CF" w14:textId="77777777" w:rsidR="005F3F58" w:rsidRPr="005F3F58" w:rsidRDefault="005F3F58" w:rsidP="005F3F58">
            <w:pPr>
              <w:widowControl w:val="0"/>
              <w:autoSpaceDE w:val="0"/>
              <w:autoSpaceDN w:val="0"/>
              <w:spacing w:before="45" w:after="0" w:line="240" w:lineRule="auto"/>
              <w:ind w:left="20"/>
              <w:jc w:val="center"/>
              <w:rPr>
                <w:rFonts w:ascii="Arial" w:eastAsia="Arial" w:hAnsi="Arial" w:cs="Arial"/>
                <w:sz w:val="12"/>
                <w:lang w:bidi="en-US"/>
              </w:rPr>
            </w:pPr>
            <w:r w:rsidRPr="005F3F58">
              <w:rPr>
                <w:rFonts w:ascii="Arial" w:eastAsia="Arial" w:hAnsi="Arial" w:cs="Arial"/>
                <w:color w:val="231F20"/>
                <w:sz w:val="12"/>
                <w:lang w:bidi="en-US"/>
              </w:rPr>
              <w:t>3</w:t>
            </w:r>
          </w:p>
        </w:tc>
      </w:tr>
      <w:tr w:rsidR="005F3F58" w:rsidRPr="005F3F58" w14:paraId="1693BD07" w14:textId="77777777" w:rsidTr="005F3F58">
        <w:trPr>
          <w:trHeight w:val="230"/>
          <w:jc w:val="center"/>
        </w:trPr>
        <w:tc>
          <w:tcPr>
            <w:tcW w:w="5248" w:type="dxa"/>
          </w:tcPr>
          <w:p w14:paraId="58E25ED1" w14:textId="77777777" w:rsidR="005F3F58" w:rsidRPr="005F3F58" w:rsidRDefault="005F3F58" w:rsidP="005F3F58">
            <w:pPr>
              <w:widowControl w:val="0"/>
              <w:autoSpaceDE w:val="0"/>
              <w:autoSpaceDN w:val="0"/>
              <w:spacing w:before="45" w:after="0" w:line="240" w:lineRule="auto"/>
              <w:ind w:left="260"/>
              <w:rPr>
                <w:rFonts w:ascii="Arial" w:eastAsia="Arial" w:hAnsi="Arial" w:cs="Arial"/>
                <w:sz w:val="12"/>
                <w:lang w:bidi="en-US"/>
              </w:rPr>
            </w:pPr>
            <w:r w:rsidRPr="005F3F58">
              <w:rPr>
                <w:rFonts w:ascii="Arial" w:eastAsia="Arial" w:hAnsi="Arial" w:cs="Arial"/>
                <w:color w:val="231F20"/>
                <w:sz w:val="12"/>
                <w:lang w:bidi="en-US"/>
              </w:rPr>
              <w:t>NS 4453, Community Nutrition</w:t>
            </w:r>
          </w:p>
        </w:tc>
        <w:tc>
          <w:tcPr>
            <w:tcW w:w="945" w:type="dxa"/>
          </w:tcPr>
          <w:p w14:paraId="7F5C64CB" w14:textId="77777777" w:rsidR="005F3F58" w:rsidRPr="005F3F58" w:rsidRDefault="005F3F58" w:rsidP="005F3F58">
            <w:pPr>
              <w:widowControl w:val="0"/>
              <w:autoSpaceDE w:val="0"/>
              <w:autoSpaceDN w:val="0"/>
              <w:spacing w:before="45" w:after="0" w:line="240" w:lineRule="auto"/>
              <w:ind w:left="20"/>
              <w:jc w:val="center"/>
              <w:rPr>
                <w:rFonts w:ascii="Arial" w:eastAsia="Arial" w:hAnsi="Arial" w:cs="Arial"/>
                <w:sz w:val="12"/>
                <w:lang w:bidi="en-US"/>
              </w:rPr>
            </w:pPr>
            <w:r w:rsidRPr="005F3F58">
              <w:rPr>
                <w:rFonts w:ascii="Arial" w:eastAsia="Arial" w:hAnsi="Arial" w:cs="Arial"/>
                <w:color w:val="231F20"/>
                <w:sz w:val="12"/>
                <w:lang w:bidi="en-US"/>
              </w:rPr>
              <w:t>3</w:t>
            </w:r>
          </w:p>
        </w:tc>
      </w:tr>
      <w:tr w:rsidR="005F3F58" w:rsidRPr="005F3F58" w14:paraId="4DAE9B70" w14:textId="77777777" w:rsidTr="005F3F58">
        <w:trPr>
          <w:trHeight w:val="230"/>
          <w:jc w:val="center"/>
        </w:trPr>
        <w:tc>
          <w:tcPr>
            <w:tcW w:w="5248" w:type="dxa"/>
          </w:tcPr>
          <w:p w14:paraId="3CC783FE" w14:textId="77777777" w:rsidR="005F3F58" w:rsidRPr="005F3F58" w:rsidRDefault="005F3F58" w:rsidP="005F3F58">
            <w:pPr>
              <w:widowControl w:val="0"/>
              <w:autoSpaceDE w:val="0"/>
              <w:autoSpaceDN w:val="0"/>
              <w:spacing w:before="45" w:after="0" w:line="240" w:lineRule="auto"/>
              <w:ind w:left="260"/>
              <w:rPr>
                <w:rFonts w:ascii="Arial" w:eastAsia="Arial" w:hAnsi="Arial" w:cs="Arial"/>
                <w:sz w:val="12"/>
                <w:lang w:bidi="en-US"/>
              </w:rPr>
            </w:pPr>
            <w:r w:rsidRPr="005F3F58">
              <w:rPr>
                <w:rFonts w:ascii="Arial" w:eastAsia="Arial" w:hAnsi="Arial" w:cs="Arial"/>
                <w:color w:val="231F20"/>
                <w:sz w:val="12"/>
                <w:lang w:bidi="en-US"/>
              </w:rPr>
              <w:t>NS 4523, Medical Nutrition Therapy II</w:t>
            </w:r>
          </w:p>
        </w:tc>
        <w:tc>
          <w:tcPr>
            <w:tcW w:w="945" w:type="dxa"/>
          </w:tcPr>
          <w:p w14:paraId="4D1F87EE" w14:textId="77777777" w:rsidR="005F3F58" w:rsidRPr="005F3F58" w:rsidRDefault="005F3F58" w:rsidP="005F3F58">
            <w:pPr>
              <w:widowControl w:val="0"/>
              <w:autoSpaceDE w:val="0"/>
              <w:autoSpaceDN w:val="0"/>
              <w:spacing w:before="45" w:after="0" w:line="240" w:lineRule="auto"/>
              <w:ind w:left="20"/>
              <w:jc w:val="center"/>
              <w:rPr>
                <w:rFonts w:ascii="Arial" w:eastAsia="Arial" w:hAnsi="Arial" w:cs="Arial"/>
                <w:sz w:val="12"/>
                <w:lang w:bidi="en-US"/>
              </w:rPr>
            </w:pPr>
            <w:r w:rsidRPr="005F3F58">
              <w:rPr>
                <w:rFonts w:ascii="Arial" w:eastAsia="Arial" w:hAnsi="Arial" w:cs="Arial"/>
                <w:color w:val="231F20"/>
                <w:sz w:val="12"/>
                <w:lang w:bidi="en-US"/>
              </w:rPr>
              <w:t>3</w:t>
            </w:r>
          </w:p>
        </w:tc>
      </w:tr>
      <w:tr w:rsidR="005F3F58" w:rsidRPr="005F3F58" w14:paraId="094BF0F5" w14:textId="77777777" w:rsidTr="005F3F58">
        <w:trPr>
          <w:trHeight w:val="230"/>
          <w:jc w:val="center"/>
        </w:trPr>
        <w:tc>
          <w:tcPr>
            <w:tcW w:w="5248" w:type="dxa"/>
          </w:tcPr>
          <w:p w14:paraId="3E8DF9B2" w14:textId="77777777" w:rsidR="005F3F58" w:rsidRPr="005F3F58" w:rsidRDefault="005F3F58" w:rsidP="005F3F58">
            <w:pPr>
              <w:widowControl w:val="0"/>
              <w:autoSpaceDE w:val="0"/>
              <w:autoSpaceDN w:val="0"/>
              <w:spacing w:before="45" w:after="0" w:line="240" w:lineRule="auto"/>
              <w:ind w:left="260"/>
              <w:rPr>
                <w:rFonts w:ascii="Arial" w:eastAsia="Arial" w:hAnsi="Arial" w:cs="Arial"/>
                <w:sz w:val="12"/>
                <w:lang w:bidi="en-US"/>
              </w:rPr>
            </w:pPr>
            <w:r w:rsidRPr="005F3F58">
              <w:rPr>
                <w:rFonts w:ascii="Arial" w:eastAsia="Arial" w:hAnsi="Arial" w:cs="Arial"/>
                <w:color w:val="231F20"/>
                <w:sz w:val="12"/>
                <w:lang w:bidi="en-US"/>
              </w:rPr>
              <w:t>NS 4553, Nutrition Counseling</w:t>
            </w:r>
          </w:p>
        </w:tc>
        <w:tc>
          <w:tcPr>
            <w:tcW w:w="945" w:type="dxa"/>
          </w:tcPr>
          <w:p w14:paraId="67B0EB9E" w14:textId="77777777" w:rsidR="005F3F58" w:rsidRPr="005F3F58" w:rsidRDefault="005F3F58" w:rsidP="005F3F58">
            <w:pPr>
              <w:widowControl w:val="0"/>
              <w:autoSpaceDE w:val="0"/>
              <w:autoSpaceDN w:val="0"/>
              <w:spacing w:before="45" w:after="0" w:line="240" w:lineRule="auto"/>
              <w:ind w:left="20"/>
              <w:jc w:val="center"/>
              <w:rPr>
                <w:rFonts w:ascii="Arial" w:eastAsia="Arial" w:hAnsi="Arial" w:cs="Arial"/>
                <w:sz w:val="12"/>
                <w:lang w:bidi="en-US"/>
              </w:rPr>
            </w:pPr>
            <w:r w:rsidRPr="005F3F58">
              <w:rPr>
                <w:rFonts w:ascii="Arial" w:eastAsia="Arial" w:hAnsi="Arial" w:cs="Arial"/>
                <w:color w:val="231F20"/>
                <w:sz w:val="12"/>
                <w:lang w:bidi="en-US"/>
              </w:rPr>
              <w:t>3</w:t>
            </w:r>
          </w:p>
        </w:tc>
      </w:tr>
      <w:tr w:rsidR="005F3F58" w:rsidRPr="005F3F58" w14:paraId="48702FC9" w14:textId="77777777" w:rsidTr="005F3F58">
        <w:trPr>
          <w:trHeight w:val="230"/>
          <w:jc w:val="center"/>
        </w:trPr>
        <w:tc>
          <w:tcPr>
            <w:tcW w:w="5248" w:type="dxa"/>
          </w:tcPr>
          <w:p w14:paraId="41679157" w14:textId="77777777" w:rsidR="005F3F58" w:rsidRPr="005F3F58" w:rsidRDefault="005F3F58" w:rsidP="005F3F58">
            <w:pPr>
              <w:widowControl w:val="0"/>
              <w:autoSpaceDE w:val="0"/>
              <w:autoSpaceDN w:val="0"/>
              <w:spacing w:before="45" w:after="0" w:line="240" w:lineRule="auto"/>
              <w:ind w:left="260"/>
              <w:rPr>
                <w:rFonts w:ascii="Arial" w:eastAsia="Arial" w:hAnsi="Arial" w:cs="Arial"/>
                <w:sz w:val="12"/>
                <w:lang w:bidi="en-US"/>
              </w:rPr>
            </w:pPr>
            <w:r w:rsidRPr="005F3F58">
              <w:rPr>
                <w:rFonts w:ascii="Arial" w:eastAsia="Arial" w:hAnsi="Arial" w:cs="Arial"/>
                <w:color w:val="231F20"/>
                <w:sz w:val="12"/>
                <w:lang w:bidi="en-US"/>
              </w:rPr>
              <w:t>NS 4563, Special Topics</w:t>
            </w:r>
          </w:p>
        </w:tc>
        <w:tc>
          <w:tcPr>
            <w:tcW w:w="945" w:type="dxa"/>
          </w:tcPr>
          <w:p w14:paraId="3D3F8222" w14:textId="77777777" w:rsidR="005F3F58" w:rsidRPr="005F3F58" w:rsidRDefault="005F3F58" w:rsidP="005F3F58">
            <w:pPr>
              <w:widowControl w:val="0"/>
              <w:autoSpaceDE w:val="0"/>
              <w:autoSpaceDN w:val="0"/>
              <w:spacing w:before="45" w:after="0" w:line="240" w:lineRule="auto"/>
              <w:ind w:left="20"/>
              <w:jc w:val="center"/>
              <w:rPr>
                <w:rFonts w:ascii="Arial" w:eastAsia="Arial" w:hAnsi="Arial" w:cs="Arial"/>
                <w:sz w:val="12"/>
                <w:lang w:bidi="en-US"/>
              </w:rPr>
            </w:pPr>
            <w:r w:rsidRPr="005F3F58">
              <w:rPr>
                <w:rFonts w:ascii="Arial" w:eastAsia="Arial" w:hAnsi="Arial" w:cs="Arial"/>
                <w:color w:val="231F20"/>
                <w:sz w:val="12"/>
                <w:lang w:bidi="en-US"/>
              </w:rPr>
              <w:t>3</w:t>
            </w:r>
          </w:p>
        </w:tc>
      </w:tr>
      <w:tr w:rsidR="005F3F58" w:rsidRPr="005F3F58" w14:paraId="39966A4A" w14:textId="77777777" w:rsidTr="005F3F58">
        <w:trPr>
          <w:trHeight w:val="230"/>
          <w:jc w:val="center"/>
        </w:trPr>
        <w:tc>
          <w:tcPr>
            <w:tcW w:w="5248" w:type="dxa"/>
          </w:tcPr>
          <w:p w14:paraId="12E61F45" w14:textId="77777777" w:rsidR="005F3F58" w:rsidRPr="005F3F58" w:rsidRDefault="005F3F58" w:rsidP="005F3F58">
            <w:pPr>
              <w:widowControl w:val="0"/>
              <w:autoSpaceDE w:val="0"/>
              <w:autoSpaceDN w:val="0"/>
              <w:spacing w:before="45" w:after="0" w:line="240" w:lineRule="auto"/>
              <w:ind w:left="260"/>
              <w:rPr>
                <w:rFonts w:ascii="Arial" w:eastAsia="Arial" w:hAnsi="Arial" w:cs="Arial"/>
                <w:sz w:val="12"/>
                <w:lang w:bidi="en-US"/>
              </w:rPr>
            </w:pPr>
            <w:r w:rsidRPr="005F3F58">
              <w:rPr>
                <w:rFonts w:ascii="Arial" w:eastAsia="Arial" w:hAnsi="Arial" w:cs="Arial"/>
                <w:color w:val="231F20"/>
                <w:sz w:val="12"/>
                <w:lang w:bidi="en-US"/>
              </w:rPr>
              <w:t>NS 4573, Research Methods in Nutrition</w:t>
            </w:r>
          </w:p>
        </w:tc>
        <w:tc>
          <w:tcPr>
            <w:tcW w:w="945" w:type="dxa"/>
          </w:tcPr>
          <w:p w14:paraId="214A471A" w14:textId="77777777" w:rsidR="005F3F58" w:rsidRPr="005F3F58" w:rsidRDefault="005F3F58" w:rsidP="005F3F58">
            <w:pPr>
              <w:widowControl w:val="0"/>
              <w:autoSpaceDE w:val="0"/>
              <w:autoSpaceDN w:val="0"/>
              <w:spacing w:before="45" w:after="0" w:line="240" w:lineRule="auto"/>
              <w:ind w:left="20"/>
              <w:jc w:val="center"/>
              <w:rPr>
                <w:rFonts w:ascii="Arial" w:eastAsia="Arial" w:hAnsi="Arial" w:cs="Arial"/>
                <w:sz w:val="12"/>
                <w:lang w:bidi="en-US"/>
              </w:rPr>
            </w:pPr>
            <w:r w:rsidRPr="005F3F58">
              <w:rPr>
                <w:rFonts w:ascii="Arial" w:eastAsia="Arial" w:hAnsi="Arial" w:cs="Arial"/>
                <w:color w:val="231F20"/>
                <w:sz w:val="12"/>
                <w:lang w:bidi="en-US"/>
              </w:rPr>
              <w:t>3</w:t>
            </w:r>
          </w:p>
        </w:tc>
      </w:tr>
      <w:tr w:rsidR="005F3F58" w:rsidRPr="005F3F58" w14:paraId="78083071" w14:textId="77777777" w:rsidTr="005F3F58">
        <w:trPr>
          <w:trHeight w:val="230"/>
          <w:jc w:val="center"/>
        </w:trPr>
        <w:tc>
          <w:tcPr>
            <w:tcW w:w="5248" w:type="dxa"/>
          </w:tcPr>
          <w:p w14:paraId="5A787B6A" w14:textId="77777777" w:rsidR="005F3F58" w:rsidRPr="005F3F58" w:rsidRDefault="005F3F58" w:rsidP="005F3F58">
            <w:pPr>
              <w:widowControl w:val="0"/>
              <w:autoSpaceDE w:val="0"/>
              <w:autoSpaceDN w:val="0"/>
              <w:spacing w:before="45" w:after="0" w:line="240" w:lineRule="auto"/>
              <w:ind w:left="260"/>
              <w:rPr>
                <w:rFonts w:ascii="Arial" w:eastAsia="Arial" w:hAnsi="Arial" w:cs="Arial"/>
                <w:sz w:val="12"/>
                <w:lang w:bidi="en-US"/>
              </w:rPr>
            </w:pPr>
            <w:r w:rsidRPr="005F3F58">
              <w:rPr>
                <w:rFonts w:ascii="Arial" w:eastAsia="Arial" w:hAnsi="Arial" w:cs="Arial"/>
                <w:color w:val="231F20"/>
                <w:sz w:val="12"/>
                <w:lang w:bidi="en-US"/>
              </w:rPr>
              <w:t>NSP 3213, Practicum I</w:t>
            </w:r>
          </w:p>
        </w:tc>
        <w:tc>
          <w:tcPr>
            <w:tcW w:w="945" w:type="dxa"/>
          </w:tcPr>
          <w:p w14:paraId="5B2365E0" w14:textId="77777777" w:rsidR="005F3F58" w:rsidRPr="005F3F58" w:rsidRDefault="005F3F58" w:rsidP="005F3F58">
            <w:pPr>
              <w:widowControl w:val="0"/>
              <w:autoSpaceDE w:val="0"/>
              <w:autoSpaceDN w:val="0"/>
              <w:spacing w:before="45" w:after="0" w:line="240" w:lineRule="auto"/>
              <w:ind w:left="20"/>
              <w:jc w:val="center"/>
              <w:rPr>
                <w:rFonts w:ascii="Arial" w:eastAsia="Arial" w:hAnsi="Arial" w:cs="Arial"/>
                <w:sz w:val="12"/>
                <w:lang w:bidi="en-US"/>
              </w:rPr>
            </w:pPr>
            <w:r w:rsidRPr="005F3F58">
              <w:rPr>
                <w:rFonts w:ascii="Arial" w:eastAsia="Arial" w:hAnsi="Arial" w:cs="Arial"/>
                <w:color w:val="231F20"/>
                <w:sz w:val="12"/>
                <w:lang w:bidi="en-US"/>
              </w:rPr>
              <w:t>3</w:t>
            </w:r>
          </w:p>
        </w:tc>
      </w:tr>
      <w:tr w:rsidR="005F3F58" w:rsidRPr="005F3F58" w14:paraId="5432577F" w14:textId="77777777" w:rsidTr="005F3F58">
        <w:trPr>
          <w:trHeight w:val="230"/>
          <w:jc w:val="center"/>
        </w:trPr>
        <w:tc>
          <w:tcPr>
            <w:tcW w:w="5248" w:type="dxa"/>
          </w:tcPr>
          <w:p w14:paraId="6D3758BB" w14:textId="77777777" w:rsidR="005F3F58" w:rsidRPr="005F3F58" w:rsidRDefault="005F3F58" w:rsidP="005F3F58">
            <w:pPr>
              <w:widowControl w:val="0"/>
              <w:autoSpaceDE w:val="0"/>
              <w:autoSpaceDN w:val="0"/>
              <w:spacing w:before="45" w:after="0" w:line="240" w:lineRule="auto"/>
              <w:ind w:left="260"/>
              <w:rPr>
                <w:rFonts w:ascii="Arial" w:eastAsia="Arial" w:hAnsi="Arial" w:cs="Arial"/>
                <w:sz w:val="12"/>
                <w:lang w:bidi="en-US"/>
              </w:rPr>
            </w:pPr>
            <w:r w:rsidRPr="005F3F58">
              <w:rPr>
                <w:rFonts w:ascii="Arial" w:eastAsia="Arial" w:hAnsi="Arial" w:cs="Arial"/>
                <w:color w:val="231F20"/>
                <w:sz w:val="12"/>
                <w:lang w:bidi="en-US"/>
              </w:rPr>
              <w:t>NSP 3326, Practicum II</w:t>
            </w:r>
          </w:p>
        </w:tc>
        <w:tc>
          <w:tcPr>
            <w:tcW w:w="945" w:type="dxa"/>
          </w:tcPr>
          <w:p w14:paraId="7F53FD88" w14:textId="77777777" w:rsidR="005F3F58" w:rsidRPr="005F3F58" w:rsidRDefault="005F3F58" w:rsidP="005F3F58">
            <w:pPr>
              <w:widowControl w:val="0"/>
              <w:autoSpaceDE w:val="0"/>
              <w:autoSpaceDN w:val="0"/>
              <w:spacing w:before="45" w:after="0" w:line="240" w:lineRule="auto"/>
              <w:ind w:left="20"/>
              <w:jc w:val="center"/>
              <w:rPr>
                <w:rFonts w:ascii="Arial" w:eastAsia="Arial" w:hAnsi="Arial" w:cs="Arial"/>
                <w:sz w:val="12"/>
                <w:lang w:bidi="en-US"/>
              </w:rPr>
            </w:pPr>
            <w:r w:rsidRPr="005F3F58">
              <w:rPr>
                <w:rFonts w:ascii="Arial" w:eastAsia="Arial" w:hAnsi="Arial" w:cs="Arial"/>
                <w:color w:val="231F20"/>
                <w:sz w:val="12"/>
                <w:lang w:bidi="en-US"/>
              </w:rPr>
              <w:t>6</w:t>
            </w:r>
          </w:p>
        </w:tc>
      </w:tr>
      <w:tr w:rsidR="005F3F58" w:rsidRPr="005F3F58" w14:paraId="3992DD6A" w14:textId="77777777" w:rsidTr="005F3F58">
        <w:trPr>
          <w:trHeight w:val="230"/>
          <w:jc w:val="center"/>
        </w:trPr>
        <w:tc>
          <w:tcPr>
            <w:tcW w:w="5248" w:type="dxa"/>
          </w:tcPr>
          <w:p w14:paraId="2A537E2D" w14:textId="77777777" w:rsidR="005F3F58" w:rsidRPr="005F3F58" w:rsidRDefault="005F3F58" w:rsidP="005F3F58">
            <w:pPr>
              <w:widowControl w:val="0"/>
              <w:autoSpaceDE w:val="0"/>
              <w:autoSpaceDN w:val="0"/>
              <w:spacing w:before="45" w:after="0" w:line="240" w:lineRule="auto"/>
              <w:ind w:left="260"/>
              <w:rPr>
                <w:rFonts w:ascii="Arial" w:eastAsia="Arial" w:hAnsi="Arial" w:cs="Arial"/>
                <w:sz w:val="12"/>
                <w:lang w:bidi="en-US"/>
              </w:rPr>
            </w:pPr>
            <w:r w:rsidRPr="005F3F58">
              <w:rPr>
                <w:rFonts w:ascii="Arial" w:eastAsia="Arial" w:hAnsi="Arial" w:cs="Arial"/>
                <w:color w:val="231F20"/>
                <w:sz w:val="12"/>
                <w:lang w:bidi="en-US"/>
              </w:rPr>
              <w:t>NSP 4433, Practicum III</w:t>
            </w:r>
          </w:p>
        </w:tc>
        <w:tc>
          <w:tcPr>
            <w:tcW w:w="945" w:type="dxa"/>
          </w:tcPr>
          <w:p w14:paraId="601C526C" w14:textId="77777777" w:rsidR="005F3F58" w:rsidRPr="005F3F58" w:rsidRDefault="005F3F58" w:rsidP="005F3F58">
            <w:pPr>
              <w:widowControl w:val="0"/>
              <w:autoSpaceDE w:val="0"/>
              <w:autoSpaceDN w:val="0"/>
              <w:spacing w:before="45" w:after="0" w:line="240" w:lineRule="auto"/>
              <w:ind w:left="20"/>
              <w:jc w:val="center"/>
              <w:rPr>
                <w:rFonts w:ascii="Arial" w:eastAsia="Arial" w:hAnsi="Arial" w:cs="Arial"/>
                <w:sz w:val="12"/>
                <w:lang w:bidi="en-US"/>
              </w:rPr>
            </w:pPr>
            <w:r w:rsidRPr="005F3F58">
              <w:rPr>
                <w:rFonts w:ascii="Arial" w:eastAsia="Arial" w:hAnsi="Arial" w:cs="Arial"/>
                <w:color w:val="231F20"/>
                <w:sz w:val="12"/>
                <w:lang w:bidi="en-US"/>
              </w:rPr>
              <w:t>3</w:t>
            </w:r>
          </w:p>
        </w:tc>
      </w:tr>
      <w:tr w:rsidR="005F3F58" w:rsidRPr="005F3F58" w14:paraId="4EBE6EF4" w14:textId="77777777" w:rsidTr="005F3F58">
        <w:trPr>
          <w:trHeight w:val="227"/>
          <w:jc w:val="center"/>
        </w:trPr>
        <w:tc>
          <w:tcPr>
            <w:tcW w:w="5248" w:type="dxa"/>
          </w:tcPr>
          <w:p w14:paraId="5244FFBA" w14:textId="77777777" w:rsidR="005F3F58" w:rsidRPr="005F3F58" w:rsidRDefault="005F3F58" w:rsidP="005F3F58">
            <w:pPr>
              <w:widowControl w:val="0"/>
              <w:autoSpaceDE w:val="0"/>
              <w:autoSpaceDN w:val="0"/>
              <w:spacing w:before="45" w:after="0" w:line="240" w:lineRule="auto"/>
              <w:ind w:left="260"/>
              <w:rPr>
                <w:rFonts w:ascii="Arial" w:eastAsia="Arial" w:hAnsi="Arial" w:cs="Arial"/>
                <w:sz w:val="12"/>
                <w:lang w:bidi="en-US"/>
              </w:rPr>
            </w:pPr>
            <w:r w:rsidRPr="005F3F58">
              <w:rPr>
                <w:rFonts w:ascii="Arial" w:eastAsia="Arial" w:hAnsi="Arial" w:cs="Arial"/>
                <w:color w:val="231F20"/>
                <w:sz w:val="12"/>
                <w:lang w:bidi="en-US"/>
              </w:rPr>
              <w:t>NSP 4543, Practicum IV</w:t>
            </w:r>
          </w:p>
        </w:tc>
        <w:tc>
          <w:tcPr>
            <w:tcW w:w="945" w:type="dxa"/>
          </w:tcPr>
          <w:p w14:paraId="3C1362B4" w14:textId="77777777" w:rsidR="005F3F58" w:rsidRPr="005F3F58" w:rsidRDefault="005F3F58" w:rsidP="005F3F58">
            <w:pPr>
              <w:widowControl w:val="0"/>
              <w:autoSpaceDE w:val="0"/>
              <w:autoSpaceDN w:val="0"/>
              <w:spacing w:before="45" w:after="0" w:line="240" w:lineRule="auto"/>
              <w:ind w:left="20"/>
              <w:jc w:val="center"/>
              <w:rPr>
                <w:rFonts w:ascii="Arial" w:eastAsia="Arial" w:hAnsi="Arial" w:cs="Arial"/>
                <w:b/>
                <w:sz w:val="12"/>
                <w:lang w:bidi="en-US"/>
              </w:rPr>
            </w:pPr>
            <w:r w:rsidRPr="005F3F58">
              <w:rPr>
                <w:rFonts w:ascii="Arial" w:eastAsia="Arial" w:hAnsi="Arial" w:cs="Arial"/>
                <w:b/>
                <w:color w:val="231F20"/>
                <w:sz w:val="12"/>
                <w:lang w:bidi="en-US"/>
              </w:rPr>
              <w:t>3</w:t>
            </w:r>
          </w:p>
        </w:tc>
      </w:tr>
      <w:tr w:rsidR="005F3F58" w:rsidRPr="005F3F58" w14:paraId="3CB7AA6B" w14:textId="77777777" w:rsidTr="005F3F58">
        <w:trPr>
          <w:trHeight w:val="227"/>
          <w:jc w:val="center"/>
        </w:trPr>
        <w:tc>
          <w:tcPr>
            <w:tcW w:w="5248" w:type="dxa"/>
          </w:tcPr>
          <w:p w14:paraId="7AB35F21" w14:textId="77777777" w:rsidR="005F3F58" w:rsidRPr="005F3F58" w:rsidRDefault="005F3F58" w:rsidP="005F3F58">
            <w:pPr>
              <w:widowControl w:val="0"/>
              <w:autoSpaceDE w:val="0"/>
              <w:autoSpaceDN w:val="0"/>
              <w:spacing w:before="45" w:after="0" w:line="240" w:lineRule="auto"/>
              <w:ind w:left="260"/>
              <w:rPr>
                <w:rFonts w:ascii="Arial" w:eastAsia="Arial" w:hAnsi="Arial" w:cs="Arial"/>
                <w:sz w:val="12"/>
                <w:lang w:bidi="en-US"/>
              </w:rPr>
            </w:pPr>
            <w:r w:rsidRPr="005F3F58">
              <w:rPr>
                <w:rFonts w:ascii="Arial" w:eastAsia="Arial" w:hAnsi="Arial" w:cs="Arial"/>
                <w:color w:val="231F20"/>
                <w:sz w:val="12"/>
                <w:lang w:bidi="en-US"/>
              </w:rPr>
              <w:t>NSP 4656, Practicum V</w:t>
            </w:r>
          </w:p>
        </w:tc>
        <w:tc>
          <w:tcPr>
            <w:tcW w:w="945" w:type="dxa"/>
          </w:tcPr>
          <w:p w14:paraId="4E5562AF" w14:textId="77777777" w:rsidR="005F3F58" w:rsidRPr="005F3F58" w:rsidRDefault="005F3F58" w:rsidP="005F3F58">
            <w:pPr>
              <w:widowControl w:val="0"/>
              <w:autoSpaceDE w:val="0"/>
              <w:autoSpaceDN w:val="0"/>
              <w:spacing w:before="45" w:after="0" w:line="240" w:lineRule="auto"/>
              <w:ind w:left="20"/>
              <w:jc w:val="center"/>
              <w:rPr>
                <w:rFonts w:ascii="Arial" w:eastAsia="Arial" w:hAnsi="Arial" w:cs="Arial"/>
                <w:sz w:val="12"/>
                <w:lang w:bidi="en-US"/>
              </w:rPr>
            </w:pPr>
            <w:r w:rsidRPr="005F3F58">
              <w:rPr>
                <w:rFonts w:ascii="Arial" w:eastAsia="Arial" w:hAnsi="Arial" w:cs="Arial"/>
                <w:color w:val="231F20"/>
                <w:sz w:val="12"/>
                <w:lang w:bidi="en-US"/>
              </w:rPr>
              <w:t>6</w:t>
            </w:r>
          </w:p>
        </w:tc>
      </w:tr>
      <w:tr w:rsidR="005F3F58" w:rsidRPr="005F3F58" w14:paraId="67AFE6A2" w14:textId="77777777" w:rsidTr="005F3F58">
        <w:trPr>
          <w:trHeight w:val="227"/>
          <w:jc w:val="center"/>
        </w:trPr>
        <w:tc>
          <w:tcPr>
            <w:tcW w:w="5248" w:type="dxa"/>
          </w:tcPr>
          <w:p w14:paraId="6D11925A" w14:textId="77777777" w:rsidR="005F3F58" w:rsidRPr="005F3F58" w:rsidRDefault="005F3F58" w:rsidP="005F3F58">
            <w:pPr>
              <w:widowControl w:val="0"/>
              <w:autoSpaceDE w:val="0"/>
              <w:autoSpaceDN w:val="0"/>
              <w:spacing w:before="45" w:after="0" w:line="240" w:lineRule="auto"/>
              <w:ind w:left="260"/>
              <w:rPr>
                <w:rFonts w:ascii="Arial" w:eastAsia="Arial" w:hAnsi="Arial" w:cs="Arial"/>
                <w:sz w:val="12"/>
                <w:lang w:bidi="en-US"/>
              </w:rPr>
            </w:pPr>
            <w:r w:rsidRPr="005F3F58">
              <w:rPr>
                <w:rFonts w:ascii="Arial" w:eastAsia="Arial" w:hAnsi="Arial" w:cs="Arial"/>
                <w:color w:val="231F20"/>
                <w:sz w:val="12"/>
                <w:lang w:bidi="en-US"/>
              </w:rPr>
              <w:lastRenderedPageBreak/>
              <w:t>STAT 3233, Applied Statistics I</w:t>
            </w:r>
          </w:p>
        </w:tc>
        <w:tc>
          <w:tcPr>
            <w:tcW w:w="945" w:type="dxa"/>
          </w:tcPr>
          <w:p w14:paraId="56286B79" w14:textId="77777777" w:rsidR="005F3F58" w:rsidRPr="005F3F58" w:rsidRDefault="005F3F58" w:rsidP="005F3F58">
            <w:pPr>
              <w:widowControl w:val="0"/>
              <w:autoSpaceDE w:val="0"/>
              <w:autoSpaceDN w:val="0"/>
              <w:spacing w:before="45" w:after="0" w:line="240" w:lineRule="auto"/>
              <w:ind w:left="20"/>
              <w:jc w:val="center"/>
              <w:rPr>
                <w:rFonts w:ascii="Arial" w:eastAsia="Arial" w:hAnsi="Arial" w:cs="Arial"/>
                <w:sz w:val="12"/>
                <w:lang w:bidi="en-US"/>
              </w:rPr>
            </w:pPr>
            <w:r w:rsidRPr="005F3F58">
              <w:rPr>
                <w:rFonts w:ascii="Arial" w:eastAsia="Arial" w:hAnsi="Arial" w:cs="Arial"/>
                <w:color w:val="231F20"/>
                <w:sz w:val="12"/>
                <w:lang w:bidi="en-US"/>
              </w:rPr>
              <w:t>3</w:t>
            </w:r>
          </w:p>
        </w:tc>
      </w:tr>
      <w:tr w:rsidR="005F3F58" w:rsidRPr="005F3F58" w14:paraId="2EC9619F" w14:textId="77777777" w:rsidTr="005F3F58">
        <w:trPr>
          <w:trHeight w:val="227"/>
          <w:jc w:val="center"/>
        </w:trPr>
        <w:tc>
          <w:tcPr>
            <w:tcW w:w="5248" w:type="dxa"/>
          </w:tcPr>
          <w:p w14:paraId="622FC159" w14:textId="77777777" w:rsidR="005F3F58" w:rsidRPr="005F3F58" w:rsidRDefault="005F3F58" w:rsidP="005F3F58">
            <w:pPr>
              <w:widowControl w:val="0"/>
              <w:autoSpaceDE w:val="0"/>
              <w:autoSpaceDN w:val="0"/>
              <w:spacing w:before="45" w:after="0" w:line="240" w:lineRule="auto"/>
              <w:ind w:left="80"/>
              <w:rPr>
                <w:rFonts w:ascii="Arial" w:eastAsia="Arial" w:hAnsi="Arial" w:cs="Arial"/>
                <w:b/>
                <w:sz w:val="12"/>
                <w:lang w:bidi="en-US"/>
              </w:rPr>
            </w:pPr>
            <w:r w:rsidRPr="005F3F58">
              <w:rPr>
                <w:rFonts w:ascii="Arial" w:eastAsia="Arial" w:hAnsi="Arial" w:cs="Arial"/>
                <w:b/>
                <w:color w:val="231F20"/>
                <w:sz w:val="12"/>
                <w:lang w:bidi="en-US"/>
              </w:rPr>
              <w:t>Sub-total</w:t>
            </w:r>
          </w:p>
        </w:tc>
        <w:tc>
          <w:tcPr>
            <w:tcW w:w="945" w:type="dxa"/>
          </w:tcPr>
          <w:p w14:paraId="5D194DC5" w14:textId="77777777" w:rsidR="005F3F58" w:rsidRPr="005F3F58" w:rsidRDefault="005F3F58" w:rsidP="005F3F58">
            <w:pPr>
              <w:widowControl w:val="0"/>
              <w:autoSpaceDE w:val="0"/>
              <w:autoSpaceDN w:val="0"/>
              <w:spacing w:before="45" w:after="0" w:line="240" w:lineRule="auto"/>
              <w:ind w:left="158" w:right="138"/>
              <w:jc w:val="center"/>
              <w:rPr>
                <w:rFonts w:ascii="Arial" w:eastAsia="Arial" w:hAnsi="Arial" w:cs="Arial"/>
                <w:b/>
                <w:sz w:val="12"/>
                <w:lang w:bidi="en-US"/>
              </w:rPr>
            </w:pPr>
            <w:r w:rsidRPr="005F3F58">
              <w:rPr>
                <w:rFonts w:ascii="Arial" w:eastAsia="Arial" w:hAnsi="Arial" w:cs="Arial"/>
                <w:b/>
                <w:color w:val="231F20"/>
                <w:sz w:val="12"/>
                <w:lang w:bidi="en-US"/>
              </w:rPr>
              <w:t>72</w:t>
            </w:r>
          </w:p>
        </w:tc>
      </w:tr>
    </w:tbl>
    <w:p w14:paraId="357E55B1" w14:textId="77777777" w:rsidR="005F3F58" w:rsidRPr="004A3FC0" w:rsidRDefault="005F3F58" w:rsidP="005F3F58">
      <w:pPr>
        <w:pStyle w:val="Heading6"/>
        <w:spacing w:before="70"/>
        <w:jc w:val="center"/>
        <w:rPr>
          <w:color w:val="231F20"/>
          <w:w w:val="110"/>
        </w:rPr>
      </w:pPr>
    </w:p>
    <w:p w14:paraId="1A43FEE5" w14:textId="7A123AD0" w:rsidR="005F3F58" w:rsidRDefault="005F3F58" w:rsidP="005F3F58">
      <w:pPr>
        <w:pStyle w:val="Heading6"/>
        <w:spacing w:before="70"/>
        <w:jc w:val="center"/>
      </w:pPr>
    </w:p>
    <w:p w14:paraId="28674542" w14:textId="77614AE6" w:rsidR="005F3F58" w:rsidRDefault="005F3F58" w:rsidP="005F3F58">
      <w:pPr>
        <w:pStyle w:val="Heading6"/>
        <w:spacing w:before="70"/>
        <w:jc w:val="center"/>
      </w:pPr>
    </w:p>
    <w:p w14:paraId="6A83588E" w14:textId="62F9F527" w:rsidR="005F3F58" w:rsidRDefault="005F3F58" w:rsidP="005F3F58">
      <w:pPr>
        <w:pStyle w:val="Heading6"/>
        <w:spacing w:before="70"/>
        <w:jc w:val="center"/>
      </w:pPr>
    </w:p>
    <w:p w14:paraId="2A3EB794" w14:textId="397317A2" w:rsidR="005F3F58" w:rsidRDefault="005F3F58" w:rsidP="005F3F58">
      <w:pPr>
        <w:pStyle w:val="Heading6"/>
        <w:spacing w:before="70"/>
        <w:jc w:val="center"/>
      </w:pPr>
    </w:p>
    <w:p w14:paraId="0F5E6E35" w14:textId="4799CEDD" w:rsidR="005F3F58" w:rsidRDefault="005F3F58" w:rsidP="005F3F58">
      <w:pPr>
        <w:pStyle w:val="Heading6"/>
        <w:spacing w:before="70"/>
        <w:jc w:val="center"/>
      </w:pPr>
    </w:p>
    <w:p w14:paraId="72B02088" w14:textId="77777777" w:rsidR="005F3F58" w:rsidRPr="005F3F58" w:rsidRDefault="005F3F58" w:rsidP="005F3F58">
      <w:pPr>
        <w:widowControl w:val="0"/>
        <w:autoSpaceDE w:val="0"/>
        <w:autoSpaceDN w:val="0"/>
        <w:spacing w:before="80" w:after="0" w:line="240" w:lineRule="auto"/>
        <w:ind w:right="177"/>
        <w:jc w:val="center"/>
        <w:outlineLvl w:val="2"/>
        <w:rPr>
          <w:rFonts w:ascii="Arial" w:eastAsia="Arial" w:hAnsi="Arial" w:cs="Arial"/>
          <w:b/>
          <w:bCs/>
          <w:sz w:val="32"/>
          <w:szCs w:val="32"/>
          <w:lang w:bidi="en-US"/>
        </w:rPr>
      </w:pPr>
      <w:r w:rsidRPr="005F3F58">
        <w:rPr>
          <w:rFonts w:ascii="Arial" w:eastAsia="Arial" w:hAnsi="Arial" w:cs="Arial"/>
          <w:b/>
          <w:bCs/>
          <w:color w:val="231F20"/>
          <w:w w:val="85"/>
          <w:sz w:val="32"/>
          <w:szCs w:val="32"/>
          <w:lang w:bidi="en-US"/>
        </w:rPr>
        <w:t>Major in Dietetics (cont.)</w:t>
      </w:r>
    </w:p>
    <w:p w14:paraId="69DCF3D2" w14:textId="77777777" w:rsidR="005F3F58" w:rsidRPr="005F3F58" w:rsidRDefault="005F3F58" w:rsidP="005F3F58">
      <w:pPr>
        <w:widowControl w:val="0"/>
        <w:autoSpaceDE w:val="0"/>
        <w:autoSpaceDN w:val="0"/>
        <w:spacing w:before="64" w:after="0" w:line="240" w:lineRule="auto"/>
        <w:ind w:right="178"/>
        <w:jc w:val="center"/>
        <w:outlineLvl w:val="8"/>
        <w:rPr>
          <w:rFonts w:ascii="Arial" w:eastAsia="Arial" w:hAnsi="Arial" w:cs="Arial"/>
          <w:b/>
          <w:bCs/>
          <w:sz w:val="16"/>
          <w:szCs w:val="16"/>
          <w:lang w:bidi="en-US"/>
        </w:rPr>
      </w:pPr>
      <w:r w:rsidRPr="005F3F58">
        <w:rPr>
          <w:rFonts w:ascii="Arial" w:eastAsia="Arial" w:hAnsi="Arial" w:cs="Arial"/>
          <w:b/>
          <w:bCs/>
          <w:color w:val="231F20"/>
          <w:sz w:val="16"/>
          <w:szCs w:val="16"/>
          <w:lang w:bidi="en-US"/>
        </w:rPr>
        <w:t>Bachelor of Science</w:t>
      </w:r>
    </w:p>
    <w:p w14:paraId="5C82A737" w14:textId="77777777" w:rsidR="005F3F58" w:rsidRPr="005F3F58" w:rsidRDefault="005F3F58" w:rsidP="005F3F58">
      <w:pPr>
        <w:widowControl w:val="0"/>
        <w:autoSpaceDE w:val="0"/>
        <w:autoSpaceDN w:val="0"/>
        <w:spacing w:before="8" w:after="0" w:line="240" w:lineRule="auto"/>
        <w:ind w:right="178"/>
        <w:jc w:val="center"/>
        <w:rPr>
          <w:rFonts w:ascii="Arial" w:eastAsia="Arial" w:hAnsi="Arial" w:cs="Arial"/>
          <w:sz w:val="16"/>
          <w:szCs w:val="16"/>
          <w:lang w:bidi="en-US"/>
        </w:rPr>
      </w:pPr>
      <w:r w:rsidRPr="005F3F58">
        <w:rPr>
          <w:rFonts w:ascii="Arial" w:eastAsia="Arial" w:hAnsi="Arial" w:cs="Arial"/>
          <w:color w:val="231F20"/>
          <w:sz w:val="16"/>
          <w:szCs w:val="16"/>
          <w:lang w:bidi="en-US"/>
        </w:rPr>
        <w:t>A complete 8-semester degree plan is available at</w:t>
      </w:r>
      <w:hyperlink r:id="rId14">
        <w:r w:rsidRPr="005F3F58">
          <w:rPr>
            <w:rFonts w:ascii="Arial" w:eastAsia="Arial" w:hAnsi="Arial" w:cs="Arial"/>
            <w:color w:val="231F20"/>
            <w:sz w:val="16"/>
            <w:szCs w:val="16"/>
            <w:lang w:bidi="en-US"/>
          </w:rPr>
          <w:t xml:space="preserve"> https://www.astate.edu/info/academics/degrees/</w:t>
        </w:r>
      </w:hyperlink>
    </w:p>
    <w:p w14:paraId="72A1D444" w14:textId="3E714F9C" w:rsidR="005F3F58" w:rsidRDefault="005F3F58" w:rsidP="005F3F58">
      <w:pPr>
        <w:pStyle w:val="Heading6"/>
        <w:spacing w:before="70"/>
        <w:jc w:val="center"/>
      </w:pPr>
    </w:p>
    <w:tbl>
      <w:tblPr>
        <w:tblW w:w="0" w:type="auto"/>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248"/>
        <w:gridCol w:w="945"/>
      </w:tblGrid>
      <w:tr w:rsidR="005F3F58" w:rsidRPr="005F3F58" w14:paraId="2CB516CE" w14:textId="77777777" w:rsidTr="005F3F58">
        <w:trPr>
          <w:trHeight w:val="429"/>
          <w:jc w:val="center"/>
        </w:trPr>
        <w:tc>
          <w:tcPr>
            <w:tcW w:w="5248" w:type="dxa"/>
            <w:shd w:val="clear" w:color="auto" w:fill="BCBEC0"/>
          </w:tcPr>
          <w:p w14:paraId="7045D539" w14:textId="77777777" w:rsidR="005F3F58" w:rsidRPr="005F3F58" w:rsidRDefault="005F3F58" w:rsidP="005F3F58">
            <w:pPr>
              <w:widowControl w:val="0"/>
              <w:autoSpaceDE w:val="0"/>
              <w:autoSpaceDN w:val="0"/>
              <w:spacing w:before="36" w:after="0" w:line="240" w:lineRule="auto"/>
              <w:ind w:left="80"/>
              <w:rPr>
                <w:rFonts w:ascii="Arial" w:eastAsia="Arial" w:hAnsi="Arial" w:cs="Arial"/>
                <w:b/>
                <w:sz w:val="16"/>
                <w:lang w:bidi="en-US"/>
              </w:rPr>
            </w:pPr>
            <w:r w:rsidRPr="005F3F58">
              <w:rPr>
                <w:rFonts w:ascii="Arial" w:eastAsia="Arial" w:hAnsi="Arial" w:cs="Arial"/>
                <w:b/>
                <w:color w:val="231F20"/>
                <w:sz w:val="16"/>
                <w:lang w:bidi="en-US"/>
              </w:rPr>
              <w:t>Required Support Courses:</w:t>
            </w:r>
          </w:p>
          <w:p w14:paraId="4211D954" w14:textId="77777777" w:rsidR="005F3F58" w:rsidRPr="005F3F58" w:rsidRDefault="005F3F58" w:rsidP="005F3F58">
            <w:pPr>
              <w:widowControl w:val="0"/>
              <w:autoSpaceDE w:val="0"/>
              <w:autoSpaceDN w:val="0"/>
              <w:spacing w:before="26" w:after="0" w:line="240" w:lineRule="auto"/>
              <w:ind w:left="170"/>
              <w:rPr>
                <w:rFonts w:ascii="Arial" w:eastAsia="Arial" w:hAnsi="Arial" w:cs="Arial"/>
                <w:i/>
                <w:sz w:val="12"/>
                <w:lang w:bidi="en-US"/>
              </w:rPr>
            </w:pPr>
            <w:r w:rsidRPr="005F3F58">
              <w:rPr>
                <w:rFonts w:ascii="Arial" w:eastAsia="Arial" w:hAnsi="Arial" w:cs="Arial"/>
                <w:i/>
                <w:color w:val="231F20"/>
                <w:sz w:val="12"/>
                <w:lang w:bidi="en-US"/>
              </w:rPr>
              <w:t>Prior to beginning the junior year, students must complete the following courses.</w:t>
            </w:r>
          </w:p>
        </w:tc>
        <w:tc>
          <w:tcPr>
            <w:tcW w:w="945" w:type="dxa"/>
            <w:shd w:val="clear" w:color="auto" w:fill="BCBEC0"/>
          </w:tcPr>
          <w:p w14:paraId="41CB3B77" w14:textId="77777777" w:rsidR="005F3F58" w:rsidRPr="005F3F58" w:rsidRDefault="005F3F58" w:rsidP="005F3F58">
            <w:pPr>
              <w:widowControl w:val="0"/>
              <w:autoSpaceDE w:val="0"/>
              <w:autoSpaceDN w:val="0"/>
              <w:spacing w:before="45" w:after="0" w:line="240" w:lineRule="auto"/>
              <w:ind w:left="158" w:right="138"/>
              <w:jc w:val="center"/>
              <w:rPr>
                <w:rFonts w:ascii="Arial" w:eastAsia="Arial" w:hAnsi="Arial" w:cs="Arial"/>
                <w:b/>
                <w:sz w:val="12"/>
                <w:lang w:bidi="en-US"/>
              </w:rPr>
            </w:pPr>
            <w:r w:rsidRPr="005F3F58">
              <w:rPr>
                <w:rFonts w:ascii="Arial" w:eastAsia="Arial" w:hAnsi="Arial" w:cs="Arial"/>
                <w:b/>
                <w:color w:val="231F20"/>
                <w:sz w:val="12"/>
                <w:lang w:bidi="en-US"/>
              </w:rPr>
              <w:t>Sem. Hrs.</w:t>
            </w:r>
          </w:p>
        </w:tc>
      </w:tr>
      <w:tr w:rsidR="005F3F58" w:rsidRPr="005F3F58" w14:paraId="16207E49" w14:textId="77777777" w:rsidTr="005F3F58">
        <w:trPr>
          <w:trHeight w:val="227"/>
          <w:jc w:val="center"/>
        </w:trPr>
        <w:tc>
          <w:tcPr>
            <w:tcW w:w="5248" w:type="dxa"/>
          </w:tcPr>
          <w:p w14:paraId="3A3896C2" w14:textId="77777777" w:rsidR="005F3F58" w:rsidRPr="005F3F58" w:rsidRDefault="005F3F58" w:rsidP="005F3F58">
            <w:pPr>
              <w:widowControl w:val="0"/>
              <w:autoSpaceDE w:val="0"/>
              <w:autoSpaceDN w:val="0"/>
              <w:spacing w:before="45" w:after="0" w:line="240" w:lineRule="auto"/>
              <w:ind w:left="260"/>
              <w:rPr>
                <w:rFonts w:ascii="Arial" w:eastAsia="Arial" w:hAnsi="Arial" w:cs="Arial"/>
                <w:sz w:val="12"/>
                <w:lang w:bidi="en-US"/>
              </w:rPr>
            </w:pPr>
            <w:r w:rsidRPr="005F3F58">
              <w:rPr>
                <w:rFonts w:ascii="Arial" w:eastAsia="Arial" w:hAnsi="Arial" w:cs="Arial"/>
                <w:color w:val="231F20"/>
                <w:sz w:val="12"/>
                <w:lang w:bidi="en-US"/>
              </w:rPr>
              <w:t xml:space="preserve">BIO 2203 </w:t>
            </w:r>
            <w:r w:rsidRPr="005F3F58">
              <w:rPr>
                <w:rFonts w:ascii="Arial" w:eastAsia="Arial" w:hAnsi="Arial" w:cs="Arial"/>
                <w:b/>
                <w:color w:val="231F20"/>
                <w:sz w:val="12"/>
                <w:lang w:bidi="en-US"/>
              </w:rPr>
              <w:t xml:space="preserve">AND </w:t>
            </w:r>
            <w:r w:rsidRPr="005F3F58">
              <w:rPr>
                <w:rFonts w:ascii="Arial" w:eastAsia="Arial" w:hAnsi="Arial" w:cs="Arial"/>
                <w:color w:val="231F20"/>
                <w:sz w:val="12"/>
                <w:lang w:bidi="en-US"/>
              </w:rPr>
              <w:t>2201, Anatomy and Physiology I and Laboratory</w:t>
            </w:r>
          </w:p>
        </w:tc>
        <w:tc>
          <w:tcPr>
            <w:tcW w:w="945" w:type="dxa"/>
          </w:tcPr>
          <w:p w14:paraId="27FC539D" w14:textId="77777777" w:rsidR="005F3F58" w:rsidRPr="005F3F58" w:rsidRDefault="005F3F58" w:rsidP="005F3F58">
            <w:pPr>
              <w:widowControl w:val="0"/>
              <w:autoSpaceDE w:val="0"/>
              <w:autoSpaceDN w:val="0"/>
              <w:spacing w:before="45" w:after="0" w:line="240" w:lineRule="auto"/>
              <w:ind w:left="20"/>
              <w:jc w:val="center"/>
              <w:rPr>
                <w:rFonts w:ascii="Arial" w:eastAsia="Arial" w:hAnsi="Arial" w:cs="Arial"/>
                <w:sz w:val="12"/>
                <w:lang w:bidi="en-US"/>
              </w:rPr>
            </w:pPr>
            <w:r w:rsidRPr="005F3F58">
              <w:rPr>
                <w:rFonts w:ascii="Arial" w:eastAsia="Arial" w:hAnsi="Arial" w:cs="Arial"/>
                <w:color w:val="231F20"/>
                <w:sz w:val="12"/>
                <w:lang w:bidi="en-US"/>
              </w:rPr>
              <w:t>4</w:t>
            </w:r>
          </w:p>
        </w:tc>
      </w:tr>
      <w:tr w:rsidR="005F3F58" w:rsidRPr="005F3F58" w14:paraId="066EC91A" w14:textId="77777777" w:rsidTr="005F3F58">
        <w:trPr>
          <w:trHeight w:val="227"/>
          <w:jc w:val="center"/>
        </w:trPr>
        <w:tc>
          <w:tcPr>
            <w:tcW w:w="5248" w:type="dxa"/>
          </w:tcPr>
          <w:p w14:paraId="77997E99" w14:textId="77777777" w:rsidR="005F3F58" w:rsidRPr="005F3F58" w:rsidRDefault="005F3F58" w:rsidP="005F3F58">
            <w:pPr>
              <w:widowControl w:val="0"/>
              <w:autoSpaceDE w:val="0"/>
              <w:autoSpaceDN w:val="0"/>
              <w:spacing w:before="45" w:after="0" w:line="240" w:lineRule="auto"/>
              <w:ind w:left="260"/>
              <w:rPr>
                <w:rFonts w:ascii="Arial" w:eastAsia="Arial" w:hAnsi="Arial" w:cs="Arial"/>
                <w:sz w:val="12"/>
                <w:lang w:bidi="en-US"/>
              </w:rPr>
            </w:pPr>
            <w:r w:rsidRPr="005F3F58">
              <w:rPr>
                <w:rFonts w:ascii="Arial" w:eastAsia="Arial" w:hAnsi="Arial" w:cs="Arial"/>
                <w:color w:val="231F20"/>
                <w:sz w:val="12"/>
                <w:lang w:bidi="en-US"/>
              </w:rPr>
              <w:t xml:space="preserve">BIO 2223 </w:t>
            </w:r>
            <w:r w:rsidRPr="005F3F58">
              <w:rPr>
                <w:rFonts w:ascii="Arial" w:eastAsia="Arial" w:hAnsi="Arial" w:cs="Arial"/>
                <w:b/>
                <w:color w:val="231F20"/>
                <w:sz w:val="12"/>
                <w:lang w:bidi="en-US"/>
              </w:rPr>
              <w:t xml:space="preserve">AND </w:t>
            </w:r>
            <w:r w:rsidRPr="005F3F58">
              <w:rPr>
                <w:rFonts w:ascii="Arial" w:eastAsia="Arial" w:hAnsi="Arial" w:cs="Arial"/>
                <w:color w:val="231F20"/>
                <w:sz w:val="12"/>
                <w:lang w:bidi="en-US"/>
              </w:rPr>
              <w:t>2221, Anatomy and Physiology II and Laboratory</w:t>
            </w:r>
          </w:p>
        </w:tc>
        <w:tc>
          <w:tcPr>
            <w:tcW w:w="945" w:type="dxa"/>
          </w:tcPr>
          <w:p w14:paraId="569AA9BE" w14:textId="77777777" w:rsidR="005F3F58" w:rsidRPr="005F3F58" w:rsidRDefault="005F3F58" w:rsidP="005F3F58">
            <w:pPr>
              <w:widowControl w:val="0"/>
              <w:autoSpaceDE w:val="0"/>
              <w:autoSpaceDN w:val="0"/>
              <w:spacing w:before="45" w:after="0" w:line="240" w:lineRule="auto"/>
              <w:ind w:left="20"/>
              <w:jc w:val="center"/>
              <w:rPr>
                <w:rFonts w:ascii="Arial" w:eastAsia="Arial" w:hAnsi="Arial" w:cs="Arial"/>
                <w:sz w:val="12"/>
                <w:lang w:bidi="en-US"/>
              </w:rPr>
            </w:pPr>
            <w:r w:rsidRPr="005F3F58">
              <w:rPr>
                <w:rFonts w:ascii="Arial" w:eastAsia="Arial" w:hAnsi="Arial" w:cs="Arial"/>
                <w:color w:val="231F20"/>
                <w:sz w:val="12"/>
                <w:lang w:bidi="en-US"/>
              </w:rPr>
              <w:t>4</w:t>
            </w:r>
          </w:p>
        </w:tc>
      </w:tr>
      <w:tr w:rsidR="005F3F58" w:rsidRPr="005F3F58" w14:paraId="53B2898D" w14:textId="77777777" w:rsidTr="005F3F58">
        <w:trPr>
          <w:trHeight w:val="227"/>
          <w:jc w:val="center"/>
        </w:trPr>
        <w:tc>
          <w:tcPr>
            <w:tcW w:w="5248" w:type="dxa"/>
          </w:tcPr>
          <w:p w14:paraId="63258D36" w14:textId="77777777" w:rsidR="005F3F58" w:rsidRPr="005F3F58" w:rsidRDefault="005F3F58" w:rsidP="005F3F58">
            <w:pPr>
              <w:widowControl w:val="0"/>
              <w:autoSpaceDE w:val="0"/>
              <w:autoSpaceDN w:val="0"/>
              <w:spacing w:before="45" w:after="0" w:line="240" w:lineRule="auto"/>
              <w:ind w:left="260"/>
              <w:rPr>
                <w:rFonts w:ascii="Arial" w:eastAsia="Arial" w:hAnsi="Arial" w:cs="Arial"/>
                <w:sz w:val="12"/>
                <w:lang w:bidi="en-US"/>
              </w:rPr>
            </w:pPr>
            <w:r w:rsidRPr="005F3F58">
              <w:rPr>
                <w:rFonts w:ascii="Arial" w:eastAsia="Arial" w:hAnsi="Arial" w:cs="Arial"/>
                <w:color w:val="231F20"/>
                <w:sz w:val="12"/>
                <w:lang w:bidi="en-US"/>
              </w:rPr>
              <w:t>NS 2203, Basic Human Nutrition</w:t>
            </w:r>
          </w:p>
        </w:tc>
        <w:tc>
          <w:tcPr>
            <w:tcW w:w="945" w:type="dxa"/>
          </w:tcPr>
          <w:p w14:paraId="32A7353F" w14:textId="77777777" w:rsidR="005F3F58" w:rsidRPr="005F3F58" w:rsidRDefault="005F3F58" w:rsidP="005F3F58">
            <w:pPr>
              <w:widowControl w:val="0"/>
              <w:autoSpaceDE w:val="0"/>
              <w:autoSpaceDN w:val="0"/>
              <w:spacing w:before="45" w:after="0" w:line="240" w:lineRule="auto"/>
              <w:ind w:left="20"/>
              <w:jc w:val="center"/>
              <w:rPr>
                <w:rFonts w:ascii="Arial" w:eastAsia="Arial" w:hAnsi="Arial" w:cs="Arial"/>
                <w:sz w:val="12"/>
                <w:lang w:bidi="en-US"/>
              </w:rPr>
            </w:pPr>
            <w:r w:rsidRPr="005F3F58">
              <w:rPr>
                <w:rFonts w:ascii="Arial" w:eastAsia="Arial" w:hAnsi="Arial" w:cs="Arial"/>
                <w:color w:val="231F20"/>
                <w:sz w:val="12"/>
                <w:lang w:bidi="en-US"/>
              </w:rPr>
              <w:t>3</w:t>
            </w:r>
          </w:p>
        </w:tc>
      </w:tr>
      <w:tr w:rsidR="005F3F58" w:rsidRPr="005F3F58" w14:paraId="787C305A" w14:textId="77777777" w:rsidTr="005F3F58">
        <w:trPr>
          <w:trHeight w:val="227"/>
          <w:jc w:val="center"/>
        </w:trPr>
        <w:tc>
          <w:tcPr>
            <w:tcW w:w="5248" w:type="dxa"/>
          </w:tcPr>
          <w:p w14:paraId="0353D3FF" w14:textId="77777777" w:rsidR="005F3F58" w:rsidRPr="005F3F58" w:rsidRDefault="005F3F58" w:rsidP="005F3F58">
            <w:pPr>
              <w:widowControl w:val="0"/>
              <w:autoSpaceDE w:val="0"/>
              <w:autoSpaceDN w:val="0"/>
              <w:spacing w:before="45" w:after="0" w:line="240" w:lineRule="auto"/>
              <w:ind w:left="260"/>
              <w:rPr>
                <w:rFonts w:ascii="Arial" w:eastAsia="Arial" w:hAnsi="Arial" w:cs="Arial"/>
                <w:sz w:val="12"/>
                <w:lang w:bidi="en-US"/>
              </w:rPr>
            </w:pPr>
            <w:r w:rsidRPr="005F3F58">
              <w:rPr>
                <w:rFonts w:ascii="Arial" w:eastAsia="Arial" w:hAnsi="Arial" w:cs="Arial"/>
                <w:color w:val="231F20"/>
                <w:sz w:val="12"/>
                <w:lang w:bidi="en-US"/>
              </w:rPr>
              <w:t>CHEM 1052, Fundamental Concepts of Organic and Biochemistry</w:t>
            </w:r>
          </w:p>
        </w:tc>
        <w:tc>
          <w:tcPr>
            <w:tcW w:w="945" w:type="dxa"/>
          </w:tcPr>
          <w:p w14:paraId="41F89515" w14:textId="77777777" w:rsidR="005F3F58" w:rsidRPr="005F3F58" w:rsidRDefault="005F3F58" w:rsidP="005F3F58">
            <w:pPr>
              <w:widowControl w:val="0"/>
              <w:autoSpaceDE w:val="0"/>
              <w:autoSpaceDN w:val="0"/>
              <w:spacing w:before="45" w:after="0" w:line="240" w:lineRule="auto"/>
              <w:ind w:left="20"/>
              <w:jc w:val="center"/>
              <w:rPr>
                <w:rFonts w:ascii="Arial" w:eastAsia="Arial" w:hAnsi="Arial" w:cs="Arial"/>
                <w:sz w:val="12"/>
                <w:lang w:bidi="en-US"/>
              </w:rPr>
            </w:pPr>
            <w:r w:rsidRPr="005F3F58">
              <w:rPr>
                <w:rFonts w:ascii="Arial" w:eastAsia="Arial" w:hAnsi="Arial" w:cs="Arial"/>
                <w:color w:val="231F20"/>
                <w:sz w:val="12"/>
                <w:lang w:bidi="en-US"/>
              </w:rPr>
              <w:t>2</w:t>
            </w:r>
          </w:p>
        </w:tc>
      </w:tr>
      <w:tr w:rsidR="005F3F58" w:rsidRPr="005F3F58" w14:paraId="0685E53D" w14:textId="77777777" w:rsidTr="005F3F58">
        <w:trPr>
          <w:trHeight w:val="227"/>
          <w:jc w:val="center"/>
        </w:trPr>
        <w:tc>
          <w:tcPr>
            <w:tcW w:w="5248" w:type="dxa"/>
          </w:tcPr>
          <w:p w14:paraId="4F57E8DA" w14:textId="77777777" w:rsidR="005F3F58" w:rsidRPr="005F3F58" w:rsidRDefault="005F3F58" w:rsidP="005F3F58">
            <w:pPr>
              <w:widowControl w:val="0"/>
              <w:autoSpaceDE w:val="0"/>
              <w:autoSpaceDN w:val="0"/>
              <w:spacing w:before="45" w:after="0" w:line="240" w:lineRule="auto"/>
              <w:ind w:left="260"/>
              <w:rPr>
                <w:rFonts w:ascii="Arial" w:eastAsia="Arial" w:hAnsi="Arial" w:cs="Arial"/>
                <w:sz w:val="12"/>
                <w:lang w:bidi="en-US"/>
              </w:rPr>
            </w:pPr>
            <w:r w:rsidRPr="005F3F58">
              <w:rPr>
                <w:rFonts w:ascii="Arial" w:eastAsia="Arial" w:hAnsi="Arial" w:cs="Arial"/>
                <w:color w:val="231F20"/>
                <w:sz w:val="12"/>
                <w:lang w:bidi="en-US"/>
              </w:rPr>
              <w:t>HP 2013, Medical Terminology</w:t>
            </w:r>
          </w:p>
        </w:tc>
        <w:tc>
          <w:tcPr>
            <w:tcW w:w="945" w:type="dxa"/>
          </w:tcPr>
          <w:p w14:paraId="7A8CCC48" w14:textId="77777777" w:rsidR="005F3F58" w:rsidRPr="005F3F58" w:rsidRDefault="005F3F58" w:rsidP="005F3F58">
            <w:pPr>
              <w:widowControl w:val="0"/>
              <w:autoSpaceDE w:val="0"/>
              <w:autoSpaceDN w:val="0"/>
              <w:spacing w:before="45" w:after="0" w:line="240" w:lineRule="auto"/>
              <w:ind w:left="20"/>
              <w:jc w:val="center"/>
              <w:rPr>
                <w:rFonts w:ascii="Arial" w:eastAsia="Arial" w:hAnsi="Arial" w:cs="Arial"/>
                <w:sz w:val="12"/>
                <w:lang w:bidi="en-US"/>
              </w:rPr>
            </w:pPr>
            <w:r w:rsidRPr="005F3F58">
              <w:rPr>
                <w:rFonts w:ascii="Arial" w:eastAsia="Arial" w:hAnsi="Arial" w:cs="Arial"/>
                <w:color w:val="231F20"/>
                <w:sz w:val="12"/>
                <w:lang w:bidi="en-US"/>
              </w:rPr>
              <w:t>3</w:t>
            </w:r>
          </w:p>
        </w:tc>
      </w:tr>
      <w:tr w:rsidR="005F3F58" w:rsidRPr="005F3F58" w14:paraId="0F1DE85C" w14:textId="77777777" w:rsidTr="005F3F58">
        <w:trPr>
          <w:trHeight w:val="227"/>
          <w:jc w:val="center"/>
        </w:trPr>
        <w:tc>
          <w:tcPr>
            <w:tcW w:w="5248" w:type="dxa"/>
          </w:tcPr>
          <w:p w14:paraId="59B80B08" w14:textId="77777777" w:rsidR="005F3F58" w:rsidRPr="005F3F58" w:rsidRDefault="005F3F58" w:rsidP="005F3F58">
            <w:pPr>
              <w:widowControl w:val="0"/>
              <w:autoSpaceDE w:val="0"/>
              <w:autoSpaceDN w:val="0"/>
              <w:spacing w:before="45" w:after="0" w:line="240" w:lineRule="auto"/>
              <w:ind w:left="80"/>
              <w:rPr>
                <w:rFonts w:ascii="Arial" w:eastAsia="Arial" w:hAnsi="Arial" w:cs="Arial"/>
                <w:b/>
                <w:sz w:val="12"/>
                <w:lang w:bidi="en-US"/>
              </w:rPr>
            </w:pPr>
            <w:r w:rsidRPr="005F3F58">
              <w:rPr>
                <w:rFonts w:ascii="Arial" w:eastAsia="Arial" w:hAnsi="Arial" w:cs="Arial"/>
                <w:b/>
                <w:color w:val="231F20"/>
                <w:sz w:val="12"/>
                <w:lang w:bidi="en-US"/>
              </w:rPr>
              <w:t>Sub-total</w:t>
            </w:r>
          </w:p>
        </w:tc>
        <w:tc>
          <w:tcPr>
            <w:tcW w:w="945" w:type="dxa"/>
          </w:tcPr>
          <w:p w14:paraId="048C22C1" w14:textId="77777777" w:rsidR="005F3F58" w:rsidRPr="005F3F58" w:rsidRDefault="005F3F58" w:rsidP="005F3F58">
            <w:pPr>
              <w:widowControl w:val="0"/>
              <w:autoSpaceDE w:val="0"/>
              <w:autoSpaceDN w:val="0"/>
              <w:spacing w:before="45" w:after="0" w:line="240" w:lineRule="auto"/>
              <w:ind w:left="158" w:right="138"/>
              <w:jc w:val="center"/>
              <w:rPr>
                <w:rFonts w:ascii="Arial" w:eastAsia="Arial" w:hAnsi="Arial" w:cs="Arial"/>
                <w:b/>
                <w:sz w:val="12"/>
                <w:lang w:bidi="en-US"/>
              </w:rPr>
            </w:pPr>
            <w:r w:rsidRPr="005F3F58">
              <w:rPr>
                <w:rFonts w:ascii="Arial" w:eastAsia="Arial" w:hAnsi="Arial" w:cs="Arial"/>
                <w:b/>
                <w:color w:val="231F20"/>
                <w:sz w:val="12"/>
                <w:lang w:bidi="en-US"/>
              </w:rPr>
              <w:t>16</w:t>
            </w:r>
          </w:p>
        </w:tc>
      </w:tr>
      <w:tr w:rsidR="005F3F58" w:rsidRPr="005F3F58" w14:paraId="61A604E9" w14:textId="77777777" w:rsidTr="005F3F58">
        <w:trPr>
          <w:trHeight w:val="256"/>
          <w:jc w:val="center"/>
        </w:trPr>
        <w:tc>
          <w:tcPr>
            <w:tcW w:w="5248" w:type="dxa"/>
            <w:shd w:val="clear" w:color="auto" w:fill="BCBEC0"/>
          </w:tcPr>
          <w:p w14:paraId="0967C547" w14:textId="77777777" w:rsidR="005F3F58" w:rsidRPr="005F3F58" w:rsidRDefault="005F3F58" w:rsidP="005F3F58">
            <w:pPr>
              <w:widowControl w:val="0"/>
              <w:autoSpaceDE w:val="0"/>
              <w:autoSpaceDN w:val="0"/>
              <w:spacing w:before="36" w:after="0" w:line="240" w:lineRule="auto"/>
              <w:ind w:left="80"/>
              <w:rPr>
                <w:rFonts w:ascii="Arial" w:eastAsia="Arial" w:hAnsi="Arial" w:cs="Arial"/>
                <w:b/>
                <w:sz w:val="16"/>
                <w:lang w:bidi="en-US"/>
              </w:rPr>
            </w:pPr>
            <w:r w:rsidRPr="005F3F58">
              <w:rPr>
                <w:rFonts w:ascii="Arial" w:eastAsia="Arial" w:hAnsi="Arial" w:cs="Arial"/>
                <w:b/>
                <w:color w:val="231F20"/>
                <w:sz w:val="16"/>
                <w:lang w:bidi="en-US"/>
              </w:rPr>
              <w:t>Total Required Hours:</w:t>
            </w:r>
          </w:p>
        </w:tc>
        <w:tc>
          <w:tcPr>
            <w:tcW w:w="945" w:type="dxa"/>
            <w:shd w:val="clear" w:color="auto" w:fill="BCBEC0"/>
          </w:tcPr>
          <w:p w14:paraId="6D07DC94" w14:textId="77777777" w:rsidR="005F3F58" w:rsidRPr="005F3F58" w:rsidRDefault="005F3F58" w:rsidP="005F3F58">
            <w:pPr>
              <w:widowControl w:val="0"/>
              <w:autoSpaceDE w:val="0"/>
              <w:autoSpaceDN w:val="0"/>
              <w:spacing w:before="36" w:after="0" w:line="240" w:lineRule="auto"/>
              <w:ind w:left="158" w:right="138"/>
              <w:jc w:val="center"/>
              <w:rPr>
                <w:rFonts w:ascii="Arial" w:eastAsia="Arial" w:hAnsi="Arial" w:cs="Arial"/>
                <w:b/>
                <w:sz w:val="16"/>
                <w:lang w:bidi="en-US"/>
              </w:rPr>
            </w:pPr>
            <w:r w:rsidRPr="005F3F58">
              <w:rPr>
                <w:rFonts w:ascii="Arial" w:eastAsia="Arial" w:hAnsi="Arial" w:cs="Arial"/>
                <w:b/>
                <w:color w:val="231F20"/>
                <w:sz w:val="16"/>
                <w:lang w:bidi="en-US"/>
              </w:rPr>
              <w:t>126</w:t>
            </w:r>
          </w:p>
        </w:tc>
      </w:tr>
    </w:tbl>
    <w:p w14:paraId="1C07DC34" w14:textId="77777777" w:rsidR="005F3F58" w:rsidRDefault="005F3F58" w:rsidP="005F3F58">
      <w:pPr>
        <w:pStyle w:val="Heading6"/>
        <w:spacing w:before="70"/>
        <w:jc w:val="center"/>
      </w:pPr>
    </w:p>
    <w:p w14:paraId="3CDE51E7" w14:textId="41299B3B" w:rsidR="005F3F58" w:rsidRDefault="005F3F58" w:rsidP="005F3F58">
      <w:pPr>
        <w:pStyle w:val="Heading6"/>
        <w:spacing w:before="70"/>
        <w:jc w:val="center"/>
      </w:pPr>
    </w:p>
    <w:p w14:paraId="7434EFEF" w14:textId="7FE98332" w:rsidR="005F3F58" w:rsidRDefault="005F3F58" w:rsidP="005F3F58">
      <w:pPr>
        <w:pStyle w:val="Heading6"/>
        <w:spacing w:before="70"/>
        <w:jc w:val="center"/>
      </w:pPr>
    </w:p>
    <w:p w14:paraId="3C5B0662" w14:textId="2B7C8C53" w:rsidR="005F3F58" w:rsidRDefault="005F3F58" w:rsidP="005F3F58">
      <w:pPr>
        <w:pStyle w:val="Heading6"/>
        <w:spacing w:before="70"/>
        <w:jc w:val="center"/>
      </w:pPr>
    </w:p>
    <w:p w14:paraId="642018BA" w14:textId="288FCD46" w:rsidR="005F3F58" w:rsidRDefault="005F3F58" w:rsidP="005F3F58">
      <w:pPr>
        <w:pStyle w:val="Heading6"/>
        <w:spacing w:before="70"/>
        <w:jc w:val="center"/>
      </w:pPr>
    </w:p>
    <w:p w14:paraId="2FC2B944" w14:textId="687B224B" w:rsidR="005F3F58" w:rsidRDefault="005F3F58" w:rsidP="005F3F58">
      <w:pPr>
        <w:pStyle w:val="Heading6"/>
        <w:spacing w:before="70"/>
        <w:jc w:val="center"/>
      </w:pPr>
    </w:p>
    <w:p w14:paraId="56DF9008" w14:textId="75640F73" w:rsidR="005F3F58" w:rsidRDefault="005F3F58" w:rsidP="005F3F58">
      <w:pPr>
        <w:pStyle w:val="Heading6"/>
        <w:spacing w:before="70"/>
        <w:jc w:val="center"/>
      </w:pPr>
    </w:p>
    <w:p w14:paraId="1AB1B726" w14:textId="460564C6" w:rsidR="005F3F58" w:rsidRDefault="005F3F58" w:rsidP="005F3F58">
      <w:pPr>
        <w:pStyle w:val="Heading6"/>
        <w:spacing w:before="70"/>
        <w:jc w:val="center"/>
      </w:pPr>
    </w:p>
    <w:p w14:paraId="57F7E861" w14:textId="56BF62E5" w:rsidR="005F3F58" w:rsidRDefault="005F3F58" w:rsidP="005F3F58">
      <w:pPr>
        <w:pStyle w:val="Heading6"/>
        <w:spacing w:before="70"/>
        <w:jc w:val="center"/>
      </w:pPr>
    </w:p>
    <w:p w14:paraId="0741CEC6" w14:textId="3BB89E29" w:rsidR="005F3F58" w:rsidRDefault="005F3F58" w:rsidP="005F3F58">
      <w:pPr>
        <w:pStyle w:val="Heading6"/>
        <w:spacing w:before="70"/>
        <w:jc w:val="center"/>
      </w:pPr>
    </w:p>
    <w:p w14:paraId="3498524D" w14:textId="31AA1167" w:rsidR="005F3F58" w:rsidRDefault="005F3F58" w:rsidP="005F3F58">
      <w:pPr>
        <w:pStyle w:val="Heading6"/>
        <w:spacing w:before="70"/>
        <w:jc w:val="center"/>
      </w:pPr>
    </w:p>
    <w:p w14:paraId="646A7057" w14:textId="4E04E42D" w:rsidR="005F3F58" w:rsidRDefault="005F3F58" w:rsidP="005F3F58">
      <w:pPr>
        <w:pStyle w:val="Heading6"/>
        <w:spacing w:before="70"/>
        <w:jc w:val="center"/>
      </w:pPr>
    </w:p>
    <w:p w14:paraId="2CB262E6" w14:textId="29D147DD" w:rsidR="005F3F58" w:rsidRDefault="005F3F58" w:rsidP="005F3F58">
      <w:pPr>
        <w:pStyle w:val="Heading6"/>
        <w:spacing w:before="70"/>
        <w:jc w:val="center"/>
      </w:pPr>
    </w:p>
    <w:p w14:paraId="5CBEB303" w14:textId="3F5A1216" w:rsidR="005F3F58" w:rsidRDefault="005F3F58" w:rsidP="005F3F58">
      <w:pPr>
        <w:pStyle w:val="Heading6"/>
        <w:spacing w:before="70"/>
        <w:jc w:val="center"/>
      </w:pPr>
    </w:p>
    <w:p w14:paraId="7D74A5A3" w14:textId="029CDE82" w:rsidR="005F3F58" w:rsidRDefault="005F3F58" w:rsidP="005F3F58">
      <w:pPr>
        <w:pStyle w:val="Heading6"/>
        <w:spacing w:before="70"/>
        <w:jc w:val="center"/>
      </w:pPr>
    </w:p>
    <w:p w14:paraId="5710E0FD" w14:textId="63D98AFB" w:rsidR="005F3F58" w:rsidRDefault="005F3F58" w:rsidP="005F3F58">
      <w:pPr>
        <w:pStyle w:val="Heading6"/>
        <w:spacing w:before="70"/>
        <w:jc w:val="center"/>
      </w:pPr>
    </w:p>
    <w:p w14:paraId="2BB5A443" w14:textId="49723C0A" w:rsidR="005F3F58" w:rsidRDefault="005F3F58" w:rsidP="005F3F58">
      <w:pPr>
        <w:pStyle w:val="Heading6"/>
        <w:spacing w:before="70"/>
        <w:jc w:val="center"/>
      </w:pPr>
    </w:p>
    <w:p w14:paraId="3E761AD5" w14:textId="46EE07B5" w:rsidR="005F3F58" w:rsidRDefault="005F3F58" w:rsidP="005F3F58">
      <w:pPr>
        <w:pStyle w:val="Heading6"/>
        <w:spacing w:before="70"/>
        <w:jc w:val="center"/>
      </w:pPr>
    </w:p>
    <w:p w14:paraId="34AA97B3" w14:textId="0674F9CF" w:rsidR="005F3F58" w:rsidRDefault="005F3F58" w:rsidP="005F3F58">
      <w:pPr>
        <w:pStyle w:val="Heading6"/>
        <w:spacing w:before="70"/>
        <w:jc w:val="center"/>
      </w:pPr>
    </w:p>
    <w:p w14:paraId="50A03E88" w14:textId="0761C66B" w:rsidR="005F3F58" w:rsidRDefault="005F3F58" w:rsidP="005F3F58">
      <w:pPr>
        <w:pStyle w:val="Heading6"/>
        <w:spacing w:before="70"/>
        <w:jc w:val="center"/>
      </w:pPr>
    </w:p>
    <w:p w14:paraId="4D05B3A3" w14:textId="341B79DB" w:rsidR="005F3F58" w:rsidRDefault="005F3F58" w:rsidP="005F3F58">
      <w:pPr>
        <w:pStyle w:val="Heading6"/>
        <w:spacing w:before="70"/>
        <w:jc w:val="center"/>
      </w:pPr>
    </w:p>
    <w:p w14:paraId="1D1EA68B" w14:textId="49582C9A" w:rsidR="005F3F58" w:rsidRDefault="005F3F58" w:rsidP="005F3F58">
      <w:pPr>
        <w:pStyle w:val="Heading6"/>
        <w:spacing w:before="70"/>
        <w:jc w:val="center"/>
      </w:pPr>
    </w:p>
    <w:p w14:paraId="56B3FA7E" w14:textId="744022EE" w:rsidR="005F3F58" w:rsidRDefault="005F3F58" w:rsidP="005F3F58">
      <w:pPr>
        <w:pStyle w:val="Heading6"/>
        <w:spacing w:before="70"/>
        <w:jc w:val="center"/>
      </w:pPr>
    </w:p>
    <w:p w14:paraId="18A0050A" w14:textId="2E031DAD" w:rsidR="005F3F58" w:rsidRDefault="005F3F58" w:rsidP="00060EC0">
      <w:pPr>
        <w:pStyle w:val="Heading6"/>
        <w:spacing w:before="70"/>
        <w:ind w:left="0"/>
      </w:pPr>
    </w:p>
    <w:p w14:paraId="48963A2F" w14:textId="77777777" w:rsidR="00060EC0" w:rsidRDefault="00060EC0" w:rsidP="00060EC0">
      <w:pPr>
        <w:pStyle w:val="Heading6"/>
        <w:spacing w:before="70"/>
        <w:ind w:left="0"/>
      </w:pPr>
    </w:p>
    <w:p w14:paraId="0BAAD892" w14:textId="77777777" w:rsidR="005F3F58" w:rsidRDefault="005F3F58" w:rsidP="005F3F58">
      <w:pPr>
        <w:pStyle w:val="Heading6"/>
        <w:spacing w:before="70"/>
        <w:jc w:val="center"/>
      </w:pPr>
    </w:p>
    <w:p w14:paraId="6D3ED21E" w14:textId="717F353A" w:rsidR="009E413E" w:rsidRPr="004A3FC0" w:rsidRDefault="009E413E" w:rsidP="009E413E">
      <w:pPr>
        <w:pStyle w:val="Heading6"/>
        <w:spacing w:before="70"/>
        <w:jc w:val="center"/>
        <w:rPr>
          <w:color w:val="231F20"/>
          <w:w w:val="110"/>
        </w:rPr>
      </w:pPr>
      <w:r w:rsidRPr="004A3FC0">
        <w:t>Page</w:t>
      </w:r>
      <w:r w:rsidR="005F3F58">
        <w:t>s</w:t>
      </w:r>
      <w:r w:rsidRPr="004A3FC0">
        <w:t xml:space="preserve"> 526</w:t>
      </w:r>
      <w:r w:rsidR="005F3F58">
        <w:t>-527</w:t>
      </w:r>
    </w:p>
    <w:p w14:paraId="1E0FC056" w14:textId="77777777" w:rsidR="009E413E" w:rsidRDefault="009E413E" w:rsidP="009E413E">
      <w:pPr>
        <w:pStyle w:val="Heading6"/>
        <w:spacing w:before="70"/>
        <w:rPr>
          <w:color w:val="231F20"/>
          <w:w w:val="110"/>
        </w:rPr>
      </w:pPr>
    </w:p>
    <w:p w14:paraId="29F857EB" w14:textId="77777777" w:rsidR="00060EC0" w:rsidRPr="00060EC0" w:rsidRDefault="00060EC0" w:rsidP="00060EC0">
      <w:pPr>
        <w:widowControl w:val="0"/>
        <w:autoSpaceDE w:val="0"/>
        <w:autoSpaceDN w:val="0"/>
        <w:spacing w:before="70" w:after="0" w:line="240" w:lineRule="auto"/>
        <w:ind w:left="160"/>
        <w:outlineLvl w:val="5"/>
        <w:rPr>
          <w:rFonts w:ascii="Times New Roman" w:eastAsia="Times New Roman" w:hAnsi="Times New Roman" w:cs="Times New Roman"/>
          <w:b/>
          <w:bCs/>
          <w:sz w:val="24"/>
          <w:szCs w:val="24"/>
          <w:lang w:bidi="en-US"/>
        </w:rPr>
      </w:pPr>
      <w:r w:rsidRPr="00060EC0">
        <w:rPr>
          <w:rFonts w:ascii="Times New Roman" w:eastAsia="Times New Roman" w:hAnsi="Times New Roman" w:cs="Times New Roman"/>
          <w:b/>
          <w:bCs/>
          <w:color w:val="231F20"/>
          <w:w w:val="110"/>
          <w:sz w:val="24"/>
          <w:szCs w:val="24"/>
          <w:lang w:bidi="en-US"/>
        </w:rPr>
        <w:t>Nutritional Science (NS)</w:t>
      </w:r>
    </w:p>
    <w:p w14:paraId="37518CAB" w14:textId="77777777" w:rsidR="00060EC0" w:rsidRPr="00060EC0" w:rsidRDefault="00060EC0" w:rsidP="00060EC0">
      <w:pPr>
        <w:widowControl w:val="0"/>
        <w:autoSpaceDE w:val="0"/>
        <w:autoSpaceDN w:val="0"/>
        <w:spacing w:before="7" w:after="0" w:line="240" w:lineRule="auto"/>
        <w:rPr>
          <w:rFonts w:ascii="Times New Roman" w:eastAsia="Arial" w:hAnsi="Arial" w:cs="Arial"/>
          <w:b/>
          <w:szCs w:val="16"/>
          <w:lang w:bidi="en-US"/>
        </w:rPr>
      </w:pPr>
    </w:p>
    <w:p w14:paraId="4E8E3BBC" w14:textId="77777777" w:rsidR="00060EC0" w:rsidRPr="00060EC0" w:rsidRDefault="00060EC0" w:rsidP="00060EC0">
      <w:pPr>
        <w:widowControl w:val="0"/>
        <w:tabs>
          <w:tab w:val="left" w:pos="3499"/>
        </w:tabs>
        <w:autoSpaceDE w:val="0"/>
        <w:autoSpaceDN w:val="0"/>
        <w:spacing w:after="0" w:line="249" w:lineRule="auto"/>
        <w:ind w:left="520" w:right="338" w:hanging="360"/>
        <w:jc w:val="both"/>
        <w:rPr>
          <w:rFonts w:ascii="Arial" w:eastAsia="Arial" w:hAnsi="Arial" w:cs="Arial"/>
          <w:sz w:val="16"/>
          <w:szCs w:val="16"/>
          <w:lang w:bidi="en-US"/>
        </w:rPr>
      </w:pPr>
      <w:r w:rsidRPr="00060EC0">
        <w:rPr>
          <w:rFonts w:ascii="Arial" w:eastAsia="Arial" w:hAnsi="Arial" w:cs="Arial"/>
          <w:b/>
          <w:color w:val="231F20"/>
          <w:sz w:val="16"/>
          <w:szCs w:val="16"/>
          <w:lang w:bidi="en-US"/>
        </w:rPr>
        <w:t>NS 2203.          Basic</w:t>
      </w:r>
      <w:r w:rsidRPr="00060EC0">
        <w:rPr>
          <w:rFonts w:ascii="Arial" w:eastAsia="Arial" w:hAnsi="Arial" w:cs="Arial"/>
          <w:b/>
          <w:color w:val="231F20"/>
          <w:spacing w:val="-11"/>
          <w:sz w:val="16"/>
          <w:szCs w:val="16"/>
          <w:lang w:bidi="en-US"/>
        </w:rPr>
        <w:t xml:space="preserve"> </w:t>
      </w:r>
      <w:r w:rsidRPr="00060EC0">
        <w:rPr>
          <w:rFonts w:ascii="Arial" w:eastAsia="Arial" w:hAnsi="Arial" w:cs="Arial"/>
          <w:b/>
          <w:color w:val="231F20"/>
          <w:sz w:val="16"/>
          <w:szCs w:val="16"/>
          <w:lang w:bidi="en-US"/>
        </w:rPr>
        <w:t>Human</w:t>
      </w:r>
      <w:r w:rsidRPr="00060EC0">
        <w:rPr>
          <w:rFonts w:ascii="Arial" w:eastAsia="Arial" w:hAnsi="Arial" w:cs="Arial"/>
          <w:b/>
          <w:color w:val="231F20"/>
          <w:spacing w:val="-3"/>
          <w:sz w:val="16"/>
          <w:szCs w:val="16"/>
          <w:lang w:bidi="en-US"/>
        </w:rPr>
        <w:t xml:space="preserve"> </w:t>
      </w:r>
      <w:r w:rsidRPr="00060EC0">
        <w:rPr>
          <w:rFonts w:ascii="Arial" w:eastAsia="Arial" w:hAnsi="Arial" w:cs="Arial"/>
          <w:b/>
          <w:color w:val="231F20"/>
          <w:sz w:val="16"/>
          <w:szCs w:val="16"/>
          <w:lang w:bidi="en-US"/>
        </w:rPr>
        <w:t>Nutrition</w:t>
      </w:r>
      <w:r w:rsidRPr="00060EC0">
        <w:rPr>
          <w:rFonts w:ascii="Arial" w:eastAsia="Arial" w:hAnsi="Arial" w:cs="Arial"/>
          <w:b/>
          <w:color w:val="231F20"/>
          <w:sz w:val="16"/>
          <w:szCs w:val="16"/>
          <w:lang w:bidi="en-US"/>
        </w:rPr>
        <w:tab/>
      </w:r>
      <w:r w:rsidRPr="00060EC0">
        <w:rPr>
          <w:rFonts w:ascii="Arial" w:eastAsia="Arial" w:hAnsi="Arial" w:cs="Arial"/>
          <w:color w:val="231F20"/>
          <w:sz w:val="16"/>
          <w:szCs w:val="16"/>
          <w:lang w:bidi="en-US"/>
        </w:rPr>
        <w:t>Basic</w:t>
      </w:r>
      <w:r w:rsidRPr="00060EC0">
        <w:rPr>
          <w:rFonts w:ascii="Arial" w:eastAsia="Arial" w:hAnsi="Arial" w:cs="Arial"/>
          <w:color w:val="231F20"/>
          <w:spacing w:val="-19"/>
          <w:sz w:val="16"/>
          <w:szCs w:val="16"/>
          <w:lang w:bidi="en-US"/>
        </w:rPr>
        <w:t xml:space="preserve"> </w:t>
      </w:r>
      <w:r w:rsidRPr="00060EC0">
        <w:rPr>
          <w:rFonts w:ascii="Arial" w:eastAsia="Arial" w:hAnsi="Arial" w:cs="Arial"/>
          <w:color w:val="231F20"/>
          <w:sz w:val="16"/>
          <w:szCs w:val="16"/>
          <w:lang w:bidi="en-US"/>
        </w:rPr>
        <w:t>concepts</w:t>
      </w:r>
      <w:r w:rsidRPr="00060EC0">
        <w:rPr>
          <w:rFonts w:ascii="Arial" w:eastAsia="Arial" w:hAnsi="Arial" w:cs="Arial"/>
          <w:color w:val="231F20"/>
          <w:spacing w:val="-19"/>
          <w:sz w:val="16"/>
          <w:szCs w:val="16"/>
          <w:lang w:bidi="en-US"/>
        </w:rPr>
        <w:t xml:space="preserve"> </w:t>
      </w:r>
      <w:r w:rsidRPr="00060EC0">
        <w:rPr>
          <w:rFonts w:ascii="Arial" w:eastAsia="Arial" w:hAnsi="Arial" w:cs="Arial"/>
          <w:color w:val="231F20"/>
          <w:sz w:val="16"/>
          <w:szCs w:val="16"/>
          <w:lang w:bidi="en-US"/>
        </w:rPr>
        <w:t>of</w:t>
      </w:r>
      <w:r w:rsidRPr="00060EC0">
        <w:rPr>
          <w:rFonts w:ascii="Arial" w:eastAsia="Arial" w:hAnsi="Arial" w:cs="Arial"/>
          <w:color w:val="231F20"/>
          <w:spacing w:val="-20"/>
          <w:sz w:val="16"/>
          <w:szCs w:val="16"/>
          <w:lang w:bidi="en-US"/>
        </w:rPr>
        <w:t xml:space="preserve"> </w:t>
      </w:r>
      <w:r w:rsidRPr="00060EC0">
        <w:rPr>
          <w:rFonts w:ascii="Arial" w:eastAsia="Arial" w:hAnsi="Arial" w:cs="Arial"/>
          <w:color w:val="231F20"/>
          <w:sz w:val="16"/>
          <w:szCs w:val="16"/>
          <w:lang w:bidi="en-US"/>
        </w:rPr>
        <w:t>nutrition</w:t>
      </w:r>
      <w:r w:rsidRPr="00060EC0">
        <w:rPr>
          <w:rFonts w:ascii="Arial" w:eastAsia="Arial" w:hAnsi="Arial" w:cs="Arial"/>
          <w:color w:val="231F20"/>
          <w:spacing w:val="-19"/>
          <w:sz w:val="16"/>
          <w:szCs w:val="16"/>
          <w:lang w:bidi="en-US"/>
        </w:rPr>
        <w:t xml:space="preserve"> </w:t>
      </w:r>
      <w:r w:rsidRPr="00060EC0">
        <w:rPr>
          <w:rFonts w:ascii="Arial" w:eastAsia="Arial" w:hAnsi="Arial" w:cs="Arial"/>
          <w:color w:val="231F20"/>
          <w:sz w:val="16"/>
          <w:szCs w:val="16"/>
          <w:lang w:bidi="en-US"/>
        </w:rPr>
        <w:t>including</w:t>
      </w:r>
      <w:r w:rsidRPr="00060EC0">
        <w:rPr>
          <w:rFonts w:ascii="Arial" w:eastAsia="Arial" w:hAnsi="Arial" w:cs="Arial"/>
          <w:color w:val="231F20"/>
          <w:spacing w:val="-20"/>
          <w:sz w:val="16"/>
          <w:szCs w:val="16"/>
          <w:lang w:bidi="en-US"/>
        </w:rPr>
        <w:t xml:space="preserve"> </w:t>
      </w:r>
      <w:r w:rsidRPr="00060EC0">
        <w:rPr>
          <w:rFonts w:ascii="Arial" w:eastAsia="Arial" w:hAnsi="Arial" w:cs="Arial"/>
          <w:color w:val="231F20"/>
          <w:sz w:val="16"/>
          <w:szCs w:val="16"/>
          <w:lang w:bidi="en-US"/>
        </w:rPr>
        <w:t>factors</w:t>
      </w:r>
      <w:r w:rsidRPr="00060EC0">
        <w:rPr>
          <w:rFonts w:ascii="Arial" w:eastAsia="Arial" w:hAnsi="Arial" w:cs="Arial"/>
          <w:color w:val="231F20"/>
          <w:spacing w:val="-19"/>
          <w:sz w:val="16"/>
          <w:szCs w:val="16"/>
          <w:lang w:bidi="en-US"/>
        </w:rPr>
        <w:t xml:space="preserve"> </w:t>
      </w:r>
      <w:r w:rsidRPr="00060EC0">
        <w:rPr>
          <w:rFonts w:ascii="Arial" w:eastAsia="Arial" w:hAnsi="Arial" w:cs="Arial"/>
          <w:color w:val="231F20"/>
          <w:sz w:val="16"/>
          <w:szCs w:val="16"/>
          <w:lang w:bidi="en-US"/>
        </w:rPr>
        <w:t>that</w:t>
      </w:r>
      <w:r w:rsidRPr="00060EC0">
        <w:rPr>
          <w:rFonts w:ascii="Arial" w:eastAsia="Arial" w:hAnsi="Arial" w:cs="Arial"/>
          <w:color w:val="231F20"/>
          <w:spacing w:val="-20"/>
          <w:sz w:val="16"/>
          <w:szCs w:val="16"/>
          <w:lang w:bidi="en-US"/>
        </w:rPr>
        <w:t xml:space="preserve"> </w:t>
      </w:r>
      <w:r w:rsidRPr="00060EC0">
        <w:rPr>
          <w:rFonts w:ascii="Arial" w:eastAsia="Arial" w:hAnsi="Arial" w:cs="Arial"/>
          <w:color w:val="231F20"/>
          <w:sz w:val="16"/>
          <w:szCs w:val="16"/>
          <w:lang w:bidi="en-US"/>
        </w:rPr>
        <w:t>have</w:t>
      </w:r>
      <w:r w:rsidRPr="00060EC0">
        <w:rPr>
          <w:rFonts w:ascii="Arial" w:eastAsia="Arial" w:hAnsi="Arial" w:cs="Arial"/>
          <w:color w:val="231F20"/>
          <w:spacing w:val="-19"/>
          <w:sz w:val="16"/>
          <w:szCs w:val="16"/>
          <w:lang w:bidi="en-US"/>
        </w:rPr>
        <w:t xml:space="preserve"> </w:t>
      </w:r>
      <w:r w:rsidRPr="00060EC0">
        <w:rPr>
          <w:rFonts w:ascii="Arial" w:eastAsia="Arial" w:hAnsi="Arial" w:cs="Arial"/>
          <w:color w:val="231F20"/>
          <w:sz w:val="16"/>
          <w:szCs w:val="16"/>
          <w:lang w:bidi="en-US"/>
        </w:rPr>
        <w:t xml:space="preserve">an impact upon nutritional practices. Special attention to age related nutritional needs. Fall, </w:t>
      </w:r>
      <w:proofErr w:type="gramStart"/>
      <w:r w:rsidRPr="00060EC0">
        <w:rPr>
          <w:rFonts w:ascii="Arial" w:eastAsia="Arial" w:hAnsi="Arial" w:cs="Arial"/>
          <w:color w:val="231F20"/>
          <w:sz w:val="16"/>
          <w:szCs w:val="16"/>
          <w:lang w:bidi="en-US"/>
        </w:rPr>
        <w:t>Spring</w:t>
      </w:r>
      <w:proofErr w:type="gramEnd"/>
      <w:r w:rsidRPr="00060EC0">
        <w:rPr>
          <w:rFonts w:ascii="Arial" w:eastAsia="Arial" w:hAnsi="Arial" w:cs="Arial"/>
          <w:color w:val="231F20"/>
          <w:sz w:val="16"/>
          <w:szCs w:val="16"/>
          <w:lang w:bidi="en-US"/>
        </w:rPr>
        <w:t>, Summer.</w:t>
      </w:r>
    </w:p>
    <w:p w14:paraId="41967D4E" w14:textId="77777777" w:rsidR="00060EC0" w:rsidRPr="00060EC0" w:rsidRDefault="00060EC0" w:rsidP="00060EC0">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060EC0">
        <w:rPr>
          <w:rFonts w:ascii="Arial" w:eastAsia="Arial" w:hAnsi="Arial" w:cs="Arial"/>
          <w:b/>
          <w:color w:val="231F20"/>
          <w:sz w:val="16"/>
          <w:szCs w:val="16"/>
          <w:lang w:bidi="en-US"/>
        </w:rPr>
        <w:t xml:space="preserve">NS </w:t>
      </w:r>
      <w:r w:rsidRPr="00060EC0">
        <w:rPr>
          <w:rFonts w:ascii="Arial" w:eastAsia="Arial" w:hAnsi="Arial" w:cs="Arial"/>
          <w:b/>
          <w:color w:val="231F20"/>
          <w:spacing w:val="-3"/>
          <w:sz w:val="16"/>
          <w:szCs w:val="16"/>
          <w:lang w:bidi="en-US"/>
        </w:rPr>
        <w:t xml:space="preserve">3113. </w:t>
      </w:r>
      <w:r w:rsidRPr="00060EC0">
        <w:rPr>
          <w:rFonts w:ascii="Arial" w:eastAsia="Arial" w:hAnsi="Arial" w:cs="Arial"/>
          <w:b/>
          <w:color w:val="231F20"/>
          <w:sz w:val="16"/>
          <w:szCs w:val="16"/>
          <w:lang w:bidi="en-US"/>
        </w:rPr>
        <w:t xml:space="preserve">Nutrition </w:t>
      </w:r>
      <w:proofErr w:type="gramStart"/>
      <w:r w:rsidRPr="00060EC0">
        <w:rPr>
          <w:rFonts w:ascii="Arial" w:eastAsia="Arial" w:hAnsi="Arial" w:cs="Arial"/>
          <w:b/>
          <w:color w:val="231F20"/>
          <w:sz w:val="16"/>
          <w:szCs w:val="16"/>
          <w:lang w:bidi="en-US"/>
        </w:rPr>
        <w:t>Through</w:t>
      </w:r>
      <w:proofErr w:type="gramEnd"/>
      <w:r w:rsidRPr="00060EC0">
        <w:rPr>
          <w:rFonts w:ascii="Arial" w:eastAsia="Arial" w:hAnsi="Arial" w:cs="Arial"/>
          <w:b/>
          <w:color w:val="231F20"/>
          <w:sz w:val="16"/>
          <w:szCs w:val="16"/>
          <w:lang w:bidi="en-US"/>
        </w:rPr>
        <w:t xml:space="preserve"> Life Cycle I </w:t>
      </w:r>
      <w:r w:rsidRPr="00060EC0">
        <w:rPr>
          <w:rFonts w:ascii="Arial" w:eastAsia="Arial" w:hAnsi="Arial" w:cs="Arial"/>
          <w:color w:val="231F20"/>
          <w:sz w:val="16"/>
          <w:szCs w:val="16"/>
          <w:lang w:bidi="en-US"/>
        </w:rPr>
        <w:t>Special nutritional needs and interventions for fetal development,</w:t>
      </w:r>
      <w:r w:rsidRPr="00060EC0">
        <w:rPr>
          <w:rFonts w:ascii="Arial" w:eastAsia="Arial" w:hAnsi="Arial" w:cs="Arial"/>
          <w:color w:val="231F20"/>
          <w:spacing w:val="-17"/>
          <w:sz w:val="16"/>
          <w:szCs w:val="16"/>
          <w:lang w:bidi="en-US"/>
        </w:rPr>
        <w:t xml:space="preserve"> </w:t>
      </w:r>
      <w:r w:rsidRPr="00060EC0">
        <w:rPr>
          <w:rFonts w:ascii="Arial" w:eastAsia="Arial" w:hAnsi="Arial" w:cs="Arial"/>
          <w:color w:val="231F20"/>
          <w:sz w:val="16"/>
          <w:szCs w:val="16"/>
          <w:lang w:bidi="en-US"/>
        </w:rPr>
        <w:t>pregnant</w:t>
      </w:r>
      <w:r w:rsidRPr="00060EC0">
        <w:rPr>
          <w:rFonts w:ascii="Arial" w:eastAsia="Arial" w:hAnsi="Arial" w:cs="Arial"/>
          <w:color w:val="231F20"/>
          <w:spacing w:val="-16"/>
          <w:sz w:val="16"/>
          <w:szCs w:val="16"/>
          <w:lang w:bidi="en-US"/>
        </w:rPr>
        <w:t xml:space="preserve"> </w:t>
      </w:r>
      <w:r w:rsidRPr="00060EC0">
        <w:rPr>
          <w:rFonts w:ascii="Arial" w:eastAsia="Arial" w:hAnsi="Arial" w:cs="Arial"/>
          <w:color w:val="231F20"/>
          <w:sz w:val="16"/>
          <w:szCs w:val="16"/>
          <w:lang w:bidi="en-US"/>
        </w:rPr>
        <w:t>and</w:t>
      </w:r>
      <w:r w:rsidRPr="00060EC0">
        <w:rPr>
          <w:rFonts w:ascii="Arial" w:eastAsia="Arial" w:hAnsi="Arial" w:cs="Arial"/>
          <w:color w:val="231F20"/>
          <w:spacing w:val="-16"/>
          <w:sz w:val="16"/>
          <w:szCs w:val="16"/>
          <w:lang w:bidi="en-US"/>
        </w:rPr>
        <w:t xml:space="preserve"> </w:t>
      </w:r>
      <w:r w:rsidRPr="00060EC0">
        <w:rPr>
          <w:rFonts w:ascii="Arial" w:eastAsia="Arial" w:hAnsi="Arial" w:cs="Arial"/>
          <w:color w:val="231F20"/>
          <w:sz w:val="16"/>
          <w:szCs w:val="16"/>
          <w:lang w:bidi="en-US"/>
        </w:rPr>
        <w:t>lactating</w:t>
      </w:r>
      <w:r w:rsidRPr="00060EC0">
        <w:rPr>
          <w:rFonts w:ascii="Arial" w:eastAsia="Arial" w:hAnsi="Arial" w:cs="Arial"/>
          <w:color w:val="231F20"/>
          <w:spacing w:val="-16"/>
          <w:sz w:val="16"/>
          <w:szCs w:val="16"/>
          <w:lang w:bidi="en-US"/>
        </w:rPr>
        <w:t xml:space="preserve"> </w:t>
      </w:r>
      <w:r w:rsidRPr="00060EC0">
        <w:rPr>
          <w:rFonts w:ascii="Arial" w:eastAsia="Arial" w:hAnsi="Arial" w:cs="Arial"/>
          <w:color w:val="231F20"/>
          <w:sz w:val="16"/>
          <w:szCs w:val="16"/>
          <w:lang w:bidi="en-US"/>
        </w:rPr>
        <w:t>women,</w:t>
      </w:r>
      <w:r w:rsidRPr="00060EC0">
        <w:rPr>
          <w:rFonts w:ascii="Arial" w:eastAsia="Arial" w:hAnsi="Arial" w:cs="Arial"/>
          <w:color w:val="231F20"/>
          <w:spacing w:val="-16"/>
          <w:sz w:val="16"/>
          <w:szCs w:val="16"/>
          <w:lang w:bidi="en-US"/>
        </w:rPr>
        <w:t xml:space="preserve"> </w:t>
      </w:r>
      <w:r w:rsidRPr="00060EC0">
        <w:rPr>
          <w:rFonts w:ascii="Arial" w:eastAsia="Arial" w:hAnsi="Arial" w:cs="Arial"/>
          <w:color w:val="231F20"/>
          <w:sz w:val="16"/>
          <w:szCs w:val="16"/>
          <w:lang w:bidi="en-US"/>
        </w:rPr>
        <w:t>and</w:t>
      </w:r>
      <w:r w:rsidRPr="00060EC0">
        <w:rPr>
          <w:rFonts w:ascii="Arial" w:eastAsia="Arial" w:hAnsi="Arial" w:cs="Arial"/>
          <w:color w:val="231F20"/>
          <w:spacing w:val="-16"/>
          <w:sz w:val="16"/>
          <w:szCs w:val="16"/>
          <w:lang w:bidi="en-US"/>
        </w:rPr>
        <w:t xml:space="preserve"> </w:t>
      </w:r>
      <w:r w:rsidRPr="00060EC0">
        <w:rPr>
          <w:rFonts w:ascii="Arial" w:eastAsia="Arial" w:hAnsi="Arial" w:cs="Arial"/>
          <w:color w:val="231F20"/>
          <w:sz w:val="16"/>
          <w:szCs w:val="16"/>
          <w:lang w:bidi="en-US"/>
        </w:rPr>
        <w:t>infants.</w:t>
      </w:r>
      <w:r w:rsidRPr="00060EC0">
        <w:rPr>
          <w:rFonts w:ascii="Arial" w:eastAsia="Arial" w:hAnsi="Arial" w:cs="Arial"/>
          <w:color w:val="231F20"/>
          <w:spacing w:val="-16"/>
          <w:sz w:val="16"/>
          <w:szCs w:val="16"/>
          <w:lang w:bidi="en-US"/>
        </w:rPr>
        <w:t xml:space="preserve"> </w:t>
      </w:r>
      <w:r w:rsidRPr="00060EC0">
        <w:rPr>
          <w:rFonts w:ascii="Arial" w:eastAsia="Arial" w:hAnsi="Arial" w:cs="Arial"/>
          <w:color w:val="231F20"/>
          <w:sz w:val="16"/>
          <w:szCs w:val="16"/>
          <w:lang w:bidi="en-US"/>
        </w:rPr>
        <w:t>Prerequisites,</w:t>
      </w:r>
      <w:r w:rsidRPr="00060EC0">
        <w:rPr>
          <w:rFonts w:ascii="Arial" w:eastAsia="Arial" w:hAnsi="Arial" w:cs="Arial"/>
          <w:color w:val="231F20"/>
          <w:spacing w:val="-23"/>
          <w:sz w:val="16"/>
          <w:szCs w:val="16"/>
          <w:lang w:bidi="en-US"/>
        </w:rPr>
        <w:t xml:space="preserve"> </w:t>
      </w:r>
      <w:r w:rsidRPr="00060EC0">
        <w:rPr>
          <w:rFonts w:ascii="Arial" w:eastAsia="Arial" w:hAnsi="Arial" w:cs="Arial"/>
          <w:color w:val="231F20"/>
          <w:sz w:val="16"/>
          <w:szCs w:val="16"/>
          <w:lang w:bidi="en-US"/>
        </w:rPr>
        <w:t>Admission</w:t>
      </w:r>
      <w:r w:rsidRPr="00060EC0">
        <w:rPr>
          <w:rFonts w:ascii="Arial" w:eastAsia="Arial" w:hAnsi="Arial" w:cs="Arial"/>
          <w:color w:val="231F20"/>
          <w:spacing w:val="-16"/>
          <w:sz w:val="16"/>
          <w:szCs w:val="16"/>
          <w:lang w:bidi="en-US"/>
        </w:rPr>
        <w:t xml:space="preserve"> </w:t>
      </w:r>
      <w:r w:rsidRPr="00060EC0">
        <w:rPr>
          <w:rFonts w:ascii="Arial" w:eastAsia="Arial" w:hAnsi="Arial" w:cs="Arial"/>
          <w:color w:val="231F20"/>
          <w:sz w:val="16"/>
          <w:szCs w:val="16"/>
          <w:lang w:bidi="en-US"/>
        </w:rPr>
        <w:t>to</w:t>
      </w:r>
      <w:r w:rsidRPr="00060EC0">
        <w:rPr>
          <w:rFonts w:ascii="Arial" w:eastAsia="Arial" w:hAnsi="Arial" w:cs="Arial"/>
          <w:color w:val="231F20"/>
          <w:spacing w:val="-16"/>
          <w:sz w:val="16"/>
          <w:szCs w:val="16"/>
          <w:lang w:bidi="en-US"/>
        </w:rPr>
        <w:t xml:space="preserve"> </w:t>
      </w:r>
      <w:r w:rsidRPr="00060EC0">
        <w:rPr>
          <w:rFonts w:ascii="Arial" w:eastAsia="Arial" w:hAnsi="Arial" w:cs="Arial"/>
          <w:color w:val="231F20"/>
          <w:sz w:val="16"/>
          <w:szCs w:val="16"/>
          <w:lang w:bidi="en-US"/>
        </w:rPr>
        <w:t>the</w:t>
      </w:r>
      <w:r w:rsidRPr="00060EC0">
        <w:rPr>
          <w:rFonts w:ascii="Arial" w:eastAsia="Arial" w:hAnsi="Arial" w:cs="Arial"/>
          <w:color w:val="231F20"/>
          <w:spacing w:val="-16"/>
          <w:sz w:val="16"/>
          <w:szCs w:val="16"/>
          <w:lang w:bidi="en-US"/>
        </w:rPr>
        <w:t xml:space="preserve"> </w:t>
      </w:r>
      <w:r w:rsidRPr="00060EC0">
        <w:rPr>
          <w:rFonts w:ascii="Arial" w:eastAsia="Arial" w:hAnsi="Arial" w:cs="Arial"/>
          <w:color w:val="231F20"/>
          <w:sz w:val="16"/>
          <w:szCs w:val="16"/>
          <w:lang w:bidi="en-US"/>
        </w:rPr>
        <w:t>Dietetics Program. Fall.</w:t>
      </w:r>
    </w:p>
    <w:p w14:paraId="4551E34A" w14:textId="77777777" w:rsidR="00060EC0" w:rsidRPr="00060EC0" w:rsidRDefault="00060EC0" w:rsidP="00060EC0">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060EC0">
        <w:rPr>
          <w:rFonts w:ascii="Arial" w:eastAsia="Arial" w:hAnsi="Arial" w:cs="Arial"/>
          <w:b/>
          <w:color w:val="231F20"/>
          <w:sz w:val="16"/>
          <w:szCs w:val="16"/>
          <w:lang w:bidi="en-US"/>
        </w:rPr>
        <w:t xml:space="preserve">NS 3123.    Nutritional Biochemistry     </w:t>
      </w:r>
      <w:r w:rsidRPr="00060EC0">
        <w:rPr>
          <w:rFonts w:ascii="Arial" w:eastAsia="Arial" w:hAnsi="Arial" w:cs="Arial"/>
          <w:color w:val="231F20"/>
          <w:sz w:val="16"/>
          <w:szCs w:val="16"/>
          <w:lang w:bidi="en-US"/>
        </w:rPr>
        <w:t>The role of human cellular nutrition, both macro and     micro</w:t>
      </w:r>
      <w:r w:rsidRPr="00060EC0">
        <w:rPr>
          <w:rFonts w:ascii="Arial" w:eastAsia="Arial" w:hAnsi="Arial" w:cs="Arial"/>
          <w:color w:val="231F20"/>
          <w:spacing w:val="-4"/>
          <w:sz w:val="16"/>
          <w:szCs w:val="16"/>
          <w:lang w:bidi="en-US"/>
        </w:rPr>
        <w:t xml:space="preserve"> </w:t>
      </w:r>
      <w:r w:rsidRPr="00060EC0">
        <w:rPr>
          <w:rFonts w:ascii="Arial" w:eastAsia="Arial" w:hAnsi="Arial" w:cs="Arial"/>
          <w:color w:val="231F20"/>
          <w:sz w:val="16"/>
          <w:szCs w:val="16"/>
          <w:lang w:bidi="en-US"/>
        </w:rPr>
        <w:t>nutrients,</w:t>
      </w:r>
      <w:r w:rsidRPr="00060EC0">
        <w:rPr>
          <w:rFonts w:ascii="Arial" w:eastAsia="Arial" w:hAnsi="Arial" w:cs="Arial"/>
          <w:color w:val="231F20"/>
          <w:spacing w:val="-4"/>
          <w:sz w:val="16"/>
          <w:szCs w:val="16"/>
          <w:lang w:bidi="en-US"/>
        </w:rPr>
        <w:t xml:space="preserve"> </w:t>
      </w:r>
      <w:r w:rsidRPr="00060EC0">
        <w:rPr>
          <w:rFonts w:ascii="Arial" w:eastAsia="Arial" w:hAnsi="Arial" w:cs="Arial"/>
          <w:color w:val="231F20"/>
          <w:sz w:val="16"/>
          <w:szCs w:val="16"/>
          <w:lang w:bidi="en-US"/>
        </w:rPr>
        <w:t>and</w:t>
      </w:r>
      <w:r w:rsidRPr="00060EC0">
        <w:rPr>
          <w:rFonts w:ascii="Arial" w:eastAsia="Arial" w:hAnsi="Arial" w:cs="Arial"/>
          <w:color w:val="231F20"/>
          <w:spacing w:val="-4"/>
          <w:sz w:val="16"/>
          <w:szCs w:val="16"/>
          <w:lang w:bidi="en-US"/>
        </w:rPr>
        <w:t xml:space="preserve"> </w:t>
      </w:r>
      <w:r w:rsidRPr="00060EC0">
        <w:rPr>
          <w:rFonts w:ascii="Arial" w:eastAsia="Arial" w:hAnsi="Arial" w:cs="Arial"/>
          <w:color w:val="231F20"/>
          <w:sz w:val="16"/>
          <w:szCs w:val="16"/>
          <w:lang w:bidi="en-US"/>
        </w:rPr>
        <w:t>metabolism</w:t>
      </w:r>
      <w:r w:rsidRPr="00060EC0">
        <w:rPr>
          <w:rFonts w:ascii="Arial" w:eastAsia="Arial" w:hAnsi="Arial" w:cs="Arial"/>
          <w:color w:val="231F20"/>
          <w:spacing w:val="-4"/>
          <w:sz w:val="16"/>
          <w:szCs w:val="16"/>
          <w:lang w:bidi="en-US"/>
        </w:rPr>
        <w:t xml:space="preserve"> </w:t>
      </w:r>
      <w:r w:rsidRPr="00060EC0">
        <w:rPr>
          <w:rFonts w:ascii="Arial" w:eastAsia="Arial" w:hAnsi="Arial" w:cs="Arial"/>
          <w:color w:val="231F20"/>
          <w:sz w:val="16"/>
          <w:szCs w:val="16"/>
          <w:lang w:bidi="en-US"/>
        </w:rPr>
        <w:t>in</w:t>
      </w:r>
      <w:r w:rsidRPr="00060EC0">
        <w:rPr>
          <w:rFonts w:ascii="Arial" w:eastAsia="Arial" w:hAnsi="Arial" w:cs="Arial"/>
          <w:color w:val="231F20"/>
          <w:spacing w:val="-4"/>
          <w:sz w:val="16"/>
          <w:szCs w:val="16"/>
          <w:lang w:bidi="en-US"/>
        </w:rPr>
        <w:t xml:space="preserve"> </w:t>
      </w:r>
      <w:r w:rsidRPr="00060EC0">
        <w:rPr>
          <w:rFonts w:ascii="Arial" w:eastAsia="Arial" w:hAnsi="Arial" w:cs="Arial"/>
          <w:color w:val="231F20"/>
          <w:sz w:val="16"/>
          <w:szCs w:val="16"/>
          <w:lang w:bidi="en-US"/>
        </w:rPr>
        <w:t>relation</w:t>
      </w:r>
      <w:r w:rsidRPr="00060EC0">
        <w:rPr>
          <w:rFonts w:ascii="Arial" w:eastAsia="Arial" w:hAnsi="Arial" w:cs="Arial"/>
          <w:color w:val="231F20"/>
          <w:spacing w:val="-4"/>
          <w:sz w:val="16"/>
          <w:szCs w:val="16"/>
          <w:lang w:bidi="en-US"/>
        </w:rPr>
        <w:t xml:space="preserve"> </w:t>
      </w:r>
      <w:r w:rsidRPr="00060EC0">
        <w:rPr>
          <w:rFonts w:ascii="Arial" w:eastAsia="Arial" w:hAnsi="Arial" w:cs="Arial"/>
          <w:color w:val="231F20"/>
          <w:sz w:val="16"/>
          <w:szCs w:val="16"/>
          <w:lang w:bidi="en-US"/>
        </w:rPr>
        <w:t>to</w:t>
      </w:r>
      <w:r w:rsidRPr="00060EC0">
        <w:rPr>
          <w:rFonts w:ascii="Arial" w:eastAsia="Arial" w:hAnsi="Arial" w:cs="Arial"/>
          <w:color w:val="231F20"/>
          <w:spacing w:val="-4"/>
          <w:sz w:val="16"/>
          <w:szCs w:val="16"/>
          <w:lang w:bidi="en-US"/>
        </w:rPr>
        <w:t xml:space="preserve"> </w:t>
      </w:r>
      <w:r w:rsidRPr="00060EC0">
        <w:rPr>
          <w:rFonts w:ascii="Arial" w:eastAsia="Arial" w:hAnsi="Arial" w:cs="Arial"/>
          <w:color w:val="231F20"/>
          <w:sz w:val="16"/>
          <w:szCs w:val="16"/>
          <w:lang w:bidi="en-US"/>
        </w:rPr>
        <w:t>health</w:t>
      </w:r>
      <w:r w:rsidRPr="00060EC0">
        <w:rPr>
          <w:rFonts w:ascii="Arial" w:eastAsia="Arial" w:hAnsi="Arial" w:cs="Arial"/>
          <w:color w:val="231F20"/>
          <w:spacing w:val="-4"/>
          <w:sz w:val="16"/>
          <w:szCs w:val="16"/>
          <w:lang w:bidi="en-US"/>
        </w:rPr>
        <w:t xml:space="preserve"> </w:t>
      </w:r>
      <w:r w:rsidRPr="00060EC0">
        <w:rPr>
          <w:rFonts w:ascii="Arial" w:eastAsia="Arial" w:hAnsi="Arial" w:cs="Arial"/>
          <w:color w:val="231F20"/>
          <w:sz w:val="16"/>
          <w:szCs w:val="16"/>
          <w:lang w:bidi="en-US"/>
        </w:rPr>
        <w:t>and</w:t>
      </w:r>
      <w:r w:rsidRPr="00060EC0">
        <w:rPr>
          <w:rFonts w:ascii="Arial" w:eastAsia="Arial" w:hAnsi="Arial" w:cs="Arial"/>
          <w:color w:val="231F20"/>
          <w:spacing w:val="-4"/>
          <w:sz w:val="16"/>
          <w:szCs w:val="16"/>
          <w:lang w:bidi="en-US"/>
        </w:rPr>
        <w:t xml:space="preserve"> </w:t>
      </w:r>
      <w:r w:rsidRPr="00060EC0">
        <w:rPr>
          <w:rFonts w:ascii="Arial" w:eastAsia="Arial" w:hAnsi="Arial" w:cs="Arial"/>
          <w:color w:val="231F20"/>
          <w:sz w:val="16"/>
          <w:szCs w:val="16"/>
          <w:lang w:bidi="en-US"/>
        </w:rPr>
        <w:t>disease.</w:t>
      </w:r>
      <w:r w:rsidRPr="00060EC0">
        <w:rPr>
          <w:rFonts w:ascii="Arial" w:eastAsia="Arial" w:hAnsi="Arial" w:cs="Arial"/>
          <w:color w:val="231F20"/>
          <w:spacing w:val="-4"/>
          <w:sz w:val="16"/>
          <w:szCs w:val="16"/>
          <w:lang w:bidi="en-US"/>
        </w:rPr>
        <w:t xml:space="preserve"> </w:t>
      </w:r>
      <w:r w:rsidRPr="00060EC0">
        <w:rPr>
          <w:rFonts w:ascii="Arial" w:eastAsia="Arial" w:hAnsi="Arial" w:cs="Arial"/>
          <w:color w:val="231F20"/>
          <w:sz w:val="16"/>
          <w:szCs w:val="16"/>
          <w:lang w:bidi="en-US"/>
        </w:rPr>
        <w:t>Prerequisites,</w:t>
      </w:r>
      <w:r w:rsidRPr="00060EC0">
        <w:rPr>
          <w:rFonts w:ascii="Arial" w:eastAsia="Arial" w:hAnsi="Arial" w:cs="Arial"/>
          <w:color w:val="231F20"/>
          <w:spacing w:val="-11"/>
          <w:sz w:val="16"/>
          <w:szCs w:val="16"/>
          <w:lang w:bidi="en-US"/>
        </w:rPr>
        <w:t xml:space="preserve"> </w:t>
      </w:r>
      <w:r w:rsidRPr="00060EC0">
        <w:rPr>
          <w:rFonts w:ascii="Arial" w:eastAsia="Arial" w:hAnsi="Arial" w:cs="Arial"/>
          <w:color w:val="231F20"/>
          <w:sz w:val="16"/>
          <w:szCs w:val="16"/>
          <w:lang w:bidi="en-US"/>
        </w:rPr>
        <w:t>Admission</w:t>
      </w:r>
      <w:r w:rsidRPr="00060EC0">
        <w:rPr>
          <w:rFonts w:ascii="Arial" w:eastAsia="Arial" w:hAnsi="Arial" w:cs="Arial"/>
          <w:color w:val="231F20"/>
          <w:spacing w:val="-4"/>
          <w:sz w:val="16"/>
          <w:szCs w:val="16"/>
          <w:lang w:bidi="en-US"/>
        </w:rPr>
        <w:t xml:space="preserve"> </w:t>
      </w:r>
      <w:r w:rsidRPr="00060EC0">
        <w:rPr>
          <w:rFonts w:ascii="Arial" w:eastAsia="Arial" w:hAnsi="Arial" w:cs="Arial"/>
          <w:color w:val="231F20"/>
          <w:sz w:val="16"/>
          <w:szCs w:val="16"/>
          <w:lang w:bidi="en-US"/>
        </w:rPr>
        <w:t>to</w:t>
      </w:r>
      <w:r w:rsidRPr="00060EC0">
        <w:rPr>
          <w:rFonts w:ascii="Arial" w:eastAsia="Arial" w:hAnsi="Arial" w:cs="Arial"/>
          <w:color w:val="231F20"/>
          <w:spacing w:val="-4"/>
          <w:sz w:val="16"/>
          <w:szCs w:val="16"/>
          <w:lang w:bidi="en-US"/>
        </w:rPr>
        <w:t xml:space="preserve"> </w:t>
      </w:r>
      <w:r w:rsidRPr="00060EC0">
        <w:rPr>
          <w:rFonts w:ascii="Arial" w:eastAsia="Arial" w:hAnsi="Arial" w:cs="Arial"/>
          <w:color w:val="231F20"/>
          <w:sz w:val="16"/>
          <w:szCs w:val="16"/>
          <w:lang w:bidi="en-US"/>
        </w:rPr>
        <w:t>the Dietetics Program.</w:t>
      </w:r>
      <w:r w:rsidRPr="00060EC0">
        <w:rPr>
          <w:rFonts w:ascii="Arial" w:eastAsia="Arial" w:hAnsi="Arial" w:cs="Arial"/>
          <w:color w:val="231F20"/>
          <w:spacing w:val="-2"/>
          <w:sz w:val="16"/>
          <w:szCs w:val="16"/>
          <w:lang w:bidi="en-US"/>
        </w:rPr>
        <w:t xml:space="preserve"> </w:t>
      </w:r>
      <w:r w:rsidRPr="00060EC0">
        <w:rPr>
          <w:rFonts w:ascii="Arial" w:eastAsia="Arial" w:hAnsi="Arial" w:cs="Arial"/>
          <w:color w:val="231F20"/>
          <w:sz w:val="16"/>
          <w:szCs w:val="16"/>
          <w:lang w:bidi="en-US"/>
        </w:rPr>
        <w:t>Fall.</w:t>
      </w:r>
    </w:p>
    <w:p w14:paraId="7189726F" w14:textId="77777777" w:rsidR="00060EC0" w:rsidRPr="00060EC0" w:rsidRDefault="00060EC0" w:rsidP="00060EC0">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060EC0">
        <w:rPr>
          <w:rFonts w:ascii="Arial" w:eastAsia="Arial" w:hAnsi="Arial" w:cs="Arial"/>
          <w:b/>
          <w:color w:val="231F20"/>
          <w:sz w:val="16"/>
          <w:szCs w:val="16"/>
          <w:lang w:bidi="en-US"/>
        </w:rPr>
        <w:t xml:space="preserve">NS 3133. Food Service Management </w:t>
      </w:r>
      <w:r w:rsidRPr="00060EC0">
        <w:rPr>
          <w:rFonts w:ascii="Arial" w:eastAsia="Arial" w:hAnsi="Arial" w:cs="Arial"/>
          <w:color w:val="231F20"/>
          <w:sz w:val="16"/>
          <w:szCs w:val="16"/>
          <w:lang w:bidi="en-US"/>
        </w:rPr>
        <w:t>Basic administrative skill acquisition, management principles, human resource issues, and fiscal responsibility in food service operations. Prerequisites, Admission to the Dietetics Program.</w:t>
      </w:r>
      <w:r w:rsidRPr="00060EC0">
        <w:rPr>
          <w:rFonts w:ascii="Arial" w:eastAsia="Arial" w:hAnsi="Arial" w:cs="Arial"/>
          <w:color w:val="231F20"/>
          <w:spacing w:val="-2"/>
          <w:sz w:val="16"/>
          <w:szCs w:val="16"/>
          <w:lang w:bidi="en-US"/>
        </w:rPr>
        <w:t xml:space="preserve"> </w:t>
      </w:r>
      <w:r w:rsidRPr="00060EC0">
        <w:rPr>
          <w:rFonts w:ascii="Arial" w:eastAsia="Arial" w:hAnsi="Arial" w:cs="Arial"/>
          <w:color w:val="231F20"/>
          <w:sz w:val="16"/>
          <w:szCs w:val="16"/>
          <w:lang w:bidi="en-US"/>
        </w:rPr>
        <w:t>Fall.</w:t>
      </w:r>
    </w:p>
    <w:p w14:paraId="40F80363" w14:textId="77777777" w:rsidR="00060EC0" w:rsidRPr="00060EC0" w:rsidRDefault="00060EC0" w:rsidP="00060EC0">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060EC0">
        <w:rPr>
          <w:rFonts w:ascii="Arial" w:eastAsia="Arial" w:hAnsi="Arial" w:cs="Arial"/>
          <w:b/>
          <w:color w:val="231F20"/>
          <w:sz w:val="16"/>
          <w:szCs w:val="16"/>
          <w:lang w:bidi="en-US"/>
        </w:rPr>
        <w:t xml:space="preserve">NS 3143. Basic Foods </w:t>
      </w:r>
      <w:r w:rsidRPr="00060EC0">
        <w:rPr>
          <w:rFonts w:ascii="Arial" w:eastAsia="Arial" w:hAnsi="Arial" w:cs="Arial"/>
          <w:color w:val="231F20"/>
          <w:sz w:val="16"/>
          <w:szCs w:val="16"/>
          <w:lang w:bidi="en-US"/>
        </w:rPr>
        <w:t>This course investigates the basic principles of food preparation methods, meal planning and food safety; includes lecture and lab experiences. Prerequisites, Admission to the Dietetics Program. Fall.</w:t>
      </w:r>
    </w:p>
    <w:p w14:paraId="05A6B892" w14:textId="77777777" w:rsidR="00060EC0" w:rsidRPr="00060EC0" w:rsidRDefault="00060EC0" w:rsidP="00060EC0">
      <w:pPr>
        <w:widowControl w:val="0"/>
        <w:autoSpaceDE w:val="0"/>
        <w:autoSpaceDN w:val="0"/>
        <w:spacing w:before="140" w:after="0" w:line="249" w:lineRule="auto"/>
        <w:ind w:left="520" w:right="337" w:hanging="360"/>
        <w:jc w:val="both"/>
        <w:rPr>
          <w:rFonts w:ascii="Arial" w:eastAsia="Arial" w:hAnsi="Arial" w:cs="Arial"/>
          <w:sz w:val="16"/>
          <w:szCs w:val="16"/>
          <w:lang w:bidi="en-US"/>
        </w:rPr>
      </w:pPr>
      <w:r w:rsidRPr="00060EC0">
        <w:rPr>
          <w:rFonts w:ascii="Arial" w:eastAsia="Arial" w:hAnsi="Arial" w:cs="Arial"/>
          <w:b/>
          <w:color w:val="231F20"/>
          <w:sz w:val="16"/>
          <w:szCs w:val="16"/>
          <w:lang w:bidi="en-US"/>
        </w:rPr>
        <w:t xml:space="preserve">NS 3153.    Food and Society   </w:t>
      </w:r>
      <w:r w:rsidRPr="00060EC0">
        <w:rPr>
          <w:rFonts w:ascii="Arial" w:eastAsia="Arial" w:hAnsi="Arial" w:cs="Arial"/>
          <w:color w:val="231F20"/>
          <w:sz w:val="16"/>
          <w:szCs w:val="16"/>
          <w:lang w:bidi="en-US"/>
        </w:rPr>
        <w:t>Examines the relationship people have with food.   The meaning and significance of food in different cultures and the influence of societal factors on food choices. Prerequisites, Admission to the Dietetics Program.</w:t>
      </w:r>
      <w:r w:rsidRPr="00060EC0">
        <w:rPr>
          <w:rFonts w:ascii="Arial" w:eastAsia="Arial" w:hAnsi="Arial" w:cs="Arial"/>
          <w:color w:val="231F20"/>
          <w:spacing w:val="-11"/>
          <w:sz w:val="16"/>
          <w:szCs w:val="16"/>
          <w:lang w:bidi="en-US"/>
        </w:rPr>
        <w:t xml:space="preserve"> </w:t>
      </w:r>
      <w:r w:rsidRPr="00060EC0">
        <w:rPr>
          <w:rFonts w:ascii="Arial" w:eastAsia="Arial" w:hAnsi="Arial" w:cs="Arial"/>
          <w:color w:val="231F20"/>
          <w:sz w:val="16"/>
          <w:szCs w:val="16"/>
          <w:lang w:bidi="en-US"/>
        </w:rPr>
        <w:t>Fall.</w:t>
      </w:r>
    </w:p>
    <w:p w14:paraId="4A212E37" w14:textId="77777777" w:rsidR="009E413E" w:rsidRPr="00D523D7" w:rsidRDefault="009E413E" w:rsidP="009E413E">
      <w:pPr>
        <w:pStyle w:val="BodyText"/>
        <w:spacing w:before="140" w:line="249" w:lineRule="auto"/>
        <w:ind w:left="520" w:right="337" w:hanging="360"/>
        <w:jc w:val="both"/>
        <w:rPr>
          <w:rFonts w:ascii="Times New Roman" w:hAnsi="Times New Roman" w:cs="Times New Roman"/>
          <w:b/>
          <w:i/>
          <w:color w:val="365F91" w:themeColor="accent1" w:themeShade="BF"/>
          <w:sz w:val="28"/>
          <w:szCs w:val="28"/>
        </w:rPr>
      </w:pPr>
      <w:r w:rsidRPr="00D523D7">
        <w:rPr>
          <w:rFonts w:ascii="Times New Roman" w:hAnsi="Times New Roman" w:cs="Times New Roman"/>
          <w:b/>
          <w:i/>
          <w:color w:val="365F91" w:themeColor="accent1" w:themeShade="BF"/>
          <w:sz w:val="28"/>
          <w:szCs w:val="28"/>
        </w:rPr>
        <w:t>NS 3163</w:t>
      </w:r>
      <w:r>
        <w:rPr>
          <w:rFonts w:ascii="Times New Roman" w:hAnsi="Times New Roman" w:cs="Times New Roman"/>
          <w:b/>
          <w:i/>
          <w:color w:val="365F91" w:themeColor="accent1" w:themeShade="BF"/>
          <w:sz w:val="28"/>
          <w:szCs w:val="28"/>
        </w:rPr>
        <w:t xml:space="preserve">. Nutrition Education    </w:t>
      </w:r>
      <w:r w:rsidRPr="00D523D7">
        <w:rPr>
          <w:rFonts w:ascii="Times New Roman" w:hAnsi="Times New Roman" w:cs="Times New Roman"/>
          <w:b/>
          <w:i/>
          <w:color w:val="365F91" w:themeColor="accent1" w:themeShade="BF"/>
          <w:sz w:val="28"/>
          <w:szCs w:val="28"/>
        </w:rPr>
        <w:t>Principles of nutrition education with emphasis on how to design, deliver and evaluate effective interventions and programs in various settings. Prerequisites, Admission to the Dietetics Program. Fall.</w:t>
      </w:r>
    </w:p>
    <w:p w14:paraId="434806B5" w14:textId="77777777" w:rsidR="00060EC0" w:rsidRPr="00060EC0" w:rsidRDefault="00060EC0" w:rsidP="00060EC0">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060EC0">
        <w:rPr>
          <w:rFonts w:ascii="Arial" w:eastAsia="Arial" w:hAnsi="Arial" w:cs="Arial"/>
          <w:b/>
          <w:color w:val="231F20"/>
          <w:sz w:val="16"/>
          <w:szCs w:val="16"/>
          <w:lang w:bidi="en-US"/>
        </w:rPr>
        <w:t xml:space="preserve">NS 3223. Nutrition </w:t>
      </w:r>
      <w:proofErr w:type="gramStart"/>
      <w:r w:rsidRPr="00060EC0">
        <w:rPr>
          <w:rFonts w:ascii="Arial" w:eastAsia="Arial" w:hAnsi="Arial" w:cs="Arial"/>
          <w:b/>
          <w:color w:val="231F20"/>
          <w:sz w:val="16"/>
          <w:szCs w:val="16"/>
          <w:lang w:bidi="en-US"/>
        </w:rPr>
        <w:t>Through</w:t>
      </w:r>
      <w:proofErr w:type="gramEnd"/>
      <w:r w:rsidRPr="00060EC0">
        <w:rPr>
          <w:rFonts w:ascii="Arial" w:eastAsia="Arial" w:hAnsi="Arial" w:cs="Arial"/>
          <w:b/>
          <w:color w:val="231F20"/>
          <w:sz w:val="16"/>
          <w:szCs w:val="16"/>
          <w:lang w:bidi="en-US"/>
        </w:rPr>
        <w:t xml:space="preserve"> Life Cycle II </w:t>
      </w:r>
      <w:r w:rsidRPr="00060EC0">
        <w:rPr>
          <w:rFonts w:ascii="Arial" w:eastAsia="Arial" w:hAnsi="Arial" w:cs="Arial"/>
          <w:color w:val="231F20"/>
          <w:sz w:val="16"/>
          <w:szCs w:val="16"/>
          <w:lang w:bidi="en-US"/>
        </w:rPr>
        <w:t>Special nutritional needs and interventions for children, teens, adults and older age adults. Prerequisites, Admission to the Dietetics Program, NS 3113, NS 3123, NS 3133, NS 3143 and NS 3153. Spring.</w:t>
      </w:r>
    </w:p>
    <w:p w14:paraId="3D361C0E" w14:textId="77777777" w:rsidR="00060EC0" w:rsidRPr="00060EC0" w:rsidRDefault="00060EC0" w:rsidP="00060EC0">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060EC0">
        <w:rPr>
          <w:rFonts w:ascii="Arial" w:eastAsia="Arial" w:hAnsi="Arial" w:cs="Arial"/>
          <w:b/>
          <w:color w:val="231F20"/>
          <w:sz w:val="16"/>
          <w:szCs w:val="16"/>
          <w:lang w:bidi="en-US"/>
        </w:rPr>
        <w:t xml:space="preserve">NS 3233.      Dietetics Administration       </w:t>
      </w:r>
      <w:r w:rsidRPr="00060EC0">
        <w:rPr>
          <w:rFonts w:ascii="Arial" w:eastAsia="Arial" w:hAnsi="Arial" w:cs="Arial"/>
          <w:color w:val="231F20"/>
          <w:sz w:val="16"/>
          <w:szCs w:val="16"/>
          <w:lang w:bidi="en-US"/>
        </w:rPr>
        <w:t xml:space="preserve">Prepares students for a career in dietetics administration emphasizing the development of leadership skills. Prerequisites, Admission to the Dietetics Program, NS </w:t>
      </w:r>
      <w:r w:rsidRPr="00060EC0">
        <w:rPr>
          <w:rFonts w:ascii="Arial" w:eastAsia="Arial" w:hAnsi="Arial" w:cs="Arial"/>
          <w:color w:val="231F20"/>
          <w:spacing w:val="-3"/>
          <w:sz w:val="16"/>
          <w:szCs w:val="16"/>
          <w:lang w:bidi="en-US"/>
        </w:rPr>
        <w:t xml:space="preserve">3113, </w:t>
      </w:r>
      <w:r w:rsidRPr="00060EC0">
        <w:rPr>
          <w:rFonts w:ascii="Arial" w:eastAsia="Arial" w:hAnsi="Arial" w:cs="Arial"/>
          <w:color w:val="231F20"/>
          <w:sz w:val="16"/>
          <w:szCs w:val="16"/>
          <w:lang w:bidi="en-US"/>
        </w:rPr>
        <w:t>NS 3123, NS 3133, NS 3143 and NS 3153.</w:t>
      </w:r>
      <w:r w:rsidRPr="00060EC0">
        <w:rPr>
          <w:rFonts w:ascii="Arial" w:eastAsia="Arial" w:hAnsi="Arial" w:cs="Arial"/>
          <w:color w:val="231F20"/>
          <w:spacing w:val="-13"/>
          <w:sz w:val="16"/>
          <w:szCs w:val="16"/>
          <w:lang w:bidi="en-US"/>
        </w:rPr>
        <w:t xml:space="preserve"> </w:t>
      </w:r>
      <w:r w:rsidRPr="00060EC0">
        <w:rPr>
          <w:rFonts w:ascii="Arial" w:eastAsia="Arial" w:hAnsi="Arial" w:cs="Arial"/>
          <w:color w:val="231F20"/>
          <w:sz w:val="16"/>
          <w:szCs w:val="16"/>
          <w:lang w:bidi="en-US"/>
        </w:rPr>
        <w:t>Spring.</w:t>
      </w:r>
    </w:p>
    <w:p w14:paraId="5FDF17CE" w14:textId="77777777" w:rsidR="00060EC0" w:rsidRPr="00060EC0" w:rsidRDefault="00060EC0" w:rsidP="00060EC0">
      <w:pPr>
        <w:widowControl w:val="0"/>
        <w:autoSpaceDE w:val="0"/>
        <w:autoSpaceDN w:val="0"/>
        <w:spacing w:before="140" w:after="0" w:line="249" w:lineRule="auto"/>
        <w:ind w:left="520" w:right="337" w:hanging="360"/>
        <w:jc w:val="both"/>
        <w:rPr>
          <w:rFonts w:ascii="Arial" w:eastAsia="Arial" w:hAnsi="Arial" w:cs="Arial"/>
          <w:sz w:val="16"/>
          <w:szCs w:val="16"/>
          <w:lang w:bidi="en-US"/>
        </w:rPr>
      </w:pPr>
      <w:r w:rsidRPr="00060EC0">
        <w:rPr>
          <w:rFonts w:ascii="Arial" w:eastAsia="Arial" w:hAnsi="Arial" w:cs="Arial"/>
          <w:b/>
          <w:color w:val="231F20"/>
          <w:sz w:val="16"/>
          <w:szCs w:val="16"/>
          <w:lang w:bidi="en-US"/>
        </w:rPr>
        <w:t xml:space="preserve">NS 3243. Quantity Foods </w:t>
      </w:r>
      <w:r w:rsidRPr="00060EC0">
        <w:rPr>
          <w:rFonts w:ascii="Arial" w:eastAsia="Arial" w:hAnsi="Arial" w:cs="Arial"/>
          <w:color w:val="231F20"/>
          <w:sz w:val="16"/>
          <w:szCs w:val="16"/>
          <w:lang w:bidi="en-US"/>
        </w:rPr>
        <w:t>Explores large scale food production including equipment, food purchasing,</w:t>
      </w:r>
      <w:r w:rsidRPr="00060EC0">
        <w:rPr>
          <w:rFonts w:ascii="Arial" w:eastAsia="Arial" w:hAnsi="Arial" w:cs="Arial"/>
          <w:color w:val="231F20"/>
          <w:spacing w:val="-19"/>
          <w:sz w:val="16"/>
          <w:szCs w:val="16"/>
          <w:lang w:bidi="en-US"/>
        </w:rPr>
        <w:t xml:space="preserve"> </w:t>
      </w:r>
      <w:r w:rsidRPr="00060EC0">
        <w:rPr>
          <w:rFonts w:ascii="Arial" w:eastAsia="Arial" w:hAnsi="Arial" w:cs="Arial"/>
          <w:color w:val="231F20"/>
          <w:sz w:val="16"/>
          <w:szCs w:val="16"/>
          <w:lang w:bidi="en-US"/>
        </w:rPr>
        <w:t>facility</w:t>
      </w:r>
      <w:r w:rsidRPr="00060EC0">
        <w:rPr>
          <w:rFonts w:ascii="Arial" w:eastAsia="Arial" w:hAnsi="Arial" w:cs="Arial"/>
          <w:color w:val="231F20"/>
          <w:spacing w:val="-19"/>
          <w:sz w:val="16"/>
          <w:szCs w:val="16"/>
          <w:lang w:bidi="en-US"/>
        </w:rPr>
        <w:t xml:space="preserve"> </w:t>
      </w:r>
      <w:r w:rsidRPr="00060EC0">
        <w:rPr>
          <w:rFonts w:ascii="Arial" w:eastAsia="Arial" w:hAnsi="Arial" w:cs="Arial"/>
          <w:color w:val="231F20"/>
          <w:sz w:val="16"/>
          <w:szCs w:val="16"/>
          <w:lang w:bidi="en-US"/>
        </w:rPr>
        <w:t>design,</w:t>
      </w:r>
      <w:r w:rsidRPr="00060EC0">
        <w:rPr>
          <w:rFonts w:ascii="Arial" w:eastAsia="Arial" w:hAnsi="Arial" w:cs="Arial"/>
          <w:color w:val="231F20"/>
          <w:spacing w:val="-19"/>
          <w:sz w:val="16"/>
          <w:szCs w:val="16"/>
          <w:lang w:bidi="en-US"/>
        </w:rPr>
        <w:t xml:space="preserve"> </w:t>
      </w:r>
      <w:r w:rsidRPr="00060EC0">
        <w:rPr>
          <w:rFonts w:ascii="Arial" w:eastAsia="Arial" w:hAnsi="Arial" w:cs="Arial"/>
          <w:color w:val="231F20"/>
          <w:sz w:val="16"/>
          <w:szCs w:val="16"/>
          <w:lang w:bidi="en-US"/>
        </w:rPr>
        <w:t>and</w:t>
      </w:r>
      <w:r w:rsidRPr="00060EC0">
        <w:rPr>
          <w:rFonts w:ascii="Arial" w:eastAsia="Arial" w:hAnsi="Arial" w:cs="Arial"/>
          <w:color w:val="231F20"/>
          <w:spacing w:val="-19"/>
          <w:sz w:val="16"/>
          <w:szCs w:val="16"/>
          <w:lang w:bidi="en-US"/>
        </w:rPr>
        <w:t xml:space="preserve"> </w:t>
      </w:r>
      <w:r w:rsidRPr="00060EC0">
        <w:rPr>
          <w:rFonts w:ascii="Arial" w:eastAsia="Arial" w:hAnsi="Arial" w:cs="Arial"/>
          <w:color w:val="231F20"/>
          <w:sz w:val="16"/>
          <w:szCs w:val="16"/>
          <w:lang w:bidi="en-US"/>
        </w:rPr>
        <w:t>vendor</w:t>
      </w:r>
      <w:r w:rsidRPr="00060EC0">
        <w:rPr>
          <w:rFonts w:ascii="Arial" w:eastAsia="Arial" w:hAnsi="Arial" w:cs="Arial"/>
          <w:color w:val="231F20"/>
          <w:spacing w:val="-19"/>
          <w:sz w:val="16"/>
          <w:szCs w:val="16"/>
          <w:lang w:bidi="en-US"/>
        </w:rPr>
        <w:t xml:space="preserve"> </w:t>
      </w:r>
      <w:r w:rsidRPr="00060EC0">
        <w:rPr>
          <w:rFonts w:ascii="Arial" w:eastAsia="Arial" w:hAnsi="Arial" w:cs="Arial"/>
          <w:color w:val="231F20"/>
          <w:sz w:val="16"/>
          <w:szCs w:val="16"/>
          <w:lang w:bidi="en-US"/>
        </w:rPr>
        <w:t>relations.</w:t>
      </w:r>
      <w:r w:rsidRPr="00060EC0">
        <w:rPr>
          <w:rFonts w:ascii="Arial" w:eastAsia="Arial" w:hAnsi="Arial" w:cs="Arial"/>
          <w:color w:val="231F20"/>
          <w:spacing w:val="-19"/>
          <w:sz w:val="16"/>
          <w:szCs w:val="16"/>
          <w:lang w:bidi="en-US"/>
        </w:rPr>
        <w:t xml:space="preserve"> </w:t>
      </w:r>
      <w:r w:rsidRPr="00060EC0">
        <w:rPr>
          <w:rFonts w:ascii="Arial" w:eastAsia="Arial" w:hAnsi="Arial" w:cs="Arial"/>
          <w:color w:val="231F20"/>
          <w:sz w:val="16"/>
          <w:szCs w:val="16"/>
          <w:lang w:bidi="en-US"/>
        </w:rPr>
        <w:t>Prerequisites,</w:t>
      </w:r>
      <w:r w:rsidRPr="00060EC0">
        <w:rPr>
          <w:rFonts w:ascii="Arial" w:eastAsia="Arial" w:hAnsi="Arial" w:cs="Arial"/>
          <w:color w:val="231F20"/>
          <w:spacing w:val="-26"/>
          <w:sz w:val="16"/>
          <w:szCs w:val="16"/>
          <w:lang w:bidi="en-US"/>
        </w:rPr>
        <w:t xml:space="preserve"> </w:t>
      </w:r>
      <w:r w:rsidRPr="00060EC0">
        <w:rPr>
          <w:rFonts w:ascii="Arial" w:eastAsia="Arial" w:hAnsi="Arial" w:cs="Arial"/>
          <w:color w:val="231F20"/>
          <w:sz w:val="16"/>
          <w:szCs w:val="16"/>
          <w:lang w:bidi="en-US"/>
        </w:rPr>
        <w:t>Admission</w:t>
      </w:r>
      <w:r w:rsidRPr="00060EC0">
        <w:rPr>
          <w:rFonts w:ascii="Arial" w:eastAsia="Arial" w:hAnsi="Arial" w:cs="Arial"/>
          <w:color w:val="231F20"/>
          <w:spacing w:val="-18"/>
          <w:sz w:val="16"/>
          <w:szCs w:val="16"/>
          <w:lang w:bidi="en-US"/>
        </w:rPr>
        <w:t xml:space="preserve"> </w:t>
      </w:r>
      <w:r w:rsidRPr="00060EC0">
        <w:rPr>
          <w:rFonts w:ascii="Arial" w:eastAsia="Arial" w:hAnsi="Arial" w:cs="Arial"/>
          <w:color w:val="231F20"/>
          <w:sz w:val="16"/>
          <w:szCs w:val="16"/>
          <w:lang w:bidi="en-US"/>
        </w:rPr>
        <w:t>to</w:t>
      </w:r>
      <w:r w:rsidRPr="00060EC0">
        <w:rPr>
          <w:rFonts w:ascii="Arial" w:eastAsia="Arial" w:hAnsi="Arial" w:cs="Arial"/>
          <w:color w:val="231F20"/>
          <w:spacing w:val="-19"/>
          <w:sz w:val="16"/>
          <w:szCs w:val="16"/>
          <w:lang w:bidi="en-US"/>
        </w:rPr>
        <w:t xml:space="preserve"> </w:t>
      </w:r>
      <w:r w:rsidRPr="00060EC0">
        <w:rPr>
          <w:rFonts w:ascii="Arial" w:eastAsia="Arial" w:hAnsi="Arial" w:cs="Arial"/>
          <w:color w:val="231F20"/>
          <w:sz w:val="16"/>
          <w:szCs w:val="16"/>
          <w:lang w:bidi="en-US"/>
        </w:rPr>
        <w:t>the</w:t>
      </w:r>
      <w:r w:rsidRPr="00060EC0">
        <w:rPr>
          <w:rFonts w:ascii="Arial" w:eastAsia="Arial" w:hAnsi="Arial" w:cs="Arial"/>
          <w:color w:val="231F20"/>
          <w:spacing w:val="-19"/>
          <w:sz w:val="16"/>
          <w:szCs w:val="16"/>
          <w:lang w:bidi="en-US"/>
        </w:rPr>
        <w:t xml:space="preserve"> </w:t>
      </w:r>
      <w:r w:rsidRPr="00060EC0">
        <w:rPr>
          <w:rFonts w:ascii="Arial" w:eastAsia="Arial" w:hAnsi="Arial" w:cs="Arial"/>
          <w:color w:val="231F20"/>
          <w:sz w:val="16"/>
          <w:szCs w:val="16"/>
          <w:lang w:bidi="en-US"/>
        </w:rPr>
        <w:t>Dietetics</w:t>
      </w:r>
      <w:r w:rsidRPr="00060EC0">
        <w:rPr>
          <w:rFonts w:ascii="Arial" w:eastAsia="Arial" w:hAnsi="Arial" w:cs="Arial"/>
          <w:color w:val="231F20"/>
          <w:spacing w:val="-19"/>
          <w:sz w:val="16"/>
          <w:szCs w:val="16"/>
          <w:lang w:bidi="en-US"/>
        </w:rPr>
        <w:t xml:space="preserve"> </w:t>
      </w:r>
      <w:r w:rsidRPr="00060EC0">
        <w:rPr>
          <w:rFonts w:ascii="Arial" w:eastAsia="Arial" w:hAnsi="Arial" w:cs="Arial"/>
          <w:color w:val="231F20"/>
          <w:sz w:val="16"/>
          <w:szCs w:val="16"/>
          <w:lang w:bidi="en-US"/>
        </w:rPr>
        <w:t xml:space="preserve">Program, NS </w:t>
      </w:r>
      <w:r w:rsidRPr="00060EC0">
        <w:rPr>
          <w:rFonts w:ascii="Arial" w:eastAsia="Arial" w:hAnsi="Arial" w:cs="Arial"/>
          <w:color w:val="231F20"/>
          <w:spacing w:val="-3"/>
          <w:sz w:val="16"/>
          <w:szCs w:val="16"/>
          <w:lang w:bidi="en-US"/>
        </w:rPr>
        <w:t xml:space="preserve">3113, </w:t>
      </w:r>
      <w:r w:rsidRPr="00060EC0">
        <w:rPr>
          <w:rFonts w:ascii="Arial" w:eastAsia="Arial" w:hAnsi="Arial" w:cs="Arial"/>
          <w:color w:val="231F20"/>
          <w:sz w:val="16"/>
          <w:szCs w:val="16"/>
          <w:lang w:bidi="en-US"/>
        </w:rPr>
        <w:t>NS 3123, NS 3133, NS 3143 and NS 3153.</w:t>
      </w:r>
      <w:r w:rsidRPr="00060EC0">
        <w:rPr>
          <w:rFonts w:ascii="Arial" w:eastAsia="Arial" w:hAnsi="Arial" w:cs="Arial"/>
          <w:color w:val="231F20"/>
          <w:spacing w:val="-12"/>
          <w:sz w:val="16"/>
          <w:szCs w:val="16"/>
          <w:lang w:bidi="en-US"/>
        </w:rPr>
        <w:t xml:space="preserve"> </w:t>
      </w:r>
      <w:r w:rsidRPr="00060EC0">
        <w:rPr>
          <w:rFonts w:ascii="Arial" w:eastAsia="Arial" w:hAnsi="Arial" w:cs="Arial"/>
          <w:color w:val="231F20"/>
          <w:sz w:val="16"/>
          <w:szCs w:val="16"/>
          <w:lang w:bidi="en-US"/>
        </w:rPr>
        <w:t>Spring.</w:t>
      </w:r>
    </w:p>
    <w:p w14:paraId="0CA1280F" w14:textId="77777777" w:rsidR="00060EC0" w:rsidRPr="00060EC0" w:rsidRDefault="00060EC0" w:rsidP="00060EC0">
      <w:pPr>
        <w:widowControl w:val="0"/>
        <w:autoSpaceDE w:val="0"/>
        <w:autoSpaceDN w:val="0"/>
        <w:spacing w:before="140" w:after="0" w:line="249" w:lineRule="auto"/>
        <w:ind w:left="520" w:right="339" w:hanging="360"/>
        <w:jc w:val="both"/>
        <w:rPr>
          <w:rFonts w:ascii="Arial" w:eastAsia="Arial" w:hAnsi="Arial" w:cs="Arial"/>
          <w:sz w:val="16"/>
          <w:szCs w:val="16"/>
          <w:lang w:bidi="en-US"/>
        </w:rPr>
      </w:pPr>
      <w:r w:rsidRPr="00060EC0">
        <w:rPr>
          <w:rFonts w:ascii="Arial" w:eastAsia="Arial" w:hAnsi="Arial" w:cs="Arial"/>
          <w:b/>
          <w:color w:val="231F20"/>
          <w:sz w:val="16"/>
          <w:szCs w:val="16"/>
          <w:lang w:bidi="en-US"/>
        </w:rPr>
        <w:t xml:space="preserve">NS 3253.      Nutrition Assessment  </w:t>
      </w:r>
      <w:r w:rsidRPr="00060EC0">
        <w:rPr>
          <w:rFonts w:ascii="Arial" w:eastAsia="Arial" w:hAnsi="Arial" w:cs="Arial"/>
          <w:color w:val="231F20"/>
          <w:sz w:val="16"/>
          <w:szCs w:val="16"/>
          <w:lang w:bidi="en-US"/>
        </w:rPr>
        <w:t xml:space="preserve">An introduction to the Nutrition Care Process and assessment of the nutritional status of individuals including </w:t>
      </w:r>
      <w:r w:rsidRPr="00060EC0">
        <w:rPr>
          <w:rFonts w:ascii="Arial" w:eastAsia="Arial" w:hAnsi="Arial" w:cs="Arial"/>
          <w:color w:val="231F20"/>
          <w:spacing w:val="-3"/>
          <w:sz w:val="16"/>
          <w:szCs w:val="16"/>
          <w:lang w:bidi="en-US"/>
        </w:rPr>
        <w:t xml:space="preserve">dietary, </w:t>
      </w:r>
      <w:r w:rsidRPr="00060EC0">
        <w:rPr>
          <w:rFonts w:ascii="Arial" w:eastAsia="Arial" w:hAnsi="Arial" w:cs="Arial"/>
          <w:color w:val="231F20"/>
          <w:sz w:val="16"/>
          <w:szCs w:val="16"/>
          <w:lang w:bidi="en-US"/>
        </w:rPr>
        <w:t>anthropometrics, laboratory and clinical examination.</w:t>
      </w:r>
      <w:r w:rsidRPr="00060EC0">
        <w:rPr>
          <w:rFonts w:ascii="Arial" w:eastAsia="Arial" w:hAnsi="Arial" w:cs="Arial"/>
          <w:color w:val="231F20"/>
          <w:spacing w:val="-8"/>
          <w:sz w:val="16"/>
          <w:szCs w:val="16"/>
          <w:lang w:bidi="en-US"/>
        </w:rPr>
        <w:t xml:space="preserve"> </w:t>
      </w:r>
      <w:r w:rsidRPr="00060EC0">
        <w:rPr>
          <w:rFonts w:ascii="Arial" w:eastAsia="Arial" w:hAnsi="Arial" w:cs="Arial"/>
          <w:color w:val="231F20"/>
          <w:sz w:val="16"/>
          <w:szCs w:val="16"/>
          <w:lang w:bidi="en-US"/>
        </w:rPr>
        <w:t>Prerequisites,</w:t>
      </w:r>
      <w:r w:rsidRPr="00060EC0">
        <w:rPr>
          <w:rFonts w:ascii="Arial" w:eastAsia="Arial" w:hAnsi="Arial" w:cs="Arial"/>
          <w:color w:val="231F20"/>
          <w:spacing w:val="-16"/>
          <w:sz w:val="16"/>
          <w:szCs w:val="16"/>
          <w:lang w:bidi="en-US"/>
        </w:rPr>
        <w:t xml:space="preserve"> </w:t>
      </w:r>
      <w:r w:rsidRPr="00060EC0">
        <w:rPr>
          <w:rFonts w:ascii="Arial" w:eastAsia="Arial" w:hAnsi="Arial" w:cs="Arial"/>
          <w:color w:val="231F20"/>
          <w:sz w:val="16"/>
          <w:szCs w:val="16"/>
          <w:lang w:bidi="en-US"/>
        </w:rPr>
        <w:t>Admission</w:t>
      </w:r>
      <w:r w:rsidRPr="00060EC0">
        <w:rPr>
          <w:rFonts w:ascii="Arial" w:eastAsia="Arial" w:hAnsi="Arial" w:cs="Arial"/>
          <w:color w:val="231F20"/>
          <w:spacing w:val="-7"/>
          <w:sz w:val="16"/>
          <w:szCs w:val="16"/>
          <w:lang w:bidi="en-US"/>
        </w:rPr>
        <w:t xml:space="preserve"> </w:t>
      </w:r>
      <w:r w:rsidRPr="00060EC0">
        <w:rPr>
          <w:rFonts w:ascii="Arial" w:eastAsia="Arial" w:hAnsi="Arial" w:cs="Arial"/>
          <w:color w:val="231F20"/>
          <w:sz w:val="16"/>
          <w:szCs w:val="16"/>
          <w:lang w:bidi="en-US"/>
        </w:rPr>
        <w:t>to</w:t>
      </w:r>
      <w:r w:rsidRPr="00060EC0">
        <w:rPr>
          <w:rFonts w:ascii="Arial" w:eastAsia="Arial" w:hAnsi="Arial" w:cs="Arial"/>
          <w:color w:val="231F20"/>
          <w:spacing w:val="-7"/>
          <w:sz w:val="16"/>
          <w:szCs w:val="16"/>
          <w:lang w:bidi="en-US"/>
        </w:rPr>
        <w:t xml:space="preserve"> </w:t>
      </w:r>
      <w:r w:rsidRPr="00060EC0">
        <w:rPr>
          <w:rFonts w:ascii="Arial" w:eastAsia="Arial" w:hAnsi="Arial" w:cs="Arial"/>
          <w:color w:val="231F20"/>
          <w:sz w:val="16"/>
          <w:szCs w:val="16"/>
          <w:lang w:bidi="en-US"/>
        </w:rPr>
        <w:t>the</w:t>
      </w:r>
      <w:r w:rsidRPr="00060EC0">
        <w:rPr>
          <w:rFonts w:ascii="Arial" w:eastAsia="Arial" w:hAnsi="Arial" w:cs="Arial"/>
          <w:color w:val="231F20"/>
          <w:spacing w:val="-8"/>
          <w:sz w:val="16"/>
          <w:szCs w:val="16"/>
          <w:lang w:bidi="en-US"/>
        </w:rPr>
        <w:t xml:space="preserve"> </w:t>
      </w:r>
      <w:r w:rsidRPr="00060EC0">
        <w:rPr>
          <w:rFonts w:ascii="Arial" w:eastAsia="Arial" w:hAnsi="Arial" w:cs="Arial"/>
          <w:color w:val="231F20"/>
          <w:sz w:val="16"/>
          <w:szCs w:val="16"/>
          <w:lang w:bidi="en-US"/>
        </w:rPr>
        <w:t>Dietetics</w:t>
      </w:r>
      <w:r w:rsidRPr="00060EC0">
        <w:rPr>
          <w:rFonts w:ascii="Arial" w:eastAsia="Arial" w:hAnsi="Arial" w:cs="Arial"/>
          <w:color w:val="231F20"/>
          <w:spacing w:val="-7"/>
          <w:sz w:val="16"/>
          <w:szCs w:val="16"/>
          <w:lang w:bidi="en-US"/>
        </w:rPr>
        <w:t xml:space="preserve"> </w:t>
      </w:r>
      <w:r w:rsidRPr="00060EC0">
        <w:rPr>
          <w:rFonts w:ascii="Arial" w:eastAsia="Arial" w:hAnsi="Arial" w:cs="Arial"/>
          <w:color w:val="231F20"/>
          <w:sz w:val="16"/>
          <w:szCs w:val="16"/>
          <w:lang w:bidi="en-US"/>
        </w:rPr>
        <w:t>Program,</w:t>
      </w:r>
      <w:r w:rsidRPr="00060EC0">
        <w:rPr>
          <w:rFonts w:ascii="Arial" w:eastAsia="Arial" w:hAnsi="Arial" w:cs="Arial"/>
          <w:color w:val="231F20"/>
          <w:spacing w:val="-7"/>
          <w:sz w:val="16"/>
          <w:szCs w:val="16"/>
          <w:lang w:bidi="en-US"/>
        </w:rPr>
        <w:t xml:space="preserve"> </w:t>
      </w:r>
      <w:r w:rsidRPr="00060EC0">
        <w:rPr>
          <w:rFonts w:ascii="Arial" w:eastAsia="Arial" w:hAnsi="Arial" w:cs="Arial"/>
          <w:color w:val="231F20"/>
          <w:sz w:val="16"/>
          <w:szCs w:val="16"/>
          <w:lang w:bidi="en-US"/>
        </w:rPr>
        <w:t>NS</w:t>
      </w:r>
      <w:r w:rsidRPr="00060EC0">
        <w:rPr>
          <w:rFonts w:ascii="Arial" w:eastAsia="Arial" w:hAnsi="Arial" w:cs="Arial"/>
          <w:color w:val="231F20"/>
          <w:spacing w:val="-7"/>
          <w:sz w:val="16"/>
          <w:szCs w:val="16"/>
          <w:lang w:bidi="en-US"/>
        </w:rPr>
        <w:t xml:space="preserve"> </w:t>
      </w:r>
      <w:r w:rsidRPr="00060EC0">
        <w:rPr>
          <w:rFonts w:ascii="Arial" w:eastAsia="Arial" w:hAnsi="Arial" w:cs="Arial"/>
          <w:color w:val="231F20"/>
          <w:spacing w:val="-3"/>
          <w:sz w:val="16"/>
          <w:szCs w:val="16"/>
          <w:lang w:bidi="en-US"/>
        </w:rPr>
        <w:t>3113,</w:t>
      </w:r>
      <w:r w:rsidRPr="00060EC0">
        <w:rPr>
          <w:rFonts w:ascii="Arial" w:eastAsia="Arial" w:hAnsi="Arial" w:cs="Arial"/>
          <w:color w:val="231F20"/>
          <w:spacing w:val="-8"/>
          <w:sz w:val="16"/>
          <w:szCs w:val="16"/>
          <w:lang w:bidi="en-US"/>
        </w:rPr>
        <w:t xml:space="preserve"> </w:t>
      </w:r>
      <w:r w:rsidRPr="00060EC0">
        <w:rPr>
          <w:rFonts w:ascii="Arial" w:eastAsia="Arial" w:hAnsi="Arial" w:cs="Arial"/>
          <w:color w:val="231F20"/>
          <w:sz w:val="16"/>
          <w:szCs w:val="16"/>
          <w:lang w:bidi="en-US"/>
        </w:rPr>
        <w:t>NS</w:t>
      </w:r>
      <w:r w:rsidRPr="00060EC0">
        <w:rPr>
          <w:rFonts w:ascii="Arial" w:eastAsia="Arial" w:hAnsi="Arial" w:cs="Arial"/>
          <w:color w:val="231F20"/>
          <w:spacing w:val="-7"/>
          <w:sz w:val="16"/>
          <w:szCs w:val="16"/>
          <w:lang w:bidi="en-US"/>
        </w:rPr>
        <w:t xml:space="preserve"> </w:t>
      </w:r>
      <w:r w:rsidRPr="00060EC0">
        <w:rPr>
          <w:rFonts w:ascii="Arial" w:eastAsia="Arial" w:hAnsi="Arial" w:cs="Arial"/>
          <w:color w:val="231F20"/>
          <w:sz w:val="16"/>
          <w:szCs w:val="16"/>
          <w:lang w:bidi="en-US"/>
        </w:rPr>
        <w:t>3123,</w:t>
      </w:r>
      <w:r w:rsidRPr="00060EC0">
        <w:rPr>
          <w:rFonts w:ascii="Arial" w:eastAsia="Arial" w:hAnsi="Arial" w:cs="Arial"/>
          <w:color w:val="231F20"/>
          <w:spacing w:val="-7"/>
          <w:sz w:val="16"/>
          <w:szCs w:val="16"/>
          <w:lang w:bidi="en-US"/>
        </w:rPr>
        <w:t xml:space="preserve"> </w:t>
      </w:r>
      <w:r w:rsidRPr="00060EC0">
        <w:rPr>
          <w:rFonts w:ascii="Arial" w:eastAsia="Arial" w:hAnsi="Arial" w:cs="Arial"/>
          <w:color w:val="231F20"/>
          <w:sz w:val="16"/>
          <w:szCs w:val="16"/>
          <w:lang w:bidi="en-US"/>
        </w:rPr>
        <w:t>NS</w:t>
      </w:r>
      <w:r w:rsidRPr="00060EC0">
        <w:rPr>
          <w:rFonts w:ascii="Arial" w:eastAsia="Arial" w:hAnsi="Arial" w:cs="Arial"/>
          <w:color w:val="231F20"/>
          <w:spacing w:val="-8"/>
          <w:sz w:val="16"/>
          <w:szCs w:val="16"/>
          <w:lang w:bidi="en-US"/>
        </w:rPr>
        <w:t xml:space="preserve"> </w:t>
      </w:r>
      <w:r w:rsidRPr="00060EC0">
        <w:rPr>
          <w:rFonts w:ascii="Arial" w:eastAsia="Arial" w:hAnsi="Arial" w:cs="Arial"/>
          <w:color w:val="231F20"/>
          <w:sz w:val="16"/>
          <w:szCs w:val="16"/>
          <w:lang w:bidi="en-US"/>
        </w:rPr>
        <w:t>3133,</w:t>
      </w:r>
      <w:r w:rsidRPr="00060EC0">
        <w:rPr>
          <w:rFonts w:ascii="Arial" w:eastAsia="Arial" w:hAnsi="Arial" w:cs="Arial"/>
          <w:color w:val="231F20"/>
          <w:spacing w:val="-7"/>
          <w:sz w:val="16"/>
          <w:szCs w:val="16"/>
          <w:lang w:bidi="en-US"/>
        </w:rPr>
        <w:t xml:space="preserve"> </w:t>
      </w:r>
      <w:r w:rsidRPr="00060EC0">
        <w:rPr>
          <w:rFonts w:ascii="Arial" w:eastAsia="Arial" w:hAnsi="Arial" w:cs="Arial"/>
          <w:color w:val="231F20"/>
          <w:sz w:val="16"/>
          <w:szCs w:val="16"/>
          <w:lang w:bidi="en-US"/>
        </w:rPr>
        <w:t>NS 3143 and NS 3153.</w:t>
      </w:r>
      <w:r w:rsidRPr="00060EC0">
        <w:rPr>
          <w:rFonts w:ascii="Arial" w:eastAsia="Arial" w:hAnsi="Arial" w:cs="Arial"/>
          <w:color w:val="231F20"/>
          <w:spacing w:val="-5"/>
          <w:sz w:val="16"/>
          <w:szCs w:val="16"/>
          <w:lang w:bidi="en-US"/>
        </w:rPr>
        <w:t xml:space="preserve"> </w:t>
      </w:r>
      <w:r w:rsidRPr="00060EC0">
        <w:rPr>
          <w:rFonts w:ascii="Arial" w:eastAsia="Arial" w:hAnsi="Arial" w:cs="Arial"/>
          <w:color w:val="231F20"/>
          <w:sz w:val="16"/>
          <w:szCs w:val="16"/>
          <w:lang w:bidi="en-US"/>
        </w:rPr>
        <w:t>Spring.</w:t>
      </w:r>
    </w:p>
    <w:p w14:paraId="1D8A8258" w14:textId="77777777" w:rsidR="00060EC0" w:rsidRPr="00060EC0" w:rsidRDefault="00060EC0" w:rsidP="00060EC0">
      <w:pPr>
        <w:widowControl w:val="0"/>
        <w:autoSpaceDE w:val="0"/>
        <w:autoSpaceDN w:val="0"/>
        <w:spacing w:before="140" w:after="0" w:line="249" w:lineRule="auto"/>
        <w:ind w:left="520" w:right="337" w:hanging="360"/>
        <w:jc w:val="both"/>
        <w:rPr>
          <w:rFonts w:ascii="Arial" w:eastAsia="Arial" w:hAnsi="Arial" w:cs="Arial"/>
          <w:sz w:val="16"/>
          <w:lang w:bidi="en-US"/>
        </w:rPr>
      </w:pPr>
      <w:r w:rsidRPr="00060EC0">
        <w:rPr>
          <w:rFonts w:ascii="Arial" w:eastAsia="Arial" w:hAnsi="Arial" w:cs="Arial"/>
          <w:b/>
          <w:color w:val="231F20"/>
          <w:sz w:val="16"/>
          <w:lang w:bidi="en-US"/>
        </w:rPr>
        <w:t xml:space="preserve">NS </w:t>
      </w:r>
      <w:r w:rsidRPr="00060EC0">
        <w:rPr>
          <w:rFonts w:ascii="Arial" w:eastAsia="Arial" w:hAnsi="Arial" w:cs="Arial"/>
          <w:b/>
          <w:color w:val="231F20"/>
          <w:spacing w:val="-4"/>
          <w:sz w:val="16"/>
          <w:lang w:bidi="en-US"/>
        </w:rPr>
        <w:t xml:space="preserve">351V.    </w:t>
      </w:r>
      <w:r w:rsidRPr="00060EC0">
        <w:rPr>
          <w:rFonts w:ascii="Arial" w:eastAsia="Arial" w:hAnsi="Arial" w:cs="Arial"/>
          <w:b/>
          <w:color w:val="231F20"/>
          <w:spacing w:val="36"/>
          <w:sz w:val="16"/>
          <w:lang w:bidi="en-US"/>
        </w:rPr>
        <w:t xml:space="preserve"> </w:t>
      </w:r>
      <w:r w:rsidRPr="00060EC0">
        <w:rPr>
          <w:rFonts w:ascii="Arial" w:eastAsia="Arial" w:hAnsi="Arial" w:cs="Arial"/>
          <w:b/>
          <w:color w:val="231F20"/>
          <w:sz w:val="16"/>
          <w:lang w:bidi="en-US"/>
        </w:rPr>
        <w:t xml:space="preserve">Special Problems in Nutritional Science    </w:t>
      </w:r>
      <w:r w:rsidRPr="00060EC0">
        <w:rPr>
          <w:rFonts w:ascii="Arial" w:eastAsia="Arial" w:hAnsi="Arial" w:cs="Arial"/>
          <w:color w:val="231F20"/>
          <w:sz w:val="16"/>
          <w:lang w:bidi="en-US"/>
        </w:rPr>
        <w:t>Specific topics of study to vary</w:t>
      </w:r>
      <w:r w:rsidRPr="00060EC0">
        <w:rPr>
          <w:rFonts w:ascii="Arial" w:eastAsia="Arial" w:hAnsi="Arial" w:cs="Arial"/>
          <w:color w:val="231F20"/>
          <w:spacing w:val="-33"/>
          <w:sz w:val="16"/>
          <w:lang w:bidi="en-US"/>
        </w:rPr>
        <w:t xml:space="preserve"> </w:t>
      </w:r>
      <w:r w:rsidRPr="00060EC0">
        <w:rPr>
          <w:rFonts w:ascii="Arial" w:eastAsia="Arial" w:hAnsi="Arial" w:cs="Arial"/>
          <w:color w:val="231F20"/>
          <w:sz w:val="16"/>
          <w:lang w:bidi="en-US"/>
        </w:rPr>
        <w:t>depending on</w:t>
      </w:r>
      <w:r w:rsidRPr="00060EC0">
        <w:rPr>
          <w:rFonts w:ascii="Arial" w:eastAsia="Arial" w:hAnsi="Arial" w:cs="Arial"/>
          <w:color w:val="231F20"/>
          <w:spacing w:val="-13"/>
          <w:sz w:val="16"/>
          <w:lang w:bidi="en-US"/>
        </w:rPr>
        <w:t xml:space="preserve"> </w:t>
      </w:r>
      <w:r w:rsidRPr="00060EC0">
        <w:rPr>
          <w:rFonts w:ascii="Arial" w:eastAsia="Arial" w:hAnsi="Arial" w:cs="Arial"/>
          <w:color w:val="231F20"/>
          <w:sz w:val="16"/>
          <w:lang w:bidi="en-US"/>
        </w:rPr>
        <w:t>student</w:t>
      </w:r>
      <w:r w:rsidRPr="00060EC0">
        <w:rPr>
          <w:rFonts w:ascii="Arial" w:eastAsia="Arial" w:hAnsi="Arial" w:cs="Arial"/>
          <w:color w:val="231F20"/>
          <w:spacing w:val="-13"/>
          <w:sz w:val="16"/>
          <w:lang w:bidi="en-US"/>
        </w:rPr>
        <w:t xml:space="preserve"> </w:t>
      </w:r>
      <w:r w:rsidRPr="00060EC0">
        <w:rPr>
          <w:rFonts w:ascii="Arial" w:eastAsia="Arial" w:hAnsi="Arial" w:cs="Arial"/>
          <w:color w:val="231F20"/>
          <w:sz w:val="16"/>
          <w:lang w:bidi="en-US"/>
        </w:rPr>
        <w:t>need.</w:t>
      </w:r>
      <w:r w:rsidRPr="00060EC0">
        <w:rPr>
          <w:rFonts w:ascii="Arial" w:eastAsia="Arial" w:hAnsi="Arial" w:cs="Arial"/>
          <w:color w:val="231F20"/>
          <w:spacing w:val="-12"/>
          <w:sz w:val="16"/>
          <w:lang w:bidi="en-US"/>
        </w:rPr>
        <w:t xml:space="preserve"> </w:t>
      </w:r>
      <w:r w:rsidRPr="00060EC0">
        <w:rPr>
          <w:rFonts w:ascii="Arial" w:eastAsia="Arial" w:hAnsi="Arial" w:cs="Arial"/>
          <w:color w:val="231F20"/>
          <w:sz w:val="16"/>
          <w:lang w:bidi="en-US"/>
        </w:rPr>
        <w:t>Registration</w:t>
      </w:r>
      <w:r w:rsidRPr="00060EC0">
        <w:rPr>
          <w:rFonts w:ascii="Arial" w:eastAsia="Arial" w:hAnsi="Arial" w:cs="Arial"/>
          <w:color w:val="231F20"/>
          <w:spacing w:val="-13"/>
          <w:sz w:val="16"/>
          <w:lang w:bidi="en-US"/>
        </w:rPr>
        <w:t xml:space="preserve"> </w:t>
      </w:r>
      <w:r w:rsidRPr="00060EC0">
        <w:rPr>
          <w:rFonts w:ascii="Arial" w:eastAsia="Arial" w:hAnsi="Arial" w:cs="Arial"/>
          <w:color w:val="231F20"/>
          <w:sz w:val="16"/>
          <w:lang w:bidi="en-US"/>
        </w:rPr>
        <w:t>must</w:t>
      </w:r>
      <w:r w:rsidRPr="00060EC0">
        <w:rPr>
          <w:rFonts w:ascii="Arial" w:eastAsia="Arial" w:hAnsi="Arial" w:cs="Arial"/>
          <w:color w:val="231F20"/>
          <w:spacing w:val="-13"/>
          <w:sz w:val="16"/>
          <w:lang w:bidi="en-US"/>
        </w:rPr>
        <w:t xml:space="preserve"> </w:t>
      </w:r>
      <w:r w:rsidRPr="00060EC0">
        <w:rPr>
          <w:rFonts w:ascii="Arial" w:eastAsia="Arial" w:hAnsi="Arial" w:cs="Arial"/>
          <w:color w:val="231F20"/>
          <w:sz w:val="16"/>
          <w:lang w:bidi="en-US"/>
        </w:rPr>
        <w:t>be</w:t>
      </w:r>
      <w:r w:rsidRPr="00060EC0">
        <w:rPr>
          <w:rFonts w:ascii="Arial" w:eastAsia="Arial" w:hAnsi="Arial" w:cs="Arial"/>
          <w:color w:val="231F20"/>
          <w:spacing w:val="-12"/>
          <w:sz w:val="16"/>
          <w:lang w:bidi="en-US"/>
        </w:rPr>
        <w:t xml:space="preserve"> </w:t>
      </w:r>
      <w:r w:rsidRPr="00060EC0">
        <w:rPr>
          <w:rFonts w:ascii="Arial" w:eastAsia="Arial" w:hAnsi="Arial" w:cs="Arial"/>
          <w:color w:val="231F20"/>
          <w:sz w:val="16"/>
          <w:lang w:bidi="en-US"/>
        </w:rPr>
        <w:t>approved</w:t>
      </w:r>
      <w:r w:rsidRPr="00060EC0">
        <w:rPr>
          <w:rFonts w:ascii="Arial" w:eastAsia="Arial" w:hAnsi="Arial" w:cs="Arial"/>
          <w:color w:val="231F20"/>
          <w:spacing w:val="-13"/>
          <w:sz w:val="16"/>
          <w:lang w:bidi="en-US"/>
        </w:rPr>
        <w:t xml:space="preserve"> </w:t>
      </w:r>
      <w:r w:rsidRPr="00060EC0">
        <w:rPr>
          <w:rFonts w:ascii="Arial" w:eastAsia="Arial" w:hAnsi="Arial" w:cs="Arial"/>
          <w:color w:val="231F20"/>
          <w:sz w:val="16"/>
          <w:lang w:bidi="en-US"/>
        </w:rPr>
        <w:t>by</w:t>
      </w:r>
      <w:r w:rsidRPr="00060EC0">
        <w:rPr>
          <w:rFonts w:ascii="Arial" w:eastAsia="Arial" w:hAnsi="Arial" w:cs="Arial"/>
          <w:color w:val="231F20"/>
          <w:spacing w:val="-12"/>
          <w:sz w:val="16"/>
          <w:lang w:bidi="en-US"/>
        </w:rPr>
        <w:t xml:space="preserve"> </w:t>
      </w:r>
      <w:r w:rsidRPr="00060EC0">
        <w:rPr>
          <w:rFonts w:ascii="Arial" w:eastAsia="Arial" w:hAnsi="Arial" w:cs="Arial"/>
          <w:color w:val="231F20"/>
          <w:sz w:val="16"/>
          <w:lang w:bidi="en-US"/>
        </w:rPr>
        <w:t>the</w:t>
      </w:r>
      <w:r w:rsidRPr="00060EC0">
        <w:rPr>
          <w:rFonts w:ascii="Arial" w:eastAsia="Arial" w:hAnsi="Arial" w:cs="Arial"/>
          <w:color w:val="231F20"/>
          <w:spacing w:val="-13"/>
          <w:sz w:val="16"/>
          <w:lang w:bidi="en-US"/>
        </w:rPr>
        <w:t xml:space="preserve"> </w:t>
      </w:r>
      <w:r w:rsidRPr="00060EC0">
        <w:rPr>
          <w:rFonts w:ascii="Arial" w:eastAsia="Arial" w:hAnsi="Arial" w:cs="Arial"/>
          <w:color w:val="231F20"/>
          <w:sz w:val="16"/>
          <w:lang w:bidi="en-US"/>
        </w:rPr>
        <w:t>program</w:t>
      </w:r>
      <w:r w:rsidRPr="00060EC0">
        <w:rPr>
          <w:rFonts w:ascii="Arial" w:eastAsia="Arial" w:hAnsi="Arial" w:cs="Arial"/>
          <w:color w:val="231F20"/>
          <w:spacing w:val="-13"/>
          <w:sz w:val="16"/>
          <w:lang w:bidi="en-US"/>
        </w:rPr>
        <w:t xml:space="preserve"> </w:t>
      </w:r>
      <w:r w:rsidRPr="00060EC0">
        <w:rPr>
          <w:rFonts w:ascii="Arial" w:eastAsia="Arial" w:hAnsi="Arial" w:cs="Arial"/>
          <w:color w:val="231F20"/>
          <w:sz w:val="16"/>
          <w:lang w:bidi="en-US"/>
        </w:rPr>
        <w:t>director.</w:t>
      </w:r>
      <w:r w:rsidRPr="00060EC0">
        <w:rPr>
          <w:rFonts w:ascii="Arial" w:eastAsia="Arial" w:hAnsi="Arial" w:cs="Arial"/>
          <w:color w:val="231F20"/>
          <w:spacing w:val="-12"/>
          <w:sz w:val="16"/>
          <w:lang w:bidi="en-US"/>
        </w:rPr>
        <w:t xml:space="preserve"> </w:t>
      </w:r>
      <w:r w:rsidRPr="00060EC0">
        <w:rPr>
          <w:rFonts w:ascii="Arial" w:eastAsia="Arial" w:hAnsi="Arial" w:cs="Arial"/>
          <w:color w:val="231F20"/>
          <w:sz w:val="16"/>
          <w:lang w:bidi="en-US"/>
        </w:rPr>
        <w:t>Prerequisites,</w:t>
      </w:r>
      <w:r w:rsidRPr="00060EC0">
        <w:rPr>
          <w:rFonts w:ascii="Arial" w:eastAsia="Arial" w:hAnsi="Arial" w:cs="Arial"/>
          <w:color w:val="231F20"/>
          <w:spacing w:val="-21"/>
          <w:sz w:val="16"/>
          <w:lang w:bidi="en-US"/>
        </w:rPr>
        <w:t xml:space="preserve"> </w:t>
      </w:r>
      <w:r w:rsidRPr="00060EC0">
        <w:rPr>
          <w:rFonts w:ascii="Arial" w:eastAsia="Arial" w:hAnsi="Arial" w:cs="Arial"/>
          <w:color w:val="231F20"/>
          <w:sz w:val="16"/>
          <w:lang w:bidi="en-US"/>
        </w:rPr>
        <w:t>Admission to the Dietetics Program. Fall,</w:t>
      </w:r>
      <w:r w:rsidRPr="00060EC0">
        <w:rPr>
          <w:rFonts w:ascii="Arial" w:eastAsia="Arial" w:hAnsi="Arial" w:cs="Arial"/>
          <w:color w:val="231F20"/>
          <w:spacing w:val="-2"/>
          <w:sz w:val="16"/>
          <w:lang w:bidi="en-US"/>
        </w:rPr>
        <w:t xml:space="preserve"> </w:t>
      </w:r>
      <w:r w:rsidRPr="00060EC0">
        <w:rPr>
          <w:rFonts w:ascii="Arial" w:eastAsia="Arial" w:hAnsi="Arial" w:cs="Arial"/>
          <w:color w:val="231F20"/>
          <w:sz w:val="16"/>
          <w:lang w:bidi="en-US"/>
        </w:rPr>
        <w:t>spring.</w:t>
      </w:r>
    </w:p>
    <w:p w14:paraId="65B73AF7" w14:textId="77777777" w:rsidR="00060EC0" w:rsidRPr="00060EC0" w:rsidRDefault="00060EC0" w:rsidP="00060EC0">
      <w:pPr>
        <w:widowControl w:val="0"/>
        <w:autoSpaceDE w:val="0"/>
        <w:autoSpaceDN w:val="0"/>
        <w:spacing w:before="140" w:after="0" w:line="249" w:lineRule="auto"/>
        <w:ind w:left="520" w:right="335" w:hanging="360"/>
        <w:jc w:val="both"/>
        <w:rPr>
          <w:rFonts w:ascii="Arial" w:eastAsia="Arial" w:hAnsi="Arial" w:cs="Arial"/>
          <w:sz w:val="16"/>
          <w:szCs w:val="16"/>
          <w:lang w:bidi="en-US"/>
        </w:rPr>
      </w:pPr>
      <w:r w:rsidRPr="00060EC0">
        <w:rPr>
          <w:rFonts w:ascii="Arial" w:eastAsia="Arial" w:hAnsi="Arial" w:cs="Arial"/>
          <w:b/>
          <w:color w:val="231F20"/>
          <w:sz w:val="16"/>
          <w:szCs w:val="16"/>
          <w:lang w:bidi="en-US"/>
        </w:rPr>
        <w:t xml:space="preserve">NS 4413.   Medical Nutrition Therapy I   </w:t>
      </w:r>
      <w:r w:rsidRPr="00060EC0">
        <w:rPr>
          <w:rFonts w:ascii="Arial" w:eastAsia="Arial" w:hAnsi="Arial" w:cs="Arial"/>
          <w:color w:val="231F20"/>
          <w:sz w:val="16"/>
          <w:szCs w:val="16"/>
          <w:lang w:bidi="en-US"/>
        </w:rPr>
        <w:t>Exploration of medical nutrition therapy for various disease states, including nutrition assessment, food-drug interactions and appropriate intervention. Prerequisites, Admission to the Dietetics Program, NS 3223, NS 3243, NS 3253, NS 3233, NSP 3213 and NSP 3326.</w:t>
      </w:r>
      <w:r w:rsidRPr="00060EC0">
        <w:rPr>
          <w:rFonts w:ascii="Arial" w:eastAsia="Arial" w:hAnsi="Arial" w:cs="Arial"/>
          <w:color w:val="231F20"/>
          <w:spacing w:val="-7"/>
          <w:sz w:val="16"/>
          <w:szCs w:val="16"/>
          <w:lang w:bidi="en-US"/>
        </w:rPr>
        <w:t xml:space="preserve"> </w:t>
      </w:r>
      <w:r w:rsidRPr="00060EC0">
        <w:rPr>
          <w:rFonts w:ascii="Arial" w:eastAsia="Arial" w:hAnsi="Arial" w:cs="Arial"/>
          <w:color w:val="231F20"/>
          <w:sz w:val="16"/>
          <w:szCs w:val="16"/>
          <w:lang w:bidi="en-US"/>
        </w:rPr>
        <w:t>Fall.</w:t>
      </w:r>
    </w:p>
    <w:p w14:paraId="415DFD22" w14:textId="77777777" w:rsidR="00060EC0" w:rsidRPr="00060EC0" w:rsidRDefault="00060EC0" w:rsidP="00060EC0">
      <w:pPr>
        <w:widowControl w:val="0"/>
        <w:autoSpaceDE w:val="0"/>
        <w:autoSpaceDN w:val="0"/>
        <w:spacing w:before="141" w:after="0" w:line="249" w:lineRule="auto"/>
        <w:ind w:left="520" w:right="337" w:hanging="360"/>
        <w:jc w:val="both"/>
        <w:rPr>
          <w:rFonts w:ascii="Arial" w:eastAsia="Arial" w:hAnsi="Arial" w:cs="Arial"/>
          <w:sz w:val="16"/>
          <w:szCs w:val="16"/>
          <w:lang w:bidi="en-US"/>
        </w:rPr>
      </w:pPr>
      <w:r w:rsidRPr="00060EC0">
        <w:rPr>
          <w:rFonts w:ascii="Arial" w:eastAsia="Arial" w:hAnsi="Arial" w:cs="Arial"/>
          <w:b/>
          <w:color w:val="231F20"/>
          <w:sz w:val="16"/>
          <w:szCs w:val="16"/>
          <w:lang w:bidi="en-US"/>
        </w:rPr>
        <w:t xml:space="preserve">NS 4443. </w:t>
      </w:r>
      <w:r w:rsidRPr="00060EC0">
        <w:rPr>
          <w:rFonts w:ascii="Arial" w:eastAsia="Arial" w:hAnsi="Arial" w:cs="Arial"/>
          <w:b/>
          <w:color w:val="231F20"/>
          <w:spacing w:val="29"/>
          <w:sz w:val="16"/>
          <w:szCs w:val="16"/>
          <w:lang w:bidi="en-US"/>
        </w:rPr>
        <w:t xml:space="preserve"> </w:t>
      </w:r>
      <w:r w:rsidRPr="00060EC0">
        <w:rPr>
          <w:rFonts w:ascii="Arial" w:eastAsia="Arial" w:hAnsi="Arial" w:cs="Arial"/>
          <w:b/>
          <w:color w:val="231F20"/>
          <w:sz w:val="16"/>
          <w:szCs w:val="16"/>
          <w:lang w:bidi="en-US"/>
        </w:rPr>
        <w:t xml:space="preserve">Experimental Foods   </w:t>
      </w:r>
      <w:r w:rsidRPr="00060EC0">
        <w:rPr>
          <w:rFonts w:ascii="Arial" w:eastAsia="Arial" w:hAnsi="Arial" w:cs="Arial"/>
          <w:color w:val="231F20"/>
          <w:sz w:val="16"/>
          <w:szCs w:val="16"/>
          <w:lang w:bidi="en-US"/>
        </w:rPr>
        <w:t xml:space="preserve">Investigation of sensory and physical properties of foods through an experimental environment. Prerequisites, Admission to the Dietetics Program, NS 4413, NS 4453, NS 4553, NSP 4433 and </w:t>
      </w:r>
      <w:r w:rsidRPr="00060EC0">
        <w:rPr>
          <w:rFonts w:ascii="Arial" w:eastAsia="Arial" w:hAnsi="Arial" w:cs="Arial"/>
          <w:color w:val="231F20"/>
          <w:spacing w:val="-6"/>
          <w:sz w:val="16"/>
          <w:szCs w:val="16"/>
          <w:lang w:bidi="en-US"/>
        </w:rPr>
        <w:t xml:space="preserve">STAT </w:t>
      </w:r>
      <w:r w:rsidRPr="00060EC0">
        <w:rPr>
          <w:rFonts w:ascii="Arial" w:eastAsia="Arial" w:hAnsi="Arial" w:cs="Arial"/>
          <w:color w:val="231F20"/>
          <w:sz w:val="16"/>
          <w:szCs w:val="16"/>
          <w:lang w:bidi="en-US"/>
        </w:rPr>
        <w:t>3233.</w:t>
      </w:r>
      <w:r w:rsidRPr="00060EC0">
        <w:rPr>
          <w:rFonts w:ascii="Arial" w:eastAsia="Arial" w:hAnsi="Arial" w:cs="Arial"/>
          <w:color w:val="231F20"/>
          <w:spacing w:val="-8"/>
          <w:sz w:val="16"/>
          <w:szCs w:val="16"/>
          <w:lang w:bidi="en-US"/>
        </w:rPr>
        <w:t xml:space="preserve"> </w:t>
      </w:r>
      <w:r w:rsidRPr="00060EC0">
        <w:rPr>
          <w:rFonts w:ascii="Arial" w:eastAsia="Arial" w:hAnsi="Arial" w:cs="Arial"/>
          <w:color w:val="231F20"/>
          <w:sz w:val="16"/>
          <w:szCs w:val="16"/>
          <w:lang w:bidi="en-US"/>
        </w:rPr>
        <w:t>Spring.</w:t>
      </w:r>
    </w:p>
    <w:p w14:paraId="2FD3D7E3" w14:textId="3D345B56" w:rsidR="009E413E" w:rsidRDefault="00060EC0" w:rsidP="00060EC0">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060EC0">
        <w:rPr>
          <w:rFonts w:ascii="Arial" w:eastAsia="Arial" w:hAnsi="Arial" w:cs="Arial"/>
          <w:b/>
          <w:color w:val="231F20"/>
          <w:sz w:val="16"/>
          <w:szCs w:val="16"/>
          <w:lang w:bidi="en-US"/>
        </w:rPr>
        <w:t xml:space="preserve">NS 4453. Community Nutrition </w:t>
      </w:r>
      <w:r w:rsidRPr="00060EC0">
        <w:rPr>
          <w:rFonts w:ascii="Arial" w:eastAsia="Arial" w:hAnsi="Arial" w:cs="Arial"/>
          <w:color w:val="231F20"/>
          <w:sz w:val="16"/>
          <w:szCs w:val="16"/>
          <w:lang w:bidi="en-US"/>
        </w:rPr>
        <w:t>Emphasizing the role of nutritionists in needs assessment, evaluation and planning, and program design for a community nutrition education program. Pre- requisites,</w:t>
      </w:r>
      <w:r w:rsidRPr="00060EC0">
        <w:rPr>
          <w:rFonts w:ascii="Arial" w:eastAsia="Arial" w:hAnsi="Arial" w:cs="Arial"/>
          <w:color w:val="231F20"/>
          <w:spacing w:val="-17"/>
          <w:sz w:val="16"/>
          <w:szCs w:val="16"/>
          <w:lang w:bidi="en-US"/>
        </w:rPr>
        <w:t xml:space="preserve"> </w:t>
      </w:r>
      <w:r w:rsidRPr="00060EC0">
        <w:rPr>
          <w:rFonts w:ascii="Arial" w:eastAsia="Arial" w:hAnsi="Arial" w:cs="Arial"/>
          <w:color w:val="231F20"/>
          <w:sz w:val="16"/>
          <w:szCs w:val="16"/>
          <w:lang w:bidi="en-US"/>
        </w:rPr>
        <w:t>Admission</w:t>
      </w:r>
      <w:r w:rsidRPr="00060EC0">
        <w:rPr>
          <w:rFonts w:ascii="Arial" w:eastAsia="Arial" w:hAnsi="Arial" w:cs="Arial"/>
          <w:color w:val="231F20"/>
          <w:spacing w:val="-8"/>
          <w:sz w:val="16"/>
          <w:szCs w:val="16"/>
          <w:lang w:bidi="en-US"/>
        </w:rPr>
        <w:t xml:space="preserve"> </w:t>
      </w:r>
      <w:r w:rsidRPr="00060EC0">
        <w:rPr>
          <w:rFonts w:ascii="Arial" w:eastAsia="Arial" w:hAnsi="Arial" w:cs="Arial"/>
          <w:color w:val="231F20"/>
          <w:sz w:val="16"/>
          <w:szCs w:val="16"/>
          <w:lang w:bidi="en-US"/>
        </w:rPr>
        <w:t>to</w:t>
      </w:r>
      <w:r w:rsidRPr="00060EC0">
        <w:rPr>
          <w:rFonts w:ascii="Arial" w:eastAsia="Arial" w:hAnsi="Arial" w:cs="Arial"/>
          <w:color w:val="231F20"/>
          <w:spacing w:val="-8"/>
          <w:sz w:val="16"/>
          <w:szCs w:val="16"/>
          <w:lang w:bidi="en-US"/>
        </w:rPr>
        <w:t xml:space="preserve"> </w:t>
      </w:r>
      <w:r w:rsidRPr="00060EC0">
        <w:rPr>
          <w:rFonts w:ascii="Arial" w:eastAsia="Arial" w:hAnsi="Arial" w:cs="Arial"/>
          <w:color w:val="231F20"/>
          <w:sz w:val="16"/>
          <w:szCs w:val="16"/>
          <w:lang w:bidi="en-US"/>
        </w:rPr>
        <w:t>the</w:t>
      </w:r>
      <w:r w:rsidRPr="00060EC0">
        <w:rPr>
          <w:rFonts w:ascii="Arial" w:eastAsia="Arial" w:hAnsi="Arial" w:cs="Arial"/>
          <w:color w:val="231F20"/>
          <w:spacing w:val="-9"/>
          <w:sz w:val="16"/>
          <w:szCs w:val="16"/>
          <w:lang w:bidi="en-US"/>
        </w:rPr>
        <w:t xml:space="preserve"> </w:t>
      </w:r>
      <w:r w:rsidRPr="00060EC0">
        <w:rPr>
          <w:rFonts w:ascii="Arial" w:eastAsia="Arial" w:hAnsi="Arial" w:cs="Arial"/>
          <w:color w:val="231F20"/>
          <w:sz w:val="16"/>
          <w:szCs w:val="16"/>
          <w:lang w:bidi="en-US"/>
        </w:rPr>
        <w:t>Dietetics</w:t>
      </w:r>
      <w:r w:rsidRPr="00060EC0">
        <w:rPr>
          <w:rFonts w:ascii="Arial" w:eastAsia="Arial" w:hAnsi="Arial" w:cs="Arial"/>
          <w:color w:val="231F20"/>
          <w:spacing w:val="-8"/>
          <w:sz w:val="16"/>
          <w:szCs w:val="16"/>
          <w:lang w:bidi="en-US"/>
        </w:rPr>
        <w:t xml:space="preserve"> </w:t>
      </w:r>
      <w:r w:rsidRPr="00060EC0">
        <w:rPr>
          <w:rFonts w:ascii="Arial" w:eastAsia="Arial" w:hAnsi="Arial" w:cs="Arial"/>
          <w:color w:val="231F20"/>
          <w:sz w:val="16"/>
          <w:szCs w:val="16"/>
          <w:lang w:bidi="en-US"/>
        </w:rPr>
        <w:t>Program,</w:t>
      </w:r>
      <w:r w:rsidRPr="00060EC0">
        <w:rPr>
          <w:rFonts w:ascii="Arial" w:eastAsia="Arial" w:hAnsi="Arial" w:cs="Arial"/>
          <w:color w:val="231F20"/>
          <w:spacing w:val="-8"/>
          <w:sz w:val="16"/>
          <w:szCs w:val="16"/>
          <w:lang w:bidi="en-US"/>
        </w:rPr>
        <w:t xml:space="preserve"> </w:t>
      </w:r>
      <w:r w:rsidRPr="00060EC0">
        <w:rPr>
          <w:rFonts w:ascii="Arial" w:eastAsia="Arial" w:hAnsi="Arial" w:cs="Arial"/>
          <w:color w:val="231F20"/>
          <w:sz w:val="16"/>
          <w:szCs w:val="16"/>
          <w:lang w:bidi="en-US"/>
        </w:rPr>
        <w:t>NS</w:t>
      </w:r>
      <w:r w:rsidRPr="00060EC0">
        <w:rPr>
          <w:rFonts w:ascii="Arial" w:eastAsia="Arial" w:hAnsi="Arial" w:cs="Arial"/>
          <w:color w:val="231F20"/>
          <w:spacing w:val="-8"/>
          <w:sz w:val="16"/>
          <w:szCs w:val="16"/>
          <w:lang w:bidi="en-US"/>
        </w:rPr>
        <w:t xml:space="preserve"> </w:t>
      </w:r>
      <w:r w:rsidRPr="00060EC0">
        <w:rPr>
          <w:rFonts w:ascii="Arial" w:eastAsia="Arial" w:hAnsi="Arial" w:cs="Arial"/>
          <w:color w:val="231F20"/>
          <w:sz w:val="16"/>
          <w:szCs w:val="16"/>
          <w:lang w:bidi="en-US"/>
        </w:rPr>
        <w:t>3223,</w:t>
      </w:r>
      <w:r w:rsidRPr="00060EC0">
        <w:rPr>
          <w:rFonts w:ascii="Arial" w:eastAsia="Arial" w:hAnsi="Arial" w:cs="Arial"/>
          <w:color w:val="231F20"/>
          <w:spacing w:val="-8"/>
          <w:sz w:val="16"/>
          <w:szCs w:val="16"/>
          <w:lang w:bidi="en-US"/>
        </w:rPr>
        <w:t xml:space="preserve"> </w:t>
      </w:r>
      <w:r w:rsidRPr="00060EC0">
        <w:rPr>
          <w:rFonts w:ascii="Arial" w:eastAsia="Arial" w:hAnsi="Arial" w:cs="Arial"/>
          <w:color w:val="231F20"/>
          <w:sz w:val="16"/>
          <w:szCs w:val="16"/>
          <w:lang w:bidi="en-US"/>
        </w:rPr>
        <w:t>NS</w:t>
      </w:r>
      <w:r w:rsidRPr="00060EC0">
        <w:rPr>
          <w:rFonts w:ascii="Arial" w:eastAsia="Arial" w:hAnsi="Arial" w:cs="Arial"/>
          <w:color w:val="231F20"/>
          <w:spacing w:val="-8"/>
          <w:sz w:val="16"/>
          <w:szCs w:val="16"/>
          <w:lang w:bidi="en-US"/>
        </w:rPr>
        <w:t xml:space="preserve"> </w:t>
      </w:r>
      <w:r w:rsidRPr="00060EC0">
        <w:rPr>
          <w:rFonts w:ascii="Arial" w:eastAsia="Arial" w:hAnsi="Arial" w:cs="Arial"/>
          <w:color w:val="231F20"/>
          <w:sz w:val="16"/>
          <w:szCs w:val="16"/>
          <w:lang w:bidi="en-US"/>
        </w:rPr>
        <w:t>3243,</w:t>
      </w:r>
      <w:r w:rsidRPr="00060EC0">
        <w:rPr>
          <w:rFonts w:ascii="Arial" w:eastAsia="Arial" w:hAnsi="Arial" w:cs="Arial"/>
          <w:color w:val="231F20"/>
          <w:spacing w:val="-9"/>
          <w:sz w:val="16"/>
          <w:szCs w:val="16"/>
          <w:lang w:bidi="en-US"/>
        </w:rPr>
        <w:t xml:space="preserve"> </w:t>
      </w:r>
      <w:r w:rsidRPr="00060EC0">
        <w:rPr>
          <w:rFonts w:ascii="Arial" w:eastAsia="Arial" w:hAnsi="Arial" w:cs="Arial"/>
          <w:color w:val="231F20"/>
          <w:sz w:val="16"/>
          <w:szCs w:val="16"/>
          <w:lang w:bidi="en-US"/>
        </w:rPr>
        <w:t>NS</w:t>
      </w:r>
      <w:r w:rsidRPr="00060EC0">
        <w:rPr>
          <w:rFonts w:ascii="Arial" w:eastAsia="Arial" w:hAnsi="Arial" w:cs="Arial"/>
          <w:color w:val="231F20"/>
          <w:spacing w:val="-8"/>
          <w:sz w:val="16"/>
          <w:szCs w:val="16"/>
          <w:lang w:bidi="en-US"/>
        </w:rPr>
        <w:t xml:space="preserve"> </w:t>
      </w:r>
      <w:r w:rsidRPr="00060EC0">
        <w:rPr>
          <w:rFonts w:ascii="Arial" w:eastAsia="Arial" w:hAnsi="Arial" w:cs="Arial"/>
          <w:color w:val="231F20"/>
          <w:sz w:val="16"/>
          <w:szCs w:val="16"/>
          <w:lang w:bidi="en-US"/>
        </w:rPr>
        <w:t>3253,</w:t>
      </w:r>
      <w:r w:rsidRPr="00060EC0">
        <w:rPr>
          <w:rFonts w:ascii="Arial" w:eastAsia="Arial" w:hAnsi="Arial" w:cs="Arial"/>
          <w:color w:val="231F20"/>
          <w:spacing w:val="-8"/>
          <w:sz w:val="16"/>
          <w:szCs w:val="16"/>
          <w:lang w:bidi="en-US"/>
        </w:rPr>
        <w:t xml:space="preserve"> </w:t>
      </w:r>
      <w:r w:rsidRPr="00060EC0">
        <w:rPr>
          <w:rFonts w:ascii="Arial" w:eastAsia="Arial" w:hAnsi="Arial" w:cs="Arial"/>
          <w:color w:val="231F20"/>
          <w:sz w:val="16"/>
          <w:szCs w:val="16"/>
          <w:lang w:bidi="en-US"/>
        </w:rPr>
        <w:t>NS</w:t>
      </w:r>
      <w:r w:rsidRPr="00060EC0">
        <w:rPr>
          <w:rFonts w:ascii="Arial" w:eastAsia="Arial" w:hAnsi="Arial" w:cs="Arial"/>
          <w:color w:val="231F20"/>
          <w:spacing w:val="-8"/>
          <w:sz w:val="16"/>
          <w:szCs w:val="16"/>
          <w:lang w:bidi="en-US"/>
        </w:rPr>
        <w:t xml:space="preserve"> </w:t>
      </w:r>
      <w:r w:rsidRPr="00060EC0">
        <w:rPr>
          <w:rFonts w:ascii="Arial" w:eastAsia="Arial" w:hAnsi="Arial" w:cs="Arial"/>
          <w:color w:val="231F20"/>
          <w:sz w:val="16"/>
          <w:szCs w:val="16"/>
          <w:lang w:bidi="en-US"/>
        </w:rPr>
        <w:t>3233,</w:t>
      </w:r>
      <w:r w:rsidRPr="00060EC0">
        <w:rPr>
          <w:rFonts w:ascii="Arial" w:eastAsia="Arial" w:hAnsi="Arial" w:cs="Arial"/>
          <w:color w:val="231F20"/>
          <w:spacing w:val="-8"/>
          <w:sz w:val="16"/>
          <w:szCs w:val="16"/>
          <w:lang w:bidi="en-US"/>
        </w:rPr>
        <w:t xml:space="preserve"> </w:t>
      </w:r>
      <w:r w:rsidRPr="00060EC0">
        <w:rPr>
          <w:rFonts w:ascii="Arial" w:eastAsia="Arial" w:hAnsi="Arial" w:cs="Arial"/>
          <w:color w:val="231F20"/>
          <w:sz w:val="16"/>
          <w:szCs w:val="16"/>
          <w:lang w:bidi="en-US"/>
        </w:rPr>
        <w:t>NSP</w:t>
      </w:r>
      <w:r w:rsidRPr="00060EC0">
        <w:rPr>
          <w:rFonts w:ascii="Arial" w:eastAsia="Arial" w:hAnsi="Arial" w:cs="Arial"/>
          <w:color w:val="231F20"/>
          <w:spacing w:val="-11"/>
          <w:sz w:val="16"/>
          <w:szCs w:val="16"/>
          <w:lang w:bidi="en-US"/>
        </w:rPr>
        <w:t xml:space="preserve"> </w:t>
      </w:r>
      <w:r w:rsidRPr="00060EC0">
        <w:rPr>
          <w:rFonts w:ascii="Arial" w:eastAsia="Arial" w:hAnsi="Arial" w:cs="Arial"/>
          <w:color w:val="231F20"/>
          <w:sz w:val="16"/>
          <w:szCs w:val="16"/>
          <w:lang w:bidi="en-US"/>
        </w:rPr>
        <w:t>3213 and NSP 3326.</w:t>
      </w:r>
      <w:r w:rsidRPr="00060EC0">
        <w:rPr>
          <w:rFonts w:ascii="Arial" w:eastAsia="Arial" w:hAnsi="Arial" w:cs="Arial"/>
          <w:color w:val="231F20"/>
          <w:spacing w:val="-6"/>
          <w:sz w:val="16"/>
          <w:szCs w:val="16"/>
          <w:lang w:bidi="en-US"/>
        </w:rPr>
        <w:t xml:space="preserve"> </w:t>
      </w:r>
      <w:r w:rsidRPr="00060EC0">
        <w:rPr>
          <w:rFonts w:ascii="Arial" w:eastAsia="Arial" w:hAnsi="Arial" w:cs="Arial"/>
          <w:color w:val="231F20"/>
          <w:sz w:val="16"/>
          <w:szCs w:val="16"/>
          <w:lang w:bidi="en-US"/>
        </w:rPr>
        <w:t>Fall.</w:t>
      </w:r>
    </w:p>
    <w:p w14:paraId="1CA0C437" w14:textId="77777777" w:rsidR="00060EC0" w:rsidRPr="00060EC0" w:rsidRDefault="00060EC0" w:rsidP="00060EC0">
      <w:pPr>
        <w:widowControl w:val="0"/>
        <w:autoSpaceDE w:val="0"/>
        <w:autoSpaceDN w:val="0"/>
        <w:spacing w:before="140" w:after="0" w:line="249" w:lineRule="auto"/>
        <w:ind w:left="520" w:right="338" w:hanging="360"/>
        <w:jc w:val="both"/>
        <w:rPr>
          <w:rFonts w:ascii="Arial" w:eastAsia="Arial" w:hAnsi="Arial" w:cs="Arial"/>
          <w:sz w:val="16"/>
          <w:szCs w:val="16"/>
          <w:lang w:bidi="en-US"/>
        </w:rPr>
      </w:pPr>
    </w:p>
    <w:p w14:paraId="3A97FF1A" w14:textId="77777777" w:rsidR="00060EC0" w:rsidRPr="00060EC0" w:rsidRDefault="00060EC0" w:rsidP="00060EC0">
      <w:pPr>
        <w:widowControl w:val="0"/>
        <w:autoSpaceDE w:val="0"/>
        <w:autoSpaceDN w:val="0"/>
        <w:spacing w:before="66" w:after="0" w:line="249" w:lineRule="auto"/>
        <w:ind w:left="520" w:right="338" w:hanging="360"/>
        <w:jc w:val="both"/>
        <w:rPr>
          <w:rFonts w:ascii="Arial" w:eastAsia="Arial" w:hAnsi="Arial" w:cs="Arial"/>
          <w:sz w:val="16"/>
          <w:szCs w:val="16"/>
          <w:lang w:bidi="en-US"/>
        </w:rPr>
      </w:pPr>
      <w:r w:rsidRPr="00060EC0">
        <w:rPr>
          <w:rFonts w:ascii="Arial" w:eastAsia="Arial" w:hAnsi="Arial" w:cs="Arial"/>
          <w:b/>
          <w:color w:val="231F20"/>
          <w:sz w:val="16"/>
          <w:szCs w:val="16"/>
          <w:lang w:bidi="en-US"/>
        </w:rPr>
        <w:lastRenderedPageBreak/>
        <w:t>NS 4523.</w:t>
      </w:r>
      <w:r w:rsidRPr="00060EC0">
        <w:rPr>
          <w:rFonts w:ascii="Arial" w:eastAsia="Arial" w:hAnsi="Arial" w:cs="Arial"/>
          <w:b/>
          <w:color w:val="231F20"/>
          <w:spacing w:val="40"/>
          <w:sz w:val="16"/>
          <w:szCs w:val="16"/>
          <w:lang w:bidi="en-US"/>
        </w:rPr>
        <w:t xml:space="preserve"> </w:t>
      </w:r>
      <w:r w:rsidRPr="00060EC0">
        <w:rPr>
          <w:rFonts w:ascii="Arial" w:eastAsia="Arial" w:hAnsi="Arial" w:cs="Arial"/>
          <w:b/>
          <w:color w:val="231F20"/>
          <w:sz w:val="16"/>
          <w:szCs w:val="16"/>
          <w:lang w:bidi="en-US"/>
        </w:rPr>
        <w:t xml:space="preserve">Medical Nutrition Therapy II </w:t>
      </w:r>
      <w:r w:rsidRPr="00060EC0">
        <w:rPr>
          <w:rFonts w:ascii="Arial" w:eastAsia="Arial" w:hAnsi="Arial" w:cs="Arial"/>
          <w:color w:val="231F20"/>
          <w:sz w:val="16"/>
          <w:szCs w:val="16"/>
          <w:lang w:bidi="en-US"/>
        </w:rPr>
        <w:t>Continued exploration and development of skills in providing</w:t>
      </w:r>
      <w:r w:rsidRPr="00060EC0">
        <w:rPr>
          <w:rFonts w:ascii="Arial" w:eastAsia="Arial" w:hAnsi="Arial" w:cs="Arial"/>
          <w:color w:val="231F20"/>
          <w:spacing w:val="-21"/>
          <w:sz w:val="16"/>
          <w:szCs w:val="16"/>
          <w:lang w:bidi="en-US"/>
        </w:rPr>
        <w:t xml:space="preserve"> </w:t>
      </w:r>
      <w:r w:rsidRPr="00060EC0">
        <w:rPr>
          <w:rFonts w:ascii="Arial" w:eastAsia="Arial" w:hAnsi="Arial" w:cs="Arial"/>
          <w:color w:val="231F20"/>
          <w:sz w:val="16"/>
          <w:szCs w:val="16"/>
          <w:lang w:bidi="en-US"/>
        </w:rPr>
        <w:t>nutrition</w:t>
      </w:r>
      <w:r w:rsidRPr="00060EC0">
        <w:rPr>
          <w:rFonts w:ascii="Arial" w:eastAsia="Arial" w:hAnsi="Arial" w:cs="Arial"/>
          <w:color w:val="231F20"/>
          <w:spacing w:val="-21"/>
          <w:sz w:val="16"/>
          <w:szCs w:val="16"/>
          <w:lang w:bidi="en-US"/>
        </w:rPr>
        <w:t xml:space="preserve"> </w:t>
      </w:r>
      <w:r w:rsidRPr="00060EC0">
        <w:rPr>
          <w:rFonts w:ascii="Arial" w:eastAsia="Arial" w:hAnsi="Arial" w:cs="Arial"/>
          <w:color w:val="231F20"/>
          <w:sz w:val="16"/>
          <w:szCs w:val="16"/>
          <w:lang w:bidi="en-US"/>
        </w:rPr>
        <w:t>intervention</w:t>
      </w:r>
      <w:r w:rsidRPr="00060EC0">
        <w:rPr>
          <w:rFonts w:ascii="Arial" w:eastAsia="Arial" w:hAnsi="Arial" w:cs="Arial"/>
          <w:color w:val="231F20"/>
          <w:spacing w:val="-21"/>
          <w:sz w:val="16"/>
          <w:szCs w:val="16"/>
          <w:lang w:bidi="en-US"/>
        </w:rPr>
        <w:t xml:space="preserve"> </w:t>
      </w:r>
      <w:r w:rsidRPr="00060EC0">
        <w:rPr>
          <w:rFonts w:ascii="Arial" w:eastAsia="Arial" w:hAnsi="Arial" w:cs="Arial"/>
          <w:color w:val="231F20"/>
          <w:sz w:val="16"/>
          <w:szCs w:val="16"/>
          <w:lang w:bidi="en-US"/>
        </w:rPr>
        <w:t>and</w:t>
      </w:r>
      <w:r w:rsidRPr="00060EC0">
        <w:rPr>
          <w:rFonts w:ascii="Arial" w:eastAsia="Arial" w:hAnsi="Arial" w:cs="Arial"/>
          <w:color w:val="231F20"/>
          <w:spacing w:val="-21"/>
          <w:sz w:val="16"/>
          <w:szCs w:val="16"/>
          <w:lang w:bidi="en-US"/>
        </w:rPr>
        <w:t xml:space="preserve"> </w:t>
      </w:r>
      <w:r w:rsidRPr="00060EC0">
        <w:rPr>
          <w:rFonts w:ascii="Arial" w:eastAsia="Arial" w:hAnsi="Arial" w:cs="Arial"/>
          <w:color w:val="231F20"/>
          <w:sz w:val="16"/>
          <w:szCs w:val="16"/>
          <w:lang w:bidi="en-US"/>
        </w:rPr>
        <w:t>management</w:t>
      </w:r>
      <w:r w:rsidRPr="00060EC0">
        <w:rPr>
          <w:rFonts w:ascii="Arial" w:eastAsia="Arial" w:hAnsi="Arial" w:cs="Arial"/>
          <w:color w:val="231F20"/>
          <w:spacing w:val="-21"/>
          <w:sz w:val="16"/>
          <w:szCs w:val="16"/>
          <w:lang w:bidi="en-US"/>
        </w:rPr>
        <w:t xml:space="preserve"> </w:t>
      </w:r>
      <w:r w:rsidRPr="00060EC0">
        <w:rPr>
          <w:rFonts w:ascii="Arial" w:eastAsia="Arial" w:hAnsi="Arial" w:cs="Arial"/>
          <w:color w:val="231F20"/>
          <w:sz w:val="16"/>
          <w:szCs w:val="16"/>
          <w:lang w:bidi="en-US"/>
        </w:rPr>
        <w:t>of</w:t>
      </w:r>
      <w:r w:rsidRPr="00060EC0">
        <w:rPr>
          <w:rFonts w:ascii="Arial" w:eastAsia="Arial" w:hAnsi="Arial" w:cs="Arial"/>
          <w:color w:val="231F20"/>
          <w:spacing w:val="-21"/>
          <w:sz w:val="16"/>
          <w:szCs w:val="16"/>
          <w:lang w:bidi="en-US"/>
        </w:rPr>
        <w:t xml:space="preserve"> </w:t>
      </w:r>
      <w:r w:rsidRPr="00060EC0">
        <w:rPr>
          <w:rFonts w:ascii="Arial" w:eastAsia="Arial" w:hAnsi="Arial" w:cs="Arial"/>
          <w:color w:val="231F20"/>
          <w:sz w:val="16"/>
          <w:szCs w:val="16"/>
          <w:lang w:bidi="en-US"/>
        </w:rPr>
        <w:t>patients</w:t>
      </w:r>
      <w:r w:rsidRPr="00060EC0">
        <w:rPr>
          <w:rFonts w:ascii="Arial" w:eastAsia="Arial" w:hAnsi="Arial" w:cs="Arial"/>
          <w:color w:val="231F20"/>
          <w:spacing w:val="-21"/>
          <w:sz w:val="16"/>
          <w:szCs w:val="16"/>
          <w:lang w:bidi="en-US"/>
        </w:rPr>
        <w:t xml:space="preserve"> </w:t>
      </w:r>
      <w:r w:rsidRPr="00060EC0">
        <w:rPr>
          <w:rFonts w:ascii="Arial" w:eastAsia="Arial" w:hAnsi="Arial" w:cs="Arial"/>
          <w:color w:val="231F20"/>
          <w:sz w:val="16"/>
          <w:szCs w:val="16"/>
          <w:lang w:bidi="en-US"/>
        </w:rPr>
        <w:t>with</w:t>
      </w:r>
      <w:r w:rsidRPr="00060EC0">
        <w:rPr>
          <w:rFonts w:ascii="Arial" w:eastAsia="Arial" w:hAnsi="Arial" w:cs="Arial"/>
          <w:color w:val="231F20"/>
          <w:spacing w:val="-21"/>
          <w:sz w:val="16"/>
          <w:szCs w:val="16"/>
          <w:lang w:bidi="en-US"/>
        </w:rPr>
        <w:t xml:space="preserve"> </w:t>
      </w:r>
      <w:r w:rsidRPr="00060EC0">
        <w:rPr>
          <w:rFonts w:ascii="Arial" w:eastAsia="Arial" w:hAnsi="Arial" w:cs="Arial"/>
          <w:color w:val="231F20"/>
          <w:sz w:val="16"/>
          <w:szCs w:val="16"/>
          <w:lang w:bidi="en-US"/>
        </w:rPr>
        <w:t>more</w:t>
      </w:r>
      <w:r w:rsidRPr="00060EC0">
        <w:rPr>
          <w:rFonts w:ascii="Arial" w:eastAsia="Arial" w:hAnsi="Arial" w:cs="Arial"/>
          <w:color w:val="231F20"/>
          <w:spacing w:val="-20"/>
          <w:sz w:val="16"/>
          <w:szCs w:val="16"/>
          <w:lang w:bidi="en-US"/>
        </w:rPr>
        <w:t xml:space="preserve"> </w:t>
      </w:r>
      <w:r w:rsidRPr="00060EC0">
        <w:rPr>
          <w:rFonts w:ascii="Arial" w:eastAsia="Arial" w:hAnsi="Arial" w:cs="Arial"/>
          <w:color w:val="231F20"/>
          <w:sz w:val="16"/>
          <w:szCs w:val="16"/>
          <w:lang w:bidi="en-US"/>
        </w:rPr>
        <w:t>advanced</w:t>
      </w:r>
      <w:r w:rsidRPr="00060EC0">
        <w:rPr>
          <w:rFonts w:ascii="Arial" w:eastAsia="Arial" w:hAnsi="Arial" w:cs="Arial"/>
          <w:color w:val="231F20"/>
          <w:spacing w:val="-21"/>
          <w:sz w:val="16"/>
          <w:szCs w:val="16"/>
          <w:lang w:bidi="en-US"/>
        </w:rPr>
        <w:t xml:space="preserve"> </w:t>
      </w:r>
      <w:r w:rsidRPr="00060EC0">
        <w:rPr>
          <w:rFonts w:ascii="Arial" w:eastAsia="Arial" w:hAnsi="Arial" w:cs="Arial"/>
          <w:color w:val="231F20"/>
          <w:sz w:val="16"/>
          <w:szCs w:val="16"/>
          <w:lang w:bidi="en-US"/>
        </w:rPr>
        <w:t>disease</w:t>
      </w:r>
      <w:r w:rsidRPr="00060EC0">
        <w:rPr>
          <w:rFonts w:ascii="Arial" w:eastAsia="Arial" w:hAnsi="Arial" w:cs="Arial"/>
          <w:color w:val="231F20"/>
          <w:spacing w:val="-21"/>
          <w:sz w:val="16"/>
          <w:szCs w:val="16"/>
          <w:lang w:bidi="en-US"/>
        </w:rPr>
        <w:t xml:space="preserve"> </w:t>
      </w:r>
      <w:r w:rsidRPr="00060EC0">
        <w:rPr>
          <w:rFonts w:ascii="Arial" w:eastAsia="Arial" w:hAnsi="Arial" w:cs="Arial"/>
          <w:color w:val="231F20"/>
          <w:sz w:val="16"/>
          <w:szCs w:val="16"/>
          <w:lang w:bidi="en-US"/>
        </w:rPr>
        <w:t>states,</w:t>
      </w:r>
      <w:r w:rsidRPr="00060EC0">
        <w:rPr>
          <w:rFonts w:ascii="Arial" w:eastAsia="Arial" w:hAnsi="Arial" w:cs="Arial"/>
          <w:color w:val="231F20"/>
          <w:spacing w:val="-21"/>
          <w:sz w:val="16"/>
          <w:szCs w:val="16"/>
          <w:lang w:bidi="en-US"/>
        </w:rPr>
        <w:t xml:space="preserve"> </w:t>
      </w:r>
      <w:r w:rsidRPr="00060EC0">
        <w:rPr>
          <w:rFonts w:ascii="Arial" w:eastAsia="Arial" w:hAnsi="Arial" w:cs="Arial"/>
          <w:color w:val="231F20"/>
          <w:sz w:val="16"/>
          <w:szCs w:val="16"/>
          <w:lang w:bidi="en-US"/>
        </w:rPr>
        <w:t xml:space="preserve">including enteral and parenteral nutritional support. Prerequisites, Admission to the Dietetics Program, NS 4413, NS 4453, NS 4443, NSP 4433 and </w:t>
      </w:r>
      <w:r w:rsidRPr="00060EC0">
        <w:rPr>
          <w:rFonts w:ascii="Arial" w:eastAsia="Arial" w:hAnsi="Arial" w:cs="Arial"/>
          <w:color w:val="231F20"/>
          <w:spacing w:val="-6"/>
          <w:sz w:val="16"/>
          <w:szCs w:val="16"/>
          <w:lang w:bidi="en-US"/>
        </w:rPr>
        <w:t xml:space="preserve">STAT </w:t>
      </w:r>
      <w:r w:rsidRPr="00060EC0">
        <w:rPr>
          <w:rFonts w:ascii="Arial" w:eastAsia="Arial" w:hAnsi="Arial" w:cs="Arial"/>
          <w:color w:val="231F20"/>
          <w:sz w:val="16"/>
          <w:szCs w:val="16"/>
          <w:lang w:bidi="en-US"/>
        </w:rPr>
        <w:t>3233.</w:t>
      </w:r>
      <w:r w:rsidRPr="00060EC0">
        <w:rPr>
          <w:rFonts w:ascii="Arial" w:eastAsia="Arial" w:hAnsi="Arial" w:cs="Arial"/>
          <w:color w:val="231F20"/>
          <w:spacing w:val="-12"/>
          <w:sz w:val="16"/>
          <w:szCs w:val="16"/>
          <w:lang w:bidi="en-US"/>
        </w:rPr>
        <w:t xml:space="preserve"> </w:t>
      </w:r>
      <w:r w:rsidRPr="00060EC0">
        <w:rPr>
          <w:rFonts w:ascii="Arial" w:eastAsia="Arial" w:hAnsi="Arial" w:cs="Arial"/>
          <w:color w:val="231F20"/>
          <w:sz w:val="16"/>
          <w:szCs w:val="16"/>
          <w:lang w:bidi="en-US"/>
        </w:rPr>
        <w:t>Spring.</w:t>
      </w:r>
    </w:p>
    <w:p w14:paraId="742263B5" w14:textId="77777777" w:rsidR="00060EC0" w:rsidRPr="00060EC0" w:rsidRDefault="00060EC0" w:rsidP="00060EC0">
      <w:pPr>
        <w:widowControl w:val="0"/>
        <w:autoSpaceDE w:val="0"/>
        <w:autoSpaceDN w:val="0"/>
        <w:spacing w:before="141" w:after="0" w:line="249" w:lineRule="auto"/>
        <w:ind w:left="520" w:right="338" w:hanging="360"/>
        <w:jc w:val="both"/>
        <w:rPr>
          <w:rFonts w:ascii="Arial" w:eastAsia="Arial" w:hAnsi="Arial" w:cs="Arial"/>
          <w:sz w:val="16"/>
          <w:szCs w:val="16"/>
          <w:lang w:bidi="en-US"/>
        </w:rPr>
      </w:pPr>
      <w:r w:rsidRPr="00060EC0">
        <w:rPr>
          <w:rFonts w:ascii="Arial" w:eastAsia="Arial" w:hAnsi="Arial" w:cs="Arial"/>
          <w:b/>
          <w:color w:val="231F20"/>
          <w:sz w:val="16"/>
          <w:szCs w:val="16"/>
          <w:lang w:bidi="en-US"/>
        </w:rPr>
        <w:t xml:space="preserve">NS 4553. Nutrition Counseling </w:t>
      </w:r>
      <w:r w:rsidRPr="00060EC0">
        <w:rPr>
          <w:rFonts w:ascii="Arial" w:eastAsia="Arial" w:hAnsi="Arial" w:cs="Arial"/>
          <w:color w:val="231F20"/>
          <w:sz w:val="16"/>
          <w:szCs w:val="16"/>
          <w:lang w:bidi="en-US"/>
        </w:rPr>
        <w:t>Development of communication and counseling skills for nutritional</w:t>
      </w:r>
      <w:r w:rsidRPr="00060EC0">
        <w:rPr>
          <w:rFonts w:ascii="Arial" w:eastAsia="Arial" w:hAnsi="Arial" w:cs="Arial"/>
          <w:color w:val="231F20"/>
          <w:spacing w:val="-11"/>
          <w:sz w:val="16"/>
          <w:szCs w:val="16"/>
          <w:lang w:bidi="en-US"/>
        </w:rPr>
        <w:t xml:space="preserve"> </w:t>
      </w:r>
      <w:r w:rsidRPr="00060EC0">
        <w:rPr>
          <w:rFonts w:ascii="Arial" w:eastAsia="Arial" w:hAnsi="Arial" w:cs="Arial"/>
          <w:color w:val="231F20"/>
          <w:sz w:val="16"/>
          <w:szCs w:val="16"/>
          <w:lang w:bidi="en-US"/>
        </w:rPr>
        <w:t>disorders</w:t>
      </w:r>
      <w:r w:rsidRPr="00060EC0">
        <w:rPr>
          <w:rFonts w:ascii="Arial" w:eastAsia="Arial" w:hAnsi="Arial" w:cs="Arial"/>
          <w:color w:val="231F20"/>
          <w:spacing w:val="-10"/>
          <w:sz w:val="16"/>
          <w:szCs w:val="16"/>
          <w:lang w:bidi="en-US"/>
        </w:rPr>
        <w:t xml:space="preserve"> </w:t>
      </w:r>
      <w:r w:rsidRPr="00060EC0">
        <w:rPr>
          <w:rFonts w:ascii="Arial" w:eastAsia="Arial" w:hAnsi="Arial" w:cs="Arial"/>
          <w:color w:val="231F20"/>
          <w:sz w:val="16"/>
          <w:szCs w:val="16"/>
          <w:lang w:bidi="en-US"/>
        </w:rPr>
        <w:t>including:</w:t>
      </w:r>
      <w:r w:rsidRPr="00060EC0">
        <w:rPr>
          <w:rFonts w:ascii="Arial" w:eastAsia="Arial" w:hAnsi="Arial" w:cs="Arial"/>
          <w:color w:val="231F20"/>
          <w:spacing w:val="-11"/>
          <w:sz w:val="16"/>
          <w:szCs w:val="16"/>
          <w:lang w:bidi="en-US"/>
        </w:rPr>
        <w:t xml:space="preserve"> </w:t>
      </w:r>
      <w:r w:rsidRPr="00060EC0">
        <w:rPr>
          <w:rFonts w:ascii="Arial" w:eastAsia="Arial" w:hAnsi="Arial" w:cs="Arial"/>
          <w:color w:val="231F20"/>
          <w:spacing w:val="-3"/>
          <w:sz w:val="16"/>
          <w:szCs w:val="16"/>
          <w:lang w:bidi="en-US"/>
        </w:rPr>
        <w:t>obesity,</w:t>
      </w:r>
      <w:r w:rsidRPr="00060EC0">
        <w:rPr>
          <w:rFonts w:ascii="Arial" w:eastAsia="Arial" w:hAnsi="Arial" w:cs="Arial"/>
          <w:color w:val="231F20"/>
          <w:spacing w:val="-10"/>
          <w:sz w:val="16"/>
          <w:szCs w:val="16"/>
          <w:lang w:bidi="en-US"/>
        </w:rPr>
        <w:t xml:space="preserve"> </w:t>
      </w:r>
      <w:r w:rsidRPr="00060EC0">
        <w:rPr>
          <w:rFonts w:ascii="Arial" w:eastAsia="Arial" w:hAnsi="Arial" w:cs="Arial"/>
          <w:color w:val="231F20"/>
          <w:sz w:val="16"/>
          <w:szCs w:val="16"/>
          <w:lang w:bidi="en-US"/>
        </w:rPr>
        <w:t>coronary</w:t>
      </w:r>
      <w:r w:rsidRPr="00060EC0">
        <w:rPr>
          <w:rFonts w:ascii="Arial" w:eastAsia="Arial" w:hAnsi="Arial" w:cs="Arial"/>
          <w:color w:val="231F20"/>
          <w:spacing w:val="-11"/>
          <w:sz w:val="16"/>
          <w:szCs w:val="16"/>
          <w:lang w:bidi="en-US"/>
        </w:rPr>
        <w:t xml:space="preserve"> </w:t>
      </w:r>
      <w:r w:rsidRPr="00060EC0">
        <w:rPr>
          <w:rFonts w:ascii="Arial" w:eastAsia="Arial" w:hAnsi="Arial" w:cs="Arial"/>
          <w:color w:val="231F20"/>
          <w:sz w:val="16"/>
          <w:szCs w:val="16"/>
          <w:lang w:bidi="en-US"/>
        </w:rPr>
        <w:t>heart</w:t>
      </w:r>
      <w:r w:rsidRPr="00060EC0">
        <w:rPr>
          <w:rFonts w:ascii="Arial" w:eastAsia="Arial" w:hAnsi="Arial" w:cs="Arial"/>
          <w:color w:val="231F20"/>
          <w:spacing w:val="-10"/>
          <w:sz w:val="16"/>
          <w:szCs w:val="16"/>
          <w:lang w:bidi="en-US"/>
        </w:rPr>
        <w:t xml:space="preserve"> </w:t>
      </w:r>
      <w:r w:rsidRPr="00060EC0">
        <w:rPr>
          <w:rFonts w:ascii="Arial" w:eastAsia="Arial" w:hAnsi="Arial" w:cs="Arial"/>
          <w:color w:val="231F20"/>
          <w:sz w:val="16"/>
          <w:szCs w:val="16"/>
          <w:lang w:bidi="en-US"/>
        </w:rPr>
        <w:t>disease,</w:t>
      </w:r>
      <w:r w:rsidRPr="00060EC0">
        <w:rPr>
          <w:rFonts w:ascii="Arial" w:eastAsia="Arial" w:hAnsi="Arial" w:cs="Arial"/>
          <w:color w:val="231F20"/>
          <w:spacing w:val="-11"/>
          <w:sz w:val="16"/>
          <w:szCs w:val="16"/>
          <w:lang w:bidi="en-US"/>
        </w:rPr>
        <w:t xml:space="preserve"> </w:t>
      </w:r>
      <w:r w:rsidRPr="00060EC0">
        <w:rPr>
          <w:rFonts w:ascii="Arial" w:eastAsia="Arial" w:hAnsi="Arial" w:cs="Arial"/>
          <w:color w:val="231F20"/>
          <w:sz w:val="16"/>
          <w:szCs w:val="16"/>
          <w:lang w:bidi="en-US"/>
        </w:rPr>
        <w:t>diabetes,</w:t>
      </w:r>
      <w:r w:rsidRPr="00060EC0">
        <w:rPr>
          <w:rFonts w:ascii="Arial" w:eastAsia="Arial" w:hAnsi="Arial" w:cs="Arial"/>
          <w:color w:val="231F20"/>
          <w:spacing w:val="-10"/>
          <w:sz w:val="16"/>
          <w:szCs w:val="16"/>
          <w:lang w:bidi="en-US"/>
        </w:rPr>
        <w:t xml:space="preserve"> </w:t>
      </w:r>
      <w:r w:rsidRPr="00060EC0">
        <w:rPr>
          <w:rFonts w:ascii="Arial" w:eastAsia="Arial" w:hAnsi="Arial" w:cs="Arial"/>
          <w:color w:val="231F20"/>
          <w:sz w:val="16"/>
          <w:szCs w:val="16"/>
          <w:lang w:bidi="en-US"/>
        </w:rPr>
        <w:t>hypertension,</w:t>
      </w:r>
      <w:r w:rsidRPr="00060EC0">
        <w:rPr>
          <w:rFonts w:ascii="Arial" w:eastAsia="Arial" w:hAnsi="Arial" w:cs="Arial"/>
          <w:color w:val="231F20"/>
          <w:spacing w:val="-10"/>
          <w:sz w:val="16"/>
          <w:szCs w:val="16"/>
          <w:lang w:bidi="en-US"/>
        </w:rPr>
        <w:t xml:space="preserve"> </w:t>
      </w:r>
      <w:r w:rsidRPr="00060EC0">
        <w:rPr>
          <w:rFonts w:ascii="Arial" w:eastAsia="Arial" w:hAnsi="Arial" w:cs="Arial"/>
          <w:color w:val="231F20"/>
          <w:sz w:val="16"/>
          <w:szCs w:val="16"/>
          <w:lang w:bidi="en-US"/>
        </w:rPr>
        <w:t>cancer,</w:t>
      </w:r>
      <w:r w:rsidRPr="00060EC0">
        <w:rPr>
          <w:rFonts w:ascii="Arial" w:eastAsia="Arial" w:hAnsi="Arial" w:cs="Arial"/>
          <w:color w:val="231F20"/>
          <w:spacing w:val="-11"/>
          <w:sz w:val="16"/>
          <w:szCs w:val="16"/>
          <w:lang w:bidi="en-US"/>
        </w:rPr>
        <w:t xml:space="preserve"> </w:t>
      </w:r>
      <w:r w:rsidRPr="00060EC0">
        <w:rPr>
          <w:rFonts w:ascii="Arial" w:eastAsia="Arial" w:hAnsi="Arial" w:cs="Arial"/>
          <w:color w:val="231F20"/>
          <w:sz w:val="16"/>
          <w:szCs w:val="16"/>
          <w:lang w:bidi="en-US"/>
        </w:rPr>
        <w:t>renal disease, and eating disorders. Prerequisites, Admission to the Dietetics Program, NS 3223, NS 3243, NS 3253, NS 3233, NSP 3213 and NSP 3326.</w:t>
      </w:r>
      <w:r w:rsidRPr="00060EC0">
        <w:rPr>
          <w:rFonts w:ascii="Arial" w:eastAsia="Arial" w:hAnsi="Arial" w:cs="Arial"/>
          <w:color w:val="231F20"/>
          <w:spacing w:val="-18"/>
          <w:sz w:val="16"/>
          <w:szCs w:val="16"/>
          <w:lang w:bidi="en-US"/>
        </w:rPr>
        <w:t xml:space="preserve"> </w:t>
      </w:r>
      <w:r w:rsidRPr="00060EC0">
        <w:rPr>
          <w:rFonts w:ascii="Arial" w:eastAsia="Arial" w:hAnsi="Arial" w:cs="Arial"/>
          <w:color w:val="231F20"/>
          <w:sz w:val="16"/>
          <w:szCs w:val="16"/>
          <w:lang w:bidi="en-US"/>
        </w:rPr>
        <w:t>Fall.</w:t>
      </w:r>
    </w:p>
    <w:p w14:paraId="6657F9BB" w14:textId="77777777" w:rsidR="00060EC0" w:rsidRPr="00060EC0" w:rsidRDefault="00060EC0" w:rsidP="00060EC0">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060EC0">
        <w:rPr>
          <w:rFonts w:ascii="Arial" w:eastAsia="Arial" w:hAnsi="Arial" w:cs="Arial"/>
          <w:b/>
          <w:color w:val="231F20"/>
          <w:sz w:val="16"/>
          <w:szCs w:val="16"/>
          <w:lang w:bidi="en-US"/>
        </w:rPr>
        <w:t xml:space="preserve">NS 4563. </w:t>
      </w:r>
      <w:r w:rsidRPr="00060EC0">
        <w:rPr>
          <w:rFonts w:ascii="Arial" w:eastAsia="Arial" w:hAnsi="Arial" w:cs="Arial"/>
          <w:b/>
          <w:color w:val="231F20"/>
          <w:spacing w:val="42"/>
          <w:sz w:val="16"/>
          <w:szCs w:val="16"/>
          <w:lang w:bidi="en-US"/>
        </w:rPr>
        <w:t xml:space="preserve"> </w:t>
      </w:r>
      <w:r w:rsidRPr="00060EC0">
        <w:rPr>
          <w:rFonts w:ascii="Arial" w:eastAsia="Arial" w:hAnsi="Arial" w:cs="Arial"/>
          <w:b/>
          <w:color w:val="231F20"/>
          <w:sz w:val="16"/>
          <w:szCs w:val="16"/>
          <w:lang w:bidi="en-US"/>
        </w:rPr>
        <w:t xml:space="preserve">Special Topics in Dietetics </w:t>
      </w:r>
      <w:r w:rsidRPr="00060EC0">
        <w:rPr>
          <w:rFonts w:ascii="Arial" w:eastAsia="Arial" w:hAnsi="Arial" w:cs="Arial"/>
          <w:color w:val="231F20"/>
          <w:sz w:val="16"/>
          <w:szCs w:val="16"/>
          <w:lang w:bidi="en-US"/>
        </w:rPr>
        <w:t xml:space="preserve">Addresses current topics and issues in the area of dietetics. Prerequisites, Admission to the Dietetics Program, NS 4413, NS 4453, NS 4443, NSP 4433 and </w:t>
      </w:r>
      <w:r w:rsidRPr="00060EC0">
        <w:rPr>
          <w:rFonts w:ascii="Arial" w:eastAsia="Arial" w:hAnsi="Arial" w:cs="Arial"/>
          <w:color w:val="231F20"/>
          <w:spacing w:val="-6"/>
          <w:sz w:val="16"/>
          <w:szCs w:val="16"/>
          <w:lang w:bidi="en-US"/>
        </w:rPr>
        <w:t xml:space="preserve">STAT </w:t>
      </w:r>
      <w:r w:rsidRPr="00060EC0">
        <w:rPr>
          <w:rFonts w:ascii="Arial" w:eastAsia="Arial" w:hAnsi="Arial" w:cs="Arial"/>
          <w:color w:val="231F20"/>
          <w:sz w:val="16"/>
          <w:szCs w:val="16"/>
          <w:lang w:bidi="en-US"/>
        </w:rPr>
        <w:t>3233. Spring.</w:t>
      </w:r>
    </w:p>
    <w:p w14:paraId="4C251ACD" w14:textId="52DA2332" w:rsidR="009E413E" w:rsidRPr="00060EC0" w:rsidRDefault="00060EC0" w:rsidP="00060EC0">
      <w:pPr>
        <w:widowControl w:val="0"/>
        <w:autoSpaceDE w:val="0"/>
        <w:autoSpaceDN w:val="0"/>
        <w:spacing w:before="140" w:after="0" w:line="249" w:lineRule="auto"/>
        <w:ind w:left="520" w:right="337" w:hanging="360"/>
        <w:jc w:val="both"/>
        <w:rPr>
          <w:rFonts w:ascii="Arial" w:eastAsia="Arial" w:hAnsi="Arial" w:cs="Arial"/>
          <w:sz w:val="16"/>
          <w:szCs w:val="16"/>
          <w:lang w:bidi="en-US"/>
        </w:rPr>
      </w:pPr>
      <w:r w:rsidRPr="00060EC0">
        <w:rPr>
          <w:rFonts w:ascii="Arial" w:eastAsia="Arial" w:hAnsi="Arial" w:cs="Arial"/>
          <w:b/>
          <w:color w:val="231F20"/>
          <w:sz w:val="16"/>
          <w:szCs w:val="16"/>
          <w:lang w:bidi="en-US"/>
        </w:rPr>
        <w:t xml:space="preserve">NS 4573.  </w:t>
      </w:r>
      <w:r w:rsidRPr="00060EC0">
        <w:rPr>
          <w:rFonts w:ascii="Arial" w:eastAsia="Arial" w:hAnsi="Arial" w:cs="Arial"/>
          <w:b/>
          <w:color w:val="231F20"/>
          <w:spacing w:val="31"/>
          <w:sz w:val="16"/>
          <w:szCs w:val="16"/>
          <w:lang w:bidi="en-US"/>
        </w:rPr>
        <w:t xml:space="preserve"> </w:t>
      </w:r>
      <w:r w:rsidRPr="00060EC0">
        <w:rPr>
          <w:rFonts w:ascii="Arial" w:eastAsia="Arial" w:hAnsi="Arial" w:cs="Arial"/>
          <w:b/>
          <w:color w:val="231F20"/>
          <w:sz w:val="16"/>
          <w:szCs w:val="16"/>
          <w:lang w:bidi="en-US"/>
        </w:rPr>
        <w:t xml:space="preserve">Research Methods in Nutrition </w:t>
      </w:r>
      <w:r w:rsidRPr="00060EC0">
        <w:rPr>
          <w:rFonts w:ascii="Arial" w:eastAsia="Arial" w:hAnsi="Arial" w:cs="Arial"/>
          <w:color w:val="231F20"/>
          <w:sz w:val="16"/>
          <w:szCs w:val="16"/>
          <w:lang w:bidi="en-US"/>
        </w:rPr>
        <w:t>Explore various methods, designs and characteristics of</w:t>
      </w:r>
      <w:r w:rsidRPr="00060EC0">
        <w:rPr>
          <w:rFonts w:ascii="Arial" w:eastAsia="Arial" w:hAnsi="Arial" w:cs="Arial"/>
          <w:color w:val="231F20"/>
          <w:spacing w:val="-19"/>
          <w:sz w:val="16"/>
          <w:szCs w:val="16"/>
          <w:lang w:bidi="en-US"/>
        </w:rPr>
        <w:t xml:space="preserve"> </w:t>
      </w:r>
      <w:r w:rsidRPr="00060EC0">
        <w:rPr>
          <w:rFonts w:ascii="Arial" w:eastAsia="Arial" w:hAnsi="Arial" w:cs="Arial"/>
          <w:color w:val="231F20"/>
          <w:sz w:val="16"/>
          <w:szCs w:val="16"/>
          <w:lang w:bidi="en-US"/>
        </w:rPr>
        <w:t>nutrition</w:t>
      </w:r>
      <w:r w:rsidRPr="00060EC0">
        <w:rPr>
          <w:rFonts w:ascii="Arial" w:eastAsia="Arial" w:hAnsi="Arial" w:cs="Arial"/>
          <w:color w:val="231F20"/>
          <w:spacing w:val="-17"/>
          <w:sz w:val="16"/>
          <w:szCs w:val="16"/>
          <w:lang w:bidi="en-US"/>
        </w:rPr>
        <w:t xml:space="preserve"> </w:t>
      </w:r>
      <w:r w:rsidRPr="00060EC0">
        <w:rPr>
          <w:rFonts w:ascii="Arial" w:eastAsia="Arial" w:hAnsi="Arial" w:cs="Arial"/>
          <w:color w:val="231F20"/>
          <w:sz w:val="16"/>
          <w:szCs w:val="16"/>
          <w:lang w:bidi="en-US"/>
        </w:rPr>
        <w:t>research</w:t>
      </w:r>
      <w:r w:rsidRPr="00060EC0">
        <w:rPr>
          <w:rFonts w:ascii="Arial" w:eastAsia="Arial" w:hAnsi="Arial" w:cs="Arial"/>
          <w:color w:val="231F20"/>
          <w:spacing w:val="-18"/>
          <w:sz w:val="16"/>
          <w:szCs w:val="16"/>
          <w:lang w:bidi="en-US"/>
        </w:rPr>
        <w:t xml:space="preserve"> </w:t>
      </w:r>
      <w:r w:rsidRPr="00060EC0">
        <w:rPr>
          <w:rFonts w:ascii="Arial" w:eastAsia="Arial" w:hAnsi="Arial" w:cs="Arial"/>
          <w:color w:val="231F20"/>
          <w:sz w:val="16"/>
          <w:szCs w:val="16"/>
          <w:lang w:bidi="en-US"/>
        </w:rPr>
        <w:t>studies.</w:t>
      </w:r>
      <w:r w:rsidRPr="00060EC0">
        <w:rPr>
          <w:rFonts w:ascii="Arial" w:eastAsia="Arial" w:hAnsi="Arial" w:cs="Arial"/>
          <w:color w:val="231F20"/>
          <w:spacing w:val="-17"/>
          <w:sz w:val="16"/>
          <w:szCs w:val="16"/>
          <w:lang w:bidi="en-US"/>
        </w:rPr>
        <w:t xml:space="preserve"> </w:t>
      </w:r>
      <w:r w:rsidRPr="00060EC0">
        <w:rPr>
          <w:rFonts w:ascii="Arial" w:eastAsia="Arial" w:hAnsi="Arial" w:cs="Arial"/>
          <w:color w:val="231F20"/>
          <w:sz w:val="16"/>
          <w:szCs w:val="16"/>
          <w:lang w:bidi="en-US"/>
        </w:rPr>
        <w:t>Prerequisites,</w:t>
      </w:r>
      <w:r w:rsidRPr="00060EC0">
        <w:rPr>
          <w:rFonts w:ascii="Arial" w:eastAsia="Arial" w:hAnsi="Arial" w:cs="Arial"/>
          <w:color w:val="231F20"/>
          <w:spacing w:val="-26"/>
          <w:sz w:val="16"/>
          <w:szCs w:val="16"/>
          <w:lang w:bidi="en-US"/>
        </w:rPr>
        <w:t xml:space="preserve"> </w:t>
      </w:r>
      <w:r w:rsidRPr="00060EC0">
        <w:rPr>
          <w:rFonts w:ascii="Arial" w:eastAsia="Arial" w:hAnsi="Arial" w:cs="Arial"/>
          <w:color w:val="231F20"/>
          <w:sz w:val="16"/>
          <w:szCs w:val="16"/>
          <w:lang w:bidi="en-US"/>
        </w:rPr>
        <w:t>Admission</w:t>
      </w:r>
      <w:r w:rsidRPr="00060EC0">
        <w:rPr>
          <w:rFonts w:ascii="Arial" w:eastAsia="Arial" w:hAnsi="Arial" w:cs="Arial"/>
          <w:color w:val="231F20"/>
          <w:spacing w:val="-17"/>
          <w:sz w:val="16"/>
          <w:szCs w:val="16"/>
          <w:lang w:bidi="en-US"/>
        </w:rPr>
        <w:t xml:space="preserve"> </w:t>
      </w:r>
      <w:r w:rsidRPr="00060EC0">
        <w:rPr>
          <w:rFonts w:ascii="Arial" w:eastAsia="Arial" w:hAnsi="Arial" w:cs="Arial"/>
          <w:color w:val="231F20"/>
          <w:sz w:val="16"/>
          <w:szCs w:val="16"/>
          <w:lang w:bidi="en-US"/>
        </w:rPr>
        <w:t>to</w:t>
      </w:r>
      <w:r w:rsidRPr="00060EC0">
        <w:rPr>
          <w:rFonts w:ascii="Arial" w:eastAsia="Arial" w:hAnsi="Arial" w:cs="Arial"/>
          <w:color w:val="231F20"/>
          <w:spacing w:val="-18"/>
          <w:sz w:val="16"/>
          <w:szCs w:val="16"/>
          <w:lang w:bidi="en-US"/>
        </w:rPr>
        <w:t xml:space="preserve"> </w:t>
      </w:r>
      <w:r w:rsidRPr="00060EC0">
        <w:rPr>
          <w:rFonts w:ascii="Arial" w:eastAsia="Arial" w:hAnsi="Arial" w:cs="Arial"/>
          <w:color w:val="231F20"/>
          <w:sz w:val="16"/>
          <w:szCs w:val="16"/>
          <w:lang w:bidi="en-US"/>
        </w:rPr>
        <w:t>the</w:t>
      </w:r>
      <w:r w:rsidRPr="00060EC0">
        <w:rPr>
          <w:rFonts w:ascii="Arial" w:eastAsia="Arial" w:hAnsi="Arial" w:cs="Arial"/>
          <w:color w:val="231F20"/>
          <w:spacing w:val="-17"/>
          <w:sz w:val="16"/>
          <w:szCs w:val="16"/>
          <w:lang w:bidi="en-US"/>
        </w:rPr>
        <w:t xml:space="preserve"> </w:t>
      </w:r>
      <w:r w:rsidRPr="00060EC0">
        <w:rPr>
          <w:rFonts w:ascii="Arial" w:eastAsia="Arial" w:hAnsi="Arial" w:cs="Arial"/>
          <w:color w:val="231F20"/>
          <w:sz w:val="16"/>
          <w:szCs w:val="16"/>
          <w:lang w:bidi="en-US"/>
        </w:rPr>
        <w:t>Dietetics</w:t>
      </w:r>
      <w:r w:rsidRPr="00060EC0">
        <w:rPr>
          <w:rFonts w:ascii="Arial" w:eastAsia="Arial" w:hAnsi="Arial" w:cs="Arial"/>
          <w:color w:val="231F20"/>
          <w:spacing w:val="-18"/>
          <w:sz w:val="16"/>
          <w:szCs w:val="16"/>
          <w:lang w:bidi="en-US"/>
        </w:rPr>
        <w:t xml:space="preserve"> </w:t>
      </w:r>
      <w:r w:rsidRPr="00060EC0">
        <w:rPr>
          <w:rFonts w:ascii="Arial" w:eastAsia="Arial" w:hAnsi="Arial" w:cs="Arial"/>
          <w:color w:val="231F20"/>
          <w:sz w:val="16"/>
          <w:szCs w:val="16"/>
          <w:lang w:bidi="en-US"/>
        </w:rPr>
        <w:t>Program,</w:t>
      </w:r>
      <w:r w:rsidRPr="00060EC0">
        <w:rPr>
          <w:rFonts w:ascii="Arial" w:eastAsia="Arial" w:hAnsi="Arial" w:cs="Arial"/>
          <w:color w:val="231F20"/>
          <w:spacing w:val="-17"/>
          <w:sz w:val="16"/>
          <w:szCs w:val="16"/>
          <w:lang w:bidi="en-US"/>
        </w:rPr>
        <w:t xml:space="preserve"> </w:t>
      </w:r>
      <w:r w:rsidRPr="00060EC0">
        <w:rPr>
          <w:rFonts w:ascii="Arial" w:eastAsia="Arial" w:hAnsi="Arial" w:cs="Arial"/>
          <w:color w:val="231F20"/>
          <w:sz w:val="16"/>
          <w:szCs w:val="16"/>
          <w:lang w:bidi="en-US"/>
        </w:rPr>
        <w:t>NS</w:t>
      </w:r>
      <w:r w:rsidRPr="00060EC0">
        <w:rPr>
          <w:rFonts w:ascii="Arial" w:eastAsia="Arial" w:hAnsi="Arial" w:cs="Arial"/>
          <w:color w:val="231F20"/>
          <w:spacing w:val="-17"/>
          <w:sz w:val="16"/>
          <w:szCs w:val="16"/>
          <w:lang w:bidi="en-US"/>
        </w:rPr>
        <w:t xml:space="preserve"> </w:t>
      </w:r>
      <w:r w:rsidRPr="00060EC0">
        <w:rPr>
          <w:rFonts w:ascii="Arial" w:eastAsia="Arial" w:hAnsi="Arial" w:cs="Arial"/>
          <w:color w:val="231F20"/>
          <w:sz w:val="16"/>
          <w:szCs w:val="16"/>
          <w:lang w:bidi="en-US"/>
        </w:rPr>
        <w:t>4413,</w:t>
      </w:r>
      <w:r w:rsidRPr="00060EC0">
        <w:rPr>
          <w:rFonts w:ascii="Arial" w:eastAsia="Arial" w:hAnsi="Arial" w:cs="Arial"/>
          <w:color w:val="231F20"/>
          <w:spacing w:val="-18"/>
          <w:sz w:val="16"/>
          <w:szCs w:val="16"/>
          <w:lang w:bidi="en-US"/>
        </w:rPr>
        <w:t xml:space="preserve"> </w:t>
      </w:r>
      <w:r w:rsidRPr="00060EC0">
        <w:rPr>
          <w:rFonts w:ascii="Arial" w:eastAsia="Arial" w:hAnsi="Arial" w:cs="Arial"/>
          <w:color w:val="231F20"/>
          <w:sz w:val="16"/>
          <w:szCs w:val="16"/>
          <w:lang w:bidi="en-US"/>
        </w:rPr>
        <w:t>NS</w:t>
      </w:r>
      <w:r w:rsidRPr="00060EC0">
        <w:rPr>
          <w:rFonts w:ascii="Arial" w:eastAsia="Arial" w:hAnsi="Arial" w:cs="Arial"/>
          <w:color w:val="231F20"/>
          <w:spacing w:val="-17"/>
          <w:sz w:val="16"/>
          <w:szCs w:val="16"/>
          <w:lang w:bidi="en-US"/>
        </w:rPr>
        <w:t xml:space="preserve"> </w:t>
      </w:r>
      <w:r w:rsidRPr="00060EC0">
        <w:rPr>
          <w:rFonts w:ascii="Arial" w:eastAsia="Arial" w:hAnsi="Arial" w:cs="Arial"/>
          <w:color w:val="231F20"/>
          <w:sz w:val="16"/>
          <w:szCs w:val="16"/>
          <w:lang w:bidi="en-US"/>
        </w:rPr>
        <w:t xml:space="preserve">4453, NS 4443, NSP 4433 and </w:t>
      </w:r>
      <w:r w:rsidRPr="00060EC0">
        <w:rPr>
          <w:rFonts w:ascii="Arial" w:eastAsia="Arial" w:hAnsi="Arial" w:cs="Arial"/>
          <w:color w:val="231F20"/>
          <w:spacing w:val="-6"/>
          <w:sz w:val="16"/>
          <w:szCs w:val="16"/>
          <w:lang w:bidi="en-US"/>
        </w:rPr>
        <w:t xml:space="preserve">STAT </w:t>
      </w:r>
      <w:r w:rsidRPr="00060EC0">
        <w:rPr>
          <w:rFonts w:ascii="Arial" w:eastAsia="Arial" w:hAnsi="Arial" w:cs="Arial"/>
          <w:color w:val="231F20"/>
          <w:sz w:val="16"/>
          <w:szCs w:val="16"/>
          <w:lang w:bidi="en-US"/>
        </w:rPr>
        <w:t>3233.</w:t>
      </w:r>
      <w:r w:rsidRPr="00060EC0">
        <w:rPr>
          <w:rFonts w:ascii="Arial" w:eastAsia="Arial" w:hAnsi="Arial" w:cs="Arial"/>
          <w:color w:val="231F20"/>
          <w:spacing w:val="-7"/>
          <w:sz w:val="16"/>
          <w:szCs w:val="16"/>
          <w:lang w:bidi="en-US"/>
        </w:rPr>
        <w:t xml:space="preserve"> </w:t>
      </w:r>
      <w:r w:rsidRPr="00060EC0">
        <w:rPr>
          <w:rFonts w:ascii="Arial" w:eastAsia="Arial" w:hAnsi="Arial" w:cs="Arial"/>
          <w:color w:val="231F20"/>
          <w:sz w:val="16"/>
          <w:szCs w:val="16"/>
          <w:lang w:bidi="en-US"/>
        </w:rPr>
        <w:t>Spring.</w:t>
      </w:r>
    </w:p>
    <w:p w14:paraId="46821AF1" w14:textId="77777777" w:rsidR="009E413E" w:rsidRDefault="009E413E" w:rsidP="009E413E">
      <w:pPr>
        <w:pStyle w:val="BodyText"/>
        <w:spacing w:before="4"/>
      </w:pPr>
    </w:p>
    <w:p w14:paraId="08505BAF" w14:textId="77777777" w:rsidR="009E413E" w:rsidRDefault="009E413E" w:rsidP="009E413E">
      <w:pPr>
        <w:pStyle w:val="Heading6"/>
      </w:pPr>
      <w:r>
        <w:rPr>
          <w:color w:val="231F20"/>
          <w:w w:val="105"/>
        </w:rPr>
        <w:t>Nutritional Science Practicum (NSP)</w:t>
      </w:r>
    </w:p>
    <w:p w14:paraId="21271652" w14:textId="77777777" w:rsidR="00060EC0" w:rsidRPr="00060EC0" w:rsidRDefault="00060EC0" w:rsidP="00060EC0">
      <w:pPr>
        <w:widowControl w:val="0"/>
        <w:autoSpaceDE w:val="0"/>
        <w:autoSpaceDN w:val="0"/>
        <w:spacing w:before="128" w:after="0" w:line="249" w:lineRule="auto"/>
        <w:ind w:left="520" w:right="337" w:hanging="360"/>
        <w:jc w:val="both"/>
        <w:rPr>
          <w:rFonts w:ascii="Arial" w:eastAsia="Arial" w:hAnsi="Arial" w:cs="Arial"/>
          <w:sz w:val="16"/>
          <w:szCs w:val="16"/>
          <w:lang w:bidi="en-US"/>
        </w:rPr>
      </w:pPr>
      <w:r w:rsidRPr="00060EC0">
        <w:rPr>
          <w:rFonts w:ascii="Arial" w:eastAsia="Arial" w:hAnsi="Arial" w:cs="Arial"/>
          <w:b/>
          <w:color w:val="231F20"/>
          <w:sz w:val="16"/>
          <w:szCs w:val="16"/>
          <w:lang w:bidi="en-US"/>
        </w:rPr>
        <w:t xml:space="preserve">NSP 3213. Practicum I </w:t>
      </w:r>
      <w:r w:rsidRPr="00060EC0">
        <w:rPr>
          <w:rFonts w:ascii="Arial" w:eastAsia="Arial" w:hAnsi="Arial" w:cs="Arial"/>
          <w:color w:val="231F20"/>
          <w:sz w:val="16"/>
          <w:szCs w:val="16"/>
          <w:lang w:bidi="en-US"/>
        </w:rPr>
        <w:t>Supervised practice in food service settings. These rotations provide a foundation for beginning skills necessary in the practice of dietetics. Prerequisites, Admission to the Nutritional Science Program, NS 3113, NS 3123, NS 3133, NS 3143 and NS 3153. Spring.</w:t>
      </w:r>
    </w:p>
    <w:p w14:paraId="738FFDBC" w14:textId="77777777" w:rsidR="00060EC0" w:rsidRPr="00060EC0" w:rsidRDefault="00060EC0" w:rsidP="00060EC0">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060EC0">
        <w:rPr>
          <w:rFonts w:ascii="Arial" w:eastAsia="Arial" w:hAnsi="Arial" w:cs="Arial"/>
          <w:b/>
          <w:color w:val="231F20"/>
          <w:sz w:val="16"/>
          <w:szCs w:val="16"/>
          <w:lang w:bidi="en-US"/>
        </w:rPr>
        <w:t xml:space="preserve">NSP 3326. Practicum II </w:t>
      </w:r>
      <w:r w:rsidRPr="00060EC0">
        <w:rPr>
          <w:rFonts w:ascii="Arial" w:eastAsia="Arial" w:hAnsi="Arial" w:cs="Arial"/>
          <w:color w:val="231F20"/>
          <w:sz w:val="16"/>
          <w:szCs w:val="16"/>
          <w:lang w:bidi="en-US"/>
        </w:rPr>
        <w:t>Supervised practice in food service and community settings. Developing food service management skills in healthcare facilities and working with diverse populations in local community organizations using the nutrition care process. Prerequisites, Admission to the Nutritional Science Program, NS 3223, NS 3233, NS 3243, 3253, NSP 3213.</w:t>
      </w:r>
      <w:r w:rsidRPr="00060EC0">
        <w:rPr>
          <w:rFonts w:ascii="Arial" w:eastAsia="Arial" w:hAnsi="Arial" w:cs="Arial"/>
          <w:color w:val="231F20"/>
          <w:spacing w:val="-29"/>
          <w:sz w:val="16"/>
          <w:szCs w:val="16"/>
          <w:lang w:bidi="en-US"/>
        </w:rPr>
        <w:t xml:space="preserve"> </w:t>
      </w:r>
      <w:r w:rsidRPr="00060EC0">
        <w:rPr>
          <w:rFonts w:ascii="Arial" w:eastAsia="Arial" w:hAnsi="Arial" w:cs="Arial"/>
          <w:color w:val="231F20"/>
          <w:sz w:val="16"/>
          <w:szCs w:val="16"/>
          <w:lang w:bidi="en-US"/>
        </w:rPr>
        <w:t>Summer.</w:t>
      </w:r>
    </w:p>
    <w:p w14:paraId="76060D1B" w14:textId="77777777" w:rsidR="00060EC0" w:rsidRPr="00060EC0" w:rsidRDefault="00060EC0" w:rsidP="00060EC0">
      <w:pPr>
        <w:widowControl w:val="0"/>
        <w:autoSpaceDE w:val="0"/>
        <w:autoSpaceDN w:val="0"/>
        <w:spacing w:before="141" w:after="0" w:line="249" w:lineRule="auto"/>
        <w:ind w:left="520" w:right="338" w:hanging="360"/>
        <w:jc w:val="both"/>
        <w:rPr>
          <w:rFonts w:ascii="Arial" w:eastAsia="Arial" w:hAnsi="Arial" w:cs="Arial"/>
          <w:sz w:val="16"/>
          <w:szCs w:val="16"/>
          <w:lang w:bidi="en-US"/>
        </w:rPr>
      </w:pPr>
      <w:r w:rsidRPr="00060EC0">
        <w:rPr>
          <w:rFonts w:ascii="Arial" w:eastAsia="Arial" w:hAnsi="Arial" w:cs="Arial"/>
          <w:b/>
          <w:color w:val="231F20"/>
          <w:sz w:val="16"/>
          <w:szCs w:val="16"/>
          <w:lang w:bidi="en-US"/>
        </w:rPr>
        <w:t xml:space="preserve">NSP 4433. Practicum III </w:t>
      </w:r>
      <w:r w:rsidRPr="00060EC0">
        <w:rPr>
          <w:rFonts w:ascii="Arial" w:eastAsia="Arial" w:hAnsi="Arial" w:cs="Arial"/>
          <w:color w:val="231F20"/>
          <w:sz w:val="16"/>
          <w:szCs w:val="16"/>
          <w:lang w:bidi="en-US"/>
        </w:rPr>
        <w:t>Supervised practice in various community agencies and organizations involving</w:t>
      </w:r>
      <w:r w:rsidRPr="00060EC0">
        <w:rPr>
          <w:rFonts w:ascii="Arial" w:eastAsia="Arial" w:hAnsi="Arial" w:cs="Arial"/>
          <w:color w:val="231F20"/>
          <w:spacing w:val="-6"/>
          <w:sz w:val="16"/>
          <w:szCs w:val="16"/>
          <w:lang w:bidi="en-US"/>
        </w:rPr>
        <w:t xml:space="preserve"> </w:t>
      </w:r>
      <w:r w:rsidRPr="00060EC0">
        <w:rPr>
          <w:rFonts w:ascii="Arial" w:eastAsia="Arial" w:hAnsi="Arial" w:cs="Arial"/>
          <w:color w:val="231F20"/>
          <w:sz w:val="16"/>
          <w:szCs w:val="16"/>
          <w:lang w:bidi="en-US"/>
        </w:rPr>
        <w:t>application</w:t>
      </w:r>
      <w:r w:rsidRPr="00060EC0">
        <w:rPr>
          <w:rFonts w:ascii="Arial" w:eastAsia="Arial" w:hAnsi="Arial" w:cs="Arial"/>
          <w:color w:val="231F20"/>
          <w:spacing w:val="-5"/>
          <w:sz w:val="16"/>
          <w:szCs w:val="16"/>
          <w:lang w:bidi="en-US"/>
        </w:rPr>
        <w:t xml:space="preserve"> </w:t>
      </w:r>
      <w:r w:rsidRPr="00060EC0">
        <w:rPr>
          <w:rFonts w:ascii="Arial" w:eastAsia="Arial" w:hAnsi="Arial" w:cs="Arial"/>
          <w:color w:val="231F20"/>
          <w:sz w:val="16"/>
          <w:szCs w:val="16"/>
          <w:lang w:bidi="en-US"/>
        </w:rPr>
        <w:t>of</w:t>
      </w:r>
      <w:r w:rsidRPr="00060EC0">
        <w:rPr>
          <w:rFonts w:ascii="Arial" w:eastAsia="Arial" w:hAnsi="Arial" w:cs="Arial"/>
          <w:color w:val="231F20"/>
          <w:spacing w:val="-6"/>
          <w:sz w:val="16"/>
          <w:szCs w:val="16"/>
          <w:lang w:bidi="en-US"/>
        </w:rPr>
        <w:t xml:space="preserve"> </w:t>
      </w:r>
      <w:r w:rsidRPr="00060EC0">
        <w:rPr>
          <w:rFonts w:ascii="Arial" w:eastAsia="Arial" w:hAnsi="Arial" w:cs="Arial"/>
          <w:color w:val="231F20"/>
          <w:sz w:val="16"/>
          <w:szCs w:val="16"/>
          <w:lang w:bidi="en-US"/>
        </w:rPr>
        <w:t>health</w:t>
      </w:r>
      <w:r w:rsidRPr="00060EC0">
        <w:rPr>
          <w:rFonts w:ascii="Arial" w:eastAsia="Arial" w:hAnsi="Arial" w:cs="Arial"/>
          <w:color w:val="231F20"/>
          <w:spacing w:val="-5"/>
          <w:sz w:val="16"/>
          <w:szCs w:val="16"/>
          <w:lang w:bidi="en-US"/>
        </w:rPr>
        <w:t xml:space="preserve"> </w:t>
      </w:r>
      <w:r w:rsidRPr="00060EC0">
        <w:rPr>
          <w:rFonts w:ascii="Arial" w:eastAsia="Arial" w:hAnsi="Arial" w:cs="Arial"/>
          <w:color w:val="231F20"/>
          <w:sz w:val="16"/>
          <w:szCs w:val="16"/>
          <w:lang w:bidi="en-US"/>
        </w:rPr>
        <w:t>and</w:t>
      </w:r>
      <w:r w:rsidRPr="00060EC0">
        <w:rPr>
          <w:rFonts w:ascii="Arial" w:eastAsia="Arial" w:hAnsi="Arial" w:cs="Arial"/>
          <w:color w:val="231F20"/>
          <w:spacing w:val="-5"/>
          <w:sz w:val="16"/>
          <w:szCs w:val="16"/>
          <w:lang w:bidi="en-US"/>
        </w:rPr>
        <w:t xml:space="preserve"> </w:t>
      </w:r>
      <w:r w:rsidRPr="00060EC0">
        <w:rPr>
          <w:rFonts w:ascii="Arial" w:eastAsia="Arial" w:hAnsi="Arial" w:cs="Arial"/>
          <w:color w:val="231F20"/>
          <w:sz w:val="16"/>
          <w:szCs w:val="16"/>
          <w:lang w:bidi="en-US"/>
        </w:rPr>
        <w:t>wellness</w:t>
      </w:r>
      <w:r w:rsidRPr="00060EC0">
        <w:rPr>
          <w:rFonts w:ascii="Arial" w:eastAsia="Arial" w:hAnsi="Arial" w:cs="Arial"/>
          <w:color w:val="231F20"/>
          <w:spacing w:val="-6"/>
          <w:sz w:val="16"/>
          <w:szCs w:val="16"/>
          <w:lang w:bidi="en-US"/>
        </w:rPr>
        <w:t xml:space="preserve"> </w:t>
      </w:r>
      <w:r w:rsidRPr="00060EC0">
        <w:rPr>
          <w:rFonts w:ascii="Arial" w:eastAsia="Arial" w:hAnsi="Arial" w:cs="Arial"/>
          <w:color w:val="231F20"/>
          <w:sz w:val="16"/>
          <w:szCs w:val="16"/>
          <w:lang w:bidi="en-US"/>
        </w:rPr>
        <w:t>principles</w:t>
      </w:r>
      <w:r w:rsidRPr="00060EC0">
        <w:rPr>
          <w:rFonts w:ascii="Arial" w:eastAsia="Arial" w:hAnsi="Arial" w:cs="Arial"/>
          <w:color w:val="231F20"/>
          <w:spacing w:val="-5"/>
          <w:sz w:val="16"/>
          <w:szCs w:val="16"/>
          <w:lang w:bidi="en-US"/>
        </w:rPr>
        <w:t xml:space="preserve"> </w:t>
      </w:r>
      <w:r w:rsidRPr="00060EC0">
        <w:rPr>
          <w:rFonts w:ascii="Arial" w:eastAsia="Arial" w:hAnsi="Arial" w:cs="Arial"/>
          <w:color w:val="231F20"/>
          <w:sz w:val="16"/>
          <w:szCs w:val="16"/>
          <w:lang w:bidi="en-US"/>
        </w:rPr>
        <w:t>for</w:t>
      </w:r>
      <w:r w:rsidRPr="00060EC0">
        <w:rPr>
          <w:rFonts w:ascii="Arial" w:eastAsia="Arial" w:hAnsi="Arial" w:cs="Arial"/>
          <w:color w:val="231F20"/>
          <w:spacing w:val="-5"/>
          <w:sz w:val="16"/>
          <w:szCs w:val="16"/>
          <w:lang w:bidi="en-US"/>
        </w:rPr>
        <w:t xml:space="preserve"> </w:t>
      </w:r>
      <w:r w:rsidRPr="00060EC0">
        <w:rPr>
          <w:rFonts w:ascii="Arial" w:eastAsia="Arial" w:hAnsi="Arial" w:cs="Arial"/>
          <w:color w:val="231F20"/>
          <w:sz w:val="16"/>
          <w:szCs w:val="16"/>
          <w:lang w:bidi="en-US"/>
        </w:rPr>
        <w:t>culturally</w:t>
      </w:r>
      <w:r w:rsidRPr="00060EC0">
        <w:rPr>
          <w:rFonts w:ascii="Arial" w:eastAsia="Arial" w:hAnsi="Arial" w:cs="Arial"/>
          <w:color w:val="231F20"/>
          <w:spacing w:val="-6"/>
          <w:sz w:val="16"/>
          <w:szCs w:val="16"/>
          <w:lang w:bidi="en-US"/>
        </w:rPr>
        <w:t xml:space="preserve"> </w:t>
      </w:r>
      <w:r w:rsidRPr="00060EC0">
        <w:rPr>
          <w:rFonts w:ascii="Arial" w:eastAsia="Arial" w:hAnsi="Arial" w:cs="Arial"/>
          <w:color w:val="231F20"/>
          <w:sz w:val="16"/>
          <w:szCs w:val="16"/>
          <w:lang w:bidi="en-US"/>
        </w:rPr>
        <w:t>diverse</w:t>
      </w:r>
      <w:r w:rsidRPr="00060EC0">
        <w:rPr>
          <w:rFonts w:ascii="Arial" w:eastAsia="Arial" w:hAnsi="Arial" w:cs="Arial"/>
          <w:color w:val="231F20"/>
          <w:spacing w:val="-5"/>
          <w:sz w:val="16"/>
          <w:szCs w:val="16"/>
          <w:lang w:bidi="en-US"/>
        </w:rPr>
        <w:t xml:space="preserve"> </w:t>
      </w:r>
      <w:r w:rsidRPr="00060EC0">
        <w:rPr>
          <w:rFonts w:ascii="Arial" w:eastAsia="Arial" w:hAnsi="Arial" w:cs="Arial"/>
          <w:color w:val="231F20"/>
          <w:sz w:val="16"/>
          <w:szCs w:val="16"/>
          <w:lang w:bidi="en-US"/>
        </w:rPr>
        <w:t>groups.</w:t>
      </w:r>
      <w:r w:rsidRPr="00060EC0">
        <w:rPr>
          <w:rFonts w:ascii="Arial" w:eastAsia="Arial" w:hAnsi="Arial" w:cs="Arial"/>
          <w:color w:val="231F20"/>
          <w:spacing w:val="-6"/>
          <w:sz w:val="16"/>
          <w:szCs w:val="16"/>
          <w:lang w:bidi="en-US"/>
        </w:rPr>
        <w:t xml:space="preserve"> </w:t>
      </w:r>
      <w:r w:rsidRPr="00060EC0">
        <w:rPr>
          <w:rFonts w:ascii="Arial" w:eastAsia="Arial" w:hAnsi="Arial" w:cs="Arial"/>
          <w:color w:val="231F20"/>
          <w:sz w:val="16"/>
          <w:szCs w:val="16"/>
          <w:lang w:bidi="en-US"/>
        </w:rPr>
        <w:t>Prerequisites, Admission</w:t>
      </w:r>
      <w:r w:rsidRPr="00060EC0">
        <w:rPr>
          <w:rFonts w:ascii="Arial" w:eastAsia="Arial" w:hAnsi="Arial" w:cs="Arial"/>
          <w:color w:val="231F20"/>
          <w:spacing w:val="-6"/>
          <w:sz w:val="16"/>
          <w:szCs w:val="16"/>
          <w:lang w:bidi="en-US"/>
        </w:rPr>
        <w:t xml:space="preserve"> </w:t>
      </w:r>
      <w:r w:rsidRPr="00060EC0">
        <w:rPr>
          <w:rFonts w:ascii="Arial" w:eastAsia="Arial" w:hAnsi="Arial" w:cs="Arial"/>
          <w:color w:val="231F20"/>
          <w:sz w:val="16"/>
          <w:szCs w:val="16"/>
          <w:lang w:bidi="en-US"/>
        </w:rPr>
        <w:t>to</w:t>
      </w:r>
      <w:r w:rsidRPr="00060EC0">
        <w:rPr>
          <w:rFonts w:ascii="Arial" w:eastAsia="Arial" w:hAnsi="Arial" w:cs="Arial"/>
          <w:color w:val="231F20"/>
          <w:spacing w:val="-5"/>
          <w:sz w:val="16"/>
          <w:szCs w:val="16"/>
          <w:lang w:bidi="en-US"/>
        </w:rPr>
        <w:t xml:space="preserve"> </w:t>
      </w:r>
      <w:r w:rsidRPr="00060EC0">
        <w:rPr>
          <w:rFonts w:ascii="Arial" w:eastAsia="Arial" w:hAnsi="Arial" w:cs="Arial"/>
          <w:color w:val="231F20"/>
          <w:sz w:val="16"/>
          <w:szCs w:val="16"/>
          <w:lang w:bidi="en-US"/>
        </w:rPr>
        <w:t>the</w:t>
      </w:r>
      <w:r w:rsidRPr="00060EC0">
        <w:rPr>
          <w:rFonts w:ascii="Arial" w:eastAsia="Arial" w:hAnsi="Arial" w:cs="Arial"/>
          <w:color w:val="231F20"/>
          <w:spacing w:val="-5"/>
          <w:sz w:val="16"/>
          <w:szCs w:val="16"/>
          <w:lang w:bidi="en-US"/>
        </w:rPr>
        <w:t xml:space="preserve"> </w:t>
      </w:r>
      <w:r w:rsidRPr="00060EC0">
        <w:rPr>
          <w:rFonts w:ascii="Arial" w:eastAsia="Arial" w:hAnsi="Arial" w:cs="Arial"/>
          <w:color w:val="231F20"/>
          <w:sz w:val="16"/>
          <w:szCs w:val="16"/>
          <w:lang w:bidi="en-US"/>
        </w:rPr>
        <w:t>Nutritional</w:t>
      </w:r>
      <w:r w:rsidRPr="00060EC0">
        <w:rPr>
          <w:rFonts w:ascii="Arial" w:eastAsia="Arial" w:hAnsi="Arial" w:cs="Arial"/>
          <w:color w:val="231F20"/>
          <w:spacing w:val="-6"/>
          <w:sz w:val="16"/>
          <w:szCs w:val="16"/>
          <w:lang w:bidi="en-US"/>
        </w:rPr>
        <w:t xml:space="preserve"> </w:t>
      </w:r>
      <w:r w:rsidRPr="00060EC0">
        <w:rPr>
          <w:rFonts w:ascii="Arial" w:eastAsia="Arial" w:hAnsi="Arial" w:cs="Arial"/>
          <w:color w:val="231F20"/>
          <w:sz w:val="16"/>
          <w:szCs w:val="16"/>
          <w:lang w:bidi="en-US"/>
        </w:rPr>
        <w:t>Science</w:t>
      </w:r>
      <w:r w:rsidRPr="00060EC0">
        <w:rPr>
          <w:rFonts w:ascii="Arial" w:eastAsia="Arial" w:hAnsi="Arial" w:cs="Arial"/>
          <w:color w:val="231F20"/>
          <w:spacing w:val="-5"/>
          <w:sz w:val="16"/>
          <w:szCs w:val="16"/>
          <w:lang w:bidi="en-US"/>
        </w:rPr>
        <w:t xml:space="preserve"> </w:t>
      </w:r>
      <w:r w:rsidRPr="00060EC0">
        <w:rPr>
          <w:rFonts w:ascii="Arial" w:eastAsia="Arial" w:hAnsi="Arial" w:cs="Arial"/>
          <w:color w:val="231F20"/>
          <w:sz w:val="16"/>
          <w:szCs w:val="16"/>
          <w:lang w:bidi="en-US"/>
        </w:rPr>
        <w:t>Program,</w:t>
      </w:r>
      <w:r w:rsidRPr="00060EC0">
        <w:rPr>
          <w:rFonts w:ascii="Arial" w:eastAsia="Arial" w:hAnsi="Arial" w:cs="Arial"/>
          <w:color w:val="231F20"/>
          <w:spacing w:val="-5"/>
          <w:sz w:val="16"/>
          <w:szCs w:val="16"/>
          <w:lang w:bidi="en-US"/>
        </w:rPr>
        <w:t xml:space="preserve"> </w:t>
      </w:r>
      <w:r w:rsidRPr="00060EC0">
        <w:rPr>
          <w:rFonts w:ascii="Arial" w:eastAsia="Arial" w:hAnsi="Arial" w:cs="Arial"/>
          <w:color w:val="231F20"/>
          <w:sz w:val="16"/>
          <w:szCs w:val="16"/>
          <w:lang w:bidi="en-US"/>
        </w:rPr>
        <w:t>NS</w:t>
      </w:r>
      <w:r w:rsidRPr="00060EC0">
        <w:rPr>
          <w:rFonts w:ascii="Arial" w:eastAsia="Arial" w:hAnsi="Arial" w:cs="Arial"/>
          <w:color w:val="231F20"/>
          <w:spacing w:val="-5"/>
          <w:sz w:val="16"/>
          <w:szCs w:val="16"/>
          <w:lang w:bidi="en-US"/>
        </w:rPr>
        <w:t xml:space="preserve"> </w:t>
      </w:r>
      <w:r w:rsidRPr="00060EC0">
        <w:rPr>
          <w:rFonts w:ascii="Arial" w:eastAsia="Arial" w:hAnsi="Arial" w:cs="Arial"/>
          <w:color w:val="231F20"/>
          <w:sz w:val="16"/>
          <w:szCs w:val="16"/>
          <w:lang w:bidi="en-US"/>
        </w:rPr>
        <w:t>3223,</w:t>
      </w:r>
      <w:r w:rsidRPr="00060EC0">
        <w:rPr>
          <w:rFonts w:ascii="Arial" w:eastAsia="Arial" w:hAnsi="Arial" w:cs="Arial"/>
          <w:color w:val="231F20"/>
          <w:spacing w:val="-6"/>
          <w:sz w:val="16"/>
          <w:szCs w:val="16"/>
          <w:lang w:bidi="en-US"/>
        </w:rPr>
        <w:t xml:space="preserve"> </w:t>
      </w:r>
      <w:r w:rsidRPr="00060EC0">
        <w:rPr>
          <w:rFonts w:ascii="Arial" w:eastAsia="Arial" w:hAnsi="Arial" w:cs="Arial"/>
          <w:color w:val="231F20"/>
          <w:sz w:val="16"/>
          <w:szCs w:val="16"/>
          <w:lang w:bidi="en-US"/>
        </w:rPr>
        <w:t>NS</w:t>
      </w:r>
      <w:r w:rsidRPr="00060EC0">
        <w:rPr>
          <w:rFonts w:ascii="Arial" w:eastAsia="Arial" w:hAnsi="Arial" w:cs="Arial"/>
          <w:color w:val="231F20"/>
          <w:spacing w:val="-5"/>
          <w:sz w:val="16"/>
          <w:szCs w:val="16"/>
          <w:lang w:bidi="en-US"/>
        </w:rPr>
        <w:t xml:space="preserve"> </w:t>
      </w:r>
      <w:r w:rsidRPr="00060EC0">
        <w:rPr>
          <w:rFonts w:ascii="Arial" w:eastAsia="Arial" w:hAnsi="Arial" w:cs="Arial"/>
          <w:color w:val="231F20"/>
          <w:sz w:val="16"/>
          <w:szCs w:val="16"/>
          <w:lang w:bidi="en-US"/>
        </w:rPr>
        <w:t>3233,</w:t>
      </w:r>
      <w:r w:rsidRPr="00060EC0">
        <w:rPr>
          <w:rFonts w:ascii="Arial" w:eastAsia="Arial" w:hAnsi="Arial" w:cs="Arial"/>
          <w:color w:val="231F20"/>
          <w:spacing w:val="-5"/>
          <w:sz w:val="16"/>
          <w:szCs w:val="16"/>
          <w:lang w:bidi="en-US"/>
        </w:rPr>
        <w:t xml:space="preserve"> </w:t>
      </w:r>
      <w:r w:rsidRPr="00060EC0">
        <w:rPr>
          <w:rFonts w:ascii="Arial" w:eastAsia="Arial" w:hAnsi="Arial" w:cs="Arial"/>
          <w:color w:val="231F20"/>
          <w:sz w:val="16"/>
          <w:szCs w:val="16"/>
          <w:lang w:bidi="en-US"/>
        </w:rPr>
        <w:t>NS</w:t>
      </w:r>
      <w:r w:rsidRPr="00060EC0">
        <w:rPr>
          <w:rFonts w:ascii="Arial" w:eastAsia="Arial" w:hAnsi="Arial" w:cs="Arial"/>
          <w:color w:val="231F20"/>
          <w:spacing w:val="-5"/>
          <w:sz w:val="16"/>
          <w:szCs w:val="16"/>
          <w:lang w:bidi="en-US"/>
        </w:rPr>
        <w:t xml:space="preserve"> </w:t>
      </w:r>
      <w:r w:rsidRPr="00060EC0">
        <w:rPr>
          <w:rFonts w:ascii="Arial" w:eastAsia="Arial" w:hAnsi="Arial" w:cs="Arial"/>
          <w:color w:val="231F20"/>
          <w:sz w:val="16"/>
          <w:szCs w:val="16"/>
          <w:lang w:bidi="en-US"/>
        </w:rPr>
        <w:t>3243,</w:t>
      </w:r>
      <w:r w:rsidRPr="00060EC0">
        <w:rPr>
          <w:rFonts w:ascii="Arial" w:eastAsia="Arial" w:hAnsi="Arial" w:cs="Arial"/>
          <w:color w:val="231F20"/>
          <w:spacing w:val="-6"/>
          <w:sz w:val="16"/>
          <w:szCs w:val="16"/>
          <w:lang w:bidi="en-US"/>
        </w:rPr>
        <w:t xml:space="preserve"> </w:t>
      </w:r>
      <w:r w:rsidRPr="00060EC0">
        <w:rPr>
          <w:rFonts w:ascii="Arial" w:eastAsia="Arial" w:hAnsi="Arial" w:cs="Arial"/>
          <w:color w:val="231F20"/>
          <w:sz w:val="16"/>
          <w:szCs w:val="16"/>
          <w:lang w:bidi="en-US"/>
        </w:rPr>
        <w:t>NS</w:t>
      </w:r>
      <w:r w:rsidRPr="00060EC0">
        <w:rPr>
          <w:rFonts w:ascii="Arial" w:eastAsia="Arial" w:hAnsi="Arial" w:cs="Arial"/>
          <w:color w:val="231F20"/>
          <w:spacing w:val="-5"/>
          <w:sz w:val="16"/>
          <w:szCs w:val="16"/>
          <w:lang w:bidi="en-US"/>
        </w:rPr>
        <w:t xml:space="preserve"> </w:t>
      </w:r>
      <w:r w:rsidRPr="00060EC0">
        <w:rPr>
          <w:rFonts w:ascii="Arial" w:eastAsia="Arial" w:hAnsi="Arial" w:cs="Arial"/>
          <w:color w:val="231F20"/>
          <w:sz w:val="16"/>
          <w:szCs w:val="16"/>
          <w:lang w:bidi="en-US"/>
        </w:rPr>
        <w:t>3253,</w:t>
      </w:r>
      <w:r w:rsidRPr="00060EC0">
        <w:rPr>
          <w:rFonts w:ascii="Arial" w:eastAsia="Arial" w:hAnsi="Arial" w:cs="Arial"/>
          <w:color w:val="231F20"/>
          <w:spacing w:val="-5"/>
          <w:sz w:val="16"/>
          <w:szCs w:val="16"/>
          <w:lang w:bidi="en-US"/>
        </w:rPr>
        <w:t xml:space="preserve"> </w:t>
      </w:r>
      <w:r w:rsidRPr="00060EC0">
        <w:rPr>
          <w:rFonts w:ascii="Arial" w:eastAsia="Arial" w:hAnsi="Arial" w:cs="Arial"/>
          <w:color w:val="231F20"/>
          <w:sz w:val="16"/>
          <w:szCs w:val="16"/>
          <w:lang w:bidi="en-US"/>
        </w:rPr>
        <w:t>NSP</w:t>
      </w:r>
      <w:r w:rsidRPr="00060EC0">
        <w:rPr>
          <w:rFonts w:ascii="Arial" w:eastAsia="Arial" w:hAnsi="Arial" w:cs="Arial"/>
          <w:color w:val="231F20"/>
          <w:spacing w:val="-8"/>
          <w:sz w:val="16"/>
          <w:szCs w:val="16"/>
          <w:lang w:bidi="en-US"/>
        </w:rPr>
        <w:t xml:space="preserve"> </w:t>
      </w:r>
      <w:r w:rsidRPr="00060EC0">
        <w:rPr>
          <w:rFonts w:ascii="Arial" w:eastAsia="Arial" w:hAnsi="Arial" w:cs="Arial"/>
          <w:color w:val="231F20"/>
          <w:sz w:val="16"/>
          <w:szCs w:val="16"/>
          <w:lang w:bidi="en-US"/>
        </w:rPr>
        <w:t>3213 and NSP 3326.</w:t>
      </w:r>
      <w:r w:rsidRPr="00060EC0">
        <w:rPr>
          <w:rFonts w:ascii="Arial" w:eastAsia="Arial" w:hAnsi="Arial" w:cs="Arial"/>
          <w:color w:val="231F20"/>
          <w:spacing w:val="-6"/>
          <w:sz w:val="16"/>
          <w:szCs w:val="16"/>
          <w:lang w:bidi="en-US"/>
        </w:rPr>
        <w:t xml:space="preserve"> </w:t>
      </w:r>
      <w:r w:rsidRPr="00060EC0">
        <w:rPr>
          <w:rFonts w:ascii="Arial" w:eastAsia="Arial" w:hAnsi="Arial" w:cs="Arial"/>
          <w:color w:val="231F20"/>
          <w:sz w:val="16"/>
          <w:szCs w:val="16"/>
          <w:lang w:bidi="en-US"/>
        </w:rPr>
        <w:t>Fall.</w:t>
      </w:r>
    </w:p>
    <w:p w14:paraId="6131AFBB" w14:textId="77777777" w:rsidR="00060EC0" w:rsidRPr="00060EC0" w:rsidRDefault="00060EC0" w:rsidP="00060EC0">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060EC0">
        <w:rPr>
          <w:rFonts w:ascii="Arial" w:eastAsia="Arial" w:hAnsi="Arial" w:cs="Arial"/>
          <w:b/>
          <w:color w:val="231F20"/>
          <w:sz w:val="16"/>
          <w:szCs w:val="16"/>
          <w:lang w:bidi="en-US"/>
        </w:rPr>
        <w:t>NSP 4543.</w:t>
      </w:r>
      <w:r w:rsidRPr="00060EC0">
        <w:rPr>
          <w:rFonts w:ascii="Arial" w:eastAsia="Arial" w:hAnsi="Arial" w:cs="Arial"/>
          <w:b/>
          <w:color w:val="231F20"/>
          <w:spacing w:val="20"/>
          <w:sz w:val="16"/>
          <w:szCs w:val="16"/>
          <w:lang w:bidi="en-US"/>
        </w:rPr>
        <w:t xml:space="preserve"> </w:t>
      </w:r>
      <w:r w:rsidRPr="00060EC0">
        <w:rPr>
          <w:rFonts w:ascii="Arial" w:eastAsia="Arial" w:hAnsi="Arial" w:cs="Arial"/>
          <w:b/>
          <w:color w:val="231F20"/>
          <w:sz w:val="16"/>
          <w:szCs w:val="16"/>
          <w:lang w:bidi="en-US"/>
        </w:rPr>
        <w:t xml:space="preserve">Practicum IV </w:t>
      </w:r>
      <w:r w:rsidRPr="00060EC0">
        <w:rPr>
          <w:rFonts w:ascii="Arial" w:eastAsia="Arial" w:hAnsi="Arial" w:cs="Arial"/>
          <w:color w:val="231F20"/>
          <w:sz w:val="16"/>
          <w:szCs w:val="16"/>
          <w:lang w:bidi="en-US"/>
        </w:rPr>
        <w:t>Supervised practice in acute care, long-term care, and outpatient health- care</w:t>
      </w:r>
      <w:r w:rsidRPr="00060EC0">
        <w:rPr>
          <w:rFonts w:ascii="Arial" w:eastAsia="Arial" w:hAnsi="Arial" w:cs="Arial"/>
          <w:color w:val="231F20"/>
          <w:spacing w:val="-11"/>
          <w:sz w:val="16"/>
          <w:szCs w:val="16"/>
          <w:lang w:bidi="en-US"/>
        </w:rPr>
        <w:t xml:space="preserve"> </w:t>
      </w:r>
      <w:r w:rsidRPr="00060EC0">
        <w:rPr>
          <w:rFonts w:ascii="Arial" w:eastAsia="Arial" w:hAnsi="Arial" w:cs="Arial"/>
          <w:color w:val="231F20"/>
          <w:sz w:val="16"/>
          <w:szCs w:val="16"/>
          <w:lang w:bidi="en-US"/>
        </w:rPr>
        <w:t>facilities</w:t>
      </w:r>
      <w:r w:rsidRPr="00060EC0">
        <w:rPr>
          <w:rFonts w:ascii="Arial" w:eastAsia="Arial" w:hAnsi="Arial" w:cs="Arial"/>
          <w:color w:val="231F20"/>
          <w:spacing w:val="-10"/>
          <w:sz w:val="16"/>
          <w:szCs w:val="16"/>
          <w:lang w:bidi="en-US"/>
        </w:rPr>
        <w:t xml:space="preserve"> </w:t>
      </w:r>
      <w:r w:rsidRPr="00060EC0">
        <w:rPr>
          <w:rFonts w:ascii="Arial" w:eastAsia="Arial" w:hAnsi="Arial" w:cs="Arial"/>
          <w:color w:val="231F20"/>
          <w:sz w:val="16"/>
          <w:szCs w:val="16"/>
          <w:lang w:bidi="en-US"/>
        </w:rPr>
        <w:t>providing</w:t>
      </w:r>
      <w:r w:rsidRPr="00060EC0">
        <w:rPr>
          <w:rFonts w:ascii="Arial" w:eastAsia="Arial" w:hAnsi="Arial" w:cs="Arial"/>
          <w:color w:val="231F20"/>
          <w:spacing w:val="-11"/>
          <w:sz w:val="16"/>
          <w:szCs w:val="16"/>
          <w:lang w:bidi="en-US"/>
        </w:rPr>
        <w:t xml:space="preserve"> </w:t>
      </w:r>
      <w:r w:rsidRPr="00060EC0">
        <w:rPr>
          <w:rFonts w:ascii="Arial" w:eastAsia="Arial" w:hAnsi="Arial" w:cs="Arial"/>
          <w:color w:val="231F20"/>
          <w:sz w:val="16"/>
          <w:szCs w:val="16"/>
          <w:lang w:bidi="en-US"/>
        </w:rPr>
        <w:t>experiences</w:t>
      </w:r>
      <w:r w:rsidRPr="00060EC0">
        <w:rPr>
          <w:rFonts w:ascii="Arial" w:eastAsia="Arial" w:hAnsi="Arial" w:cs="Arial"/>
          <w:color w:val="231F20"/>
          <w:spacing w:val="-10"/>
          <w:sz w:val="16"/>
          <w:szCs w:val="16"/>
          <w:lang w:bidi="en-US"/>
        </w:rPr>
        <w:t xml:space="preserve"> </w:t>
      </w:r>
      <w:r w:rsidRPr="00060EC0">
        <w:rPr>
          <w:rFonts w:ascii="Arial" w:eastAsia="Arial" w:hAnsi="Arial" w:cs="Arial"/>
          <w:color w:val="231F20"/>
          <w:sz w:val="16"/>
          <w:szCs w:val="16"/>
          <w:lang w:bidi="en-US"/>
        </w:rPr>
        <w:t>in</w:t>
      </w:r>
      <w:r w:rsidRPr="00060EC0">
        <w:rPr>
          <w:rFonts w:ascii="Arial" w:eastAsia="Arial" w:hAnsi="Arial" w:cs="Arial"/>
          <w:color w:val="231F20"/>
          <w:spacing w:val="-10"/>
          <w:sz w:val="16"/>
          <w:szCs w:val="16"/>
          <w:lang w:bidi="en-US"/>
        </w:rPr>
        <w:t xml:space="preserve"> </w:t>
      </w:r>
      <w:r w:rsidRPr="00060EC0">
        <w:rPr>
          <w:rFonts w:ascii="Arial" w:eastAsia="Arial" w:hAnsi="Arial" w:cs="Arial"/>
          <w:color w:val="231F20"/>
          <w:sz w:val="16"/>
          <w:szCs w:val="16"/>
          <w:lang w:bidi="en-US"/>
        </w:rPr>
        <w:t>the</w:t>
      </w:r>
      <w:r w:rsidRPr="00060EC0">
        <w:rPr>
          <w:rFonts w:ascii="Arial" w:eastAsia="Arial" w:hAnsi="Arial" w:cs="Arial"/>
          <w:color w:val="231F20"/>
          <w:spacing w:val="-11"/>
          <w:sz w:val="16"/>
          <w:szCs w:val="16"/>
          <w:lang w:bidi="en-US"/>
        </w:rPr>
        <w:t xml:space="preserve"> </w:t>
      </w:r>
      <w:r w:rsidRPr="00060EC0">
        <w:rPr>
          <w:rFonts w:ascii="Arial" w:eastAsia="Arial" w:hAnsi="Arial" w:cs="Arial"/>
          <w:color w:val="231F20"/>
          <w:sz w:val="16"/>
          <w:szCs w:val="16"/>
          <w:lang w:bidi="en-US"/>
        </w:rPr>
        <w:t>application</w:t>
      </w:r>
      <w:r w:rsidRPr="00060EC0">
        <w:rPr>
          <w:rFonts w:ascii="Arial" w:eastAsia="Arial" w:hAnsi="Arial" w:cs="Arial"/>
          <w:color w:val="231F20"/>
          <w:spacing w:val="-10"/>
          <w:sz w:val="16"/>
          <w:szCs w:val="16"/>
          <w:lang w:bidi="en-US"/>
        </w:rPr>
        <w:t xml:space="preserve"> </w:t>
      </w:r>
      <w:r w:rsidRPr="00060EC0">
        <w:rPr>
          <w:rFonts w:ascii="Arial" w:eastAsia="Arial" w:hAnsi="Arial" w:cs="Arial"/>
          <w:color w:val="231F20"/>
          <w:sz w:val="16"/>
          <w:szCs w:val="16"/>
          <w:lang w:bidi="en-US"/>
        </w:rPr>
        <w:t>of</w:t>
      </w:r>
      <w:r w:rsidRPr="00060EC0">
        <w:rPr>
          <w:rFonts w:ascii="Arial" w:eastAsia="Arial" w:hAnsi="Arial" w:cs="Arial"/>
          <w:color w:val="231F20"/>
          <w:spacing w:val="-11"/>
          <w:sz w:val="16"/>
          <w:szCs w:val="16"/>
          <w:lang w:bidi="en-US"/>
        </w:rPr>
        <w:t xml:space="preserve"> </w:t>
      </w:r>
      <w:r w:rsidRPr="00060EC0">
        <w:rPr>
          <w:rFonts w:ascii="Arial" w:eastAsia="Arial" w:hAnsi="Arial" w:cs="Arial"/>
          <w:color w:val="231F20"/>
          <w:sz w:val="16"/>
          <w:szCs w:val="16"/>
          <w:lang w:bidi="en-US"/>
        </w:rPr>
        <w:t>medical</w:t>
      </w:r>
      <w:r w:rsidRPr="00060EC0">
        <w:rPr>
          <w:rFonts w:ascii="Arial" w:eastAsia="Arial" w:hAnsi="Arial" w:cs="Arial"/>
          <w:color w:val="231F20"/>
          <w:spacing w:val="-10"/>
          <w:sz w:val="16"/>
          <w:szCs w:val="16"/>
          <w:lang w:bidi="en-US"/>
        </w:rPr>
        <w:t xml:space="preserve"> </w:t>
      </w:r>
      <w:r w:rsidRPr="00060EC0">
        <w:rPr>
          <w:rFonts w:ascii="Arial" w:eastAsia="Arial" w:hAnsi="Arial" w:cs="Arial"/>
          <w:color w:val="231F20"/>
          <w:sz w:val="16"/>
          <w:szCs w:val="16"/>
          <w:lang w:bidi="en-US"/>
        </w:rPr>
        <w:t>nutrition</w:t>
      </w:r>
      <w:r w:rsidRPr="00060EC0">
        <w:rPr>
          <w:rFonts w:ascii="Arial" w:eastAsia="Arial" w:hAnsi="Arial" w:cs="Arial"/>
          <w:color w:val="231F20"/>
          <w:spacing w:val="-10"/>
          <w:sz w:val="16"/>
          <w:szCs w:val="16"/>
          <w:lang w:bidi="en-US"/>
        </w:rPr>
        <w:t xml:space="preserve"> </w:t>
      </w:r>
      <w:r w:rsidRPr="00060EC0">
        <w:rPr>
          <w:rFonts w:ascii="Arial" w:eastAsia="Arial" w:hAnsi="Arial" w:cs="Arial"/>
          <w:color w:val="231F20"/>
          <w:sz w:val="16"/>
          <w:szCs w:val="16"/>
          <w:lang w:bidi="en-US"/>
        </w:rPr>
        <w:t>therapy</w:t>
      </w:r>
      <w:r w:rsidRPr="00060EC0">
        <w:rPr>
          <w:rFonts w:ascii="Arial" w:eastAsia="Arial" w:hAnsi="Arial" w:cs="Arial"/>
          <w:color w:val="231F20"/>
          <w:spacing w:val="-11"/>
          <w:sz w:val="16"/>
          <w:szCs w:val="16"/>
          <w:lang w:bidi="en-US"/>
        </w:rPr>
        <w:t xml:space="preserve"> </w:t>
      </w:r>
      <w:r w:rsidRPr="00060EC0">
        <w:rPr>
          <w:rFonts w:ascii="Arial" w:eastAsia="Arial" w:hAnsi="Arial" w:cs="Arial"/>
          <w:color w:val="231F20"/>
          <w:sz w:val="16"/>
          <w:szCs w:val="16"/>
          <w:lang w:bidi="en-US"/>
        </w:rPr>
        <w:t>and</w:t>
      </w:r>
      <w:r w:rsidRPr="00060EC0">
        <w:rPr>
          <w:rFonts w:ascii="Arial" w:eastAsia="Arial" w:hAnsi="Arial" w:cs="Arial"/>
          <w:color w:val="231F20"/>
          <w:spacing w:val="-10"/>
          <w:sz w:val="16"/>
          <w:szCs w:val="16"/>
          <w:lang w:bidi="en-US"/>
        </w:rPr>
        <w:t xml:space="preserve"> </w:t>
      </w:r>
      <w:r w:rsidRPr="00060EC0">
        <w:rPr>
          <w:rFonts w:ascii="Arial" w:eastAsia="Arial" w:hAnsi="Arial" w:cs="Arial"/>
          <w:color w:val="231F20"/>
          <w:sz w:val="16"/>
          <w:szCs w:val="16"/>
          <w:lang w:bidi="en-US"/>
        </w:rPr>
        <w:t>the</w:t>
      </w:r>
      <w:r w:rsidRPr="00060EC0">
        <w:rPr>
          <w:rFonts w:ascii="Arial" w:eastAsia="Arial" w:hAnsi="Arial" w:cs="Arial"/>
          <w:color w:val="231F20"/>
          <w:spacing w:val="-11"/>
          <w:sz w:val="16"/>
          <w:szCs w:val="16"/>
          <w:lang w:bidi="en-US"/>
        </w:rPr>
        <w:t xml:space="preserve"> </w:t>
      </w:r>
      <w:r w:rsidRPr="00060EC0">
        <w:rPr>
          <w:rFonts w:ascii="Arial" w:eastAsia="Arial" w:hAnsi="Arial" w:cs="Arial"/>
          <w:color w:val="231F20"/>
          <w:sz w:val="16"/>
          <w:szCs w:val="16"/>
          <w:lang w:bidi="en-US"/>
        </w:rPr>
        <w:t>nutrition care</w:t>
      </w:r>
      <w:r w:rsidRPr="00060EC0">
        <w:rPr>
          <w:rFonts w:ascii="Arial" w:eastAsia="Arial" w:hAnsi="Arial" w:cs="Arial"/>
          <w:color w:val="231F20"/>
          <w:spacing w:val="-14"/>
          <w:sz w:val="16"/>
          <w:szCs w:val="16"/>
          <w:lang w:bidi="en-US"/>
        </w:rPr>
        <w:t xml:space="preserve"> </w:t>
      </w:r>
      <w:r w:rsidRPr="00060EC0">
        <w:rPr>
          <w:rFonts w:ascii="Arial" w:eastAsia="Arial" w:hAnsi="Arial" w:cs="Arial"/>
          <w:color w:val="231F20"/>
          <w:sz w:val="16"/>
          <w:szCs w:val="16"/>
          <w:lang w:bidi="en-US"/>
        </w:rPr>
        <w:t>process.</w:t>
      </w:r>
      <w:r w:rsidRPr="00060EC0">
        <w:rPr>
          <w:rFonts w:ascii="Arial" w:eastAsia="Arial" w:hAnsi="Arial" w:cs="Arial"/>
          <w:color w:val="231F20"/>
          <w:spacing w:val="-13"/>
          <w:sz w:val="16"/>
          <w:szCs w:val="16"/>
          <w:lang w:bidi="en-US"/>
        </w:rPr>
        <w:t xml:space="preserve"> </w:t>
      </w:r>
      <w:r w:rsidRPr="00060EC0">
        <w:rPr>
          <w:rFonts w:ascii="Arial" w:eastAsia="Arial" w:hAnsi="Arial" w:cs="Arial"/>
          <w:color w:val="231F20"/>
          <w:sz w:val="16"/>
          <w:szCs w:val="16"/>
          <w:lang w:bidi="en-US"/>
        </w:rPr>
        <w:t>Prerequisites,</w:t>
      </w:r>
      <w:r w:rsidRPr="00060EC0">
        <w:rPr>
          <w:rFonts w:ascii="Arial" w:eastAsia="Arial" w:hAnsi="Arial" w:cs="Arial"/>
          <w:color w:val="231F20"/>
          <w:spacing w:val="-20"/>
          <w:sz w:val="16"/>
          <w:szCs w:val="16"/>
          <w:lang w:bidi="en-US"/>
        </w:rPr>
        <w:t xml:space="preserve"> </w:t>
      </w:r>
      <w:r w:rsidRPr="00060EC0">
        <w:rPr>
          <w:rFonts w:ascii="Arial" w:eastAsia="Arial" w:hAnsi="Arial" w:cs="Arial"/>
          <w:color w:val="231F20"/>
          <w:sz w:val="16"/>
          <w:szCs w:val="16"/>
          <w:lang w:bidi="en-US"/>
        </w:rPr>
        <w:t>Admission</w:t>
      </w:r>
      <w:r w:rsidRPr="00060EC0">
        <w:rPr>
          <w:rFonts w:ascii="Arial" w:eastAsia="Arial" w:hAnsi="Arial" w:cs="Arial"/>
          <w:color w:val="231F20"/>
          <w:spacing w:val="-13"/>
          <w:sz w:val="16"/>
          <w:szCs w:val="16"/>
          <w:lang w:bidi="en-US"/>
        </w:rPr>
        <w:t xml:space="preserve"> </w:t>
      </w:r>
      <w:r w:rsidRPr="00060EC0">
        <w:rPr>
          <w:rFonts w:ascii="Arial" w:eastAsia="Arial" w:hAnsi="Arial" w:cs="Arial"/>
          <w:color w:val="231F20"/>
          <w:sz w:val="16"/>
          <w:szCs w:val="16"/>
          <w:lang w:bidi="en-US"/>
        </w:rPr>
        <w:t>to</w:t>
      </w:r>
      <w:r w:rsidRPr="00060EC0">
        <w:rPr>
          <w:rFonts w:ascii="Arial" w:eastAsia="Arial" w:hAnsi="Arial" w:cs="Arial"/>
          <w:color w:val="231F20"/>
          <w:spacing w:val="-13"/>
          <w:sz w:val="16"/>
          <w:szCs w:val="16"/>
          <w:lang w:bidi="en-US"/>
        </w:rPr>
        <w:t xml:space="preserve"> </w:t>
      </w:r>
      <w:r w:rsidRPr="00060EC0">
        <w:rPr>
          <w:rFonts w:ascii="Arial" w:eastAsia="Arial" w:hAnsi="Arial" w:cs="Arial"/>
          <w:color w:val="231F20"/>
          <w:sz w:val="16"/>
          <w:szCs w:val="16"/>
          <w:lang w:bidi="en-US"/>
        </w:rPr>
        <w:t>the</w:t>
      </w:r>
      <w:r w:rsidRPr="00060EC0">
        <w:rPr>
          <w:rFonts w:ascii="Arial" w:eastAsia="Arial" w:hAnsi="Arial" w:cs="Arial"/>
          <w:color w:val="231F20"/>
          <w:spacing w:val="-13"/>
          <w:sz w:val="16"/>
          <w:szCs w:val="16"/>
          <w:lang w:bidi="en-US"/>
        </w:rPr>
        <w:t xml:space="preserve"> </w:t>
      </w:r>
      <w:r w:rsidRPr="00060EC0">
        <w:rPr>
          <w:rFonts w:ascii="Arial" w:eastAsia="Arial" w:hAnsi="Arial" w:cs="Arial"/>
          <w:color w:val="231F20"/>
          <w:sz w:val="16"/>
          <w:szCs w:val="16"/>
          <w:lang w:bidi="en-US"/>
        </w:rPr>
        <w:t>Nutritional</w:t>
      </w:r>
      <w:r w:rsidRPr="00060EC0">
        <w:rPr>
          <w:rFonts w:ascii="Arial" w:eastAsia="Arial" w:hAnsi="Arial" w:cs="Arial"/>
          <w:color w:val="231F20"/>
          <w:spacing w:val="-14"/>
          <w:sz w:val="16"/>
          <w:szCs w:val="16"/>
          <w:lang w:bidi="en-US"/>
        </w:rPr>
        <w:t xml:space="preserve"> </w:t>
      </w:r>
      <w:r w:rsidRPr="00060EC0">
        <w:rPr>
          <w:rFonts w:ascii="Arial" w:eastAsia="Arial" w:hAnsi="Arial" w:cs="Arial"/>
          <w:color w:val="231F20"/>
          <w:sz w:val="16"/>
          <w:szCs w:val="16"/>
          <w:lang w:bidi="en-US"/>
        </w:rPr>
        <w:t>Science</w:t>
      </w:r>
      <w:r w:rsidRPr="00060EC0">
        <w:rPr>
          <w:rFonts w:ascii="Arial" w:eastAsia="Arial" w:hAnsi="Arial" w:cs="Arial"/>
          <w:color w:val="231F20"/>
          <w:spacing w:val="-13"/>
          <w:sz w:val="16"/>
          <w:szCs w:val="16"/>
          <w:lang w:bidi="en-US"/>
        </w:rPr>
        <w:t xml:space="preserve"> </w:t>
      </w:r>
      <w:r w:rsidRPr="00060EC0">
        <w:rPr>
          <w:rFonts w:ascii="Arial" w:eastAsia="Arial" w:hAnsi="Arial" w:cs="Arial"/>
          <w:color w:val="231F20"/>
          <w:sz w:val="16"/>
          <w:szCs w:val="16"/>
          <w:lang w:bidi="en-US"/>
        </w:rPr>
        <w:t>Program,</w:t>
      </w:r>
      <w:r w:rsidRPr="00060EC0">
        <w:rPr>
          <w:rFonts w:ascii="Arial" w:eastAsia="Arial" w:hAnsi="Arial" w:cs="Arial"/>
          <w:color w:val="231F20"/>
          <w:spacing w:val="-13"/>
          <w:sz w:val="16"/>
          <w:szCs w:val="16"/>
          <w:lang w:bidi="en-US"/>
        </w:rPr>
        <w:t xml:space="preserve"> </w:t>
      </w:r>
      <w:r w:rsidRPr="00060EC0">
        <w:rPr>
          <w:rFonts w:ascii="Arial" w:eastAsia="Arial" w:hAnsi="Arial" w:cs="Arial"/>
          <w:color w:val="231F20"/>
          <w:sz w:val="16"/>
          <w:szCs w:val="16"/>
          <w:lang w:bidi="en-US"/>
        </w:rPr>
        <w:t>NS</w:t>
      </w:r>
      <w:r w:rsidRPr="00060EC0">
        <w:rPr>
          <w:rFonts w:ascii="Arial" w:eastAsia="Arial" w:hAnsi="Arial" w:cs="Arial"/>
          <w:color w:val="231F20"/>
          <w:spacing w:val="-13"/>
          <w:sz w:val="16"/>
          <w:szCs w:val="16"/>
          <w:lang w:bidi="en-US"/>
        </w:rPr>
        <w:t xml:space="preserve"> </w:t>
      </w:r>
      <w:r w:rsidRPr="00060EC0">
        <w:rPr>
          <w:rFonts w:ascii="Arial" w:eastAsia="Arial" w:hAnsi="Arial" w:cs="Arial"/>
          <w:color w:val="231F20"/>
          <w:sz w:val="16"/>
          <w:szCs w:val="16"/>
          <w:lang w:bidi="en-US"/>
        </w:rPr>
        <w:t>4413,</w:t>
      </w:r>
      <w:r w:rsidRPr="00060EC0">
        <w:rPr>
          <w:rFonts w:ascii="Arial" w:eastAsia="Arial" w:hAnsi="Arial" w:cs="Arial"/>
          <w:color w:val="231F20"/>
          <w:spacing w:val="-13"/>
          <w:sz w:val="16"/>
          <w:szCs w:val="16"/>
          <w:lang w:bidi="en-US"/>
        </w:rPr>
        <w:t xml:space="preserve"> </w:t>
      </w:r>
      <w:r w:rsidRPr="00060EC0">
        <w:rPr>
          <w:rFonts w:ascii="Arial" w:eastAsia="Arial" w:hAnsi="Arial" w:cs="Arial"/>
          <w:color w:val="231F20"/>
          <w:sz w:val="16"/>
          <w:szCs w:val="16"/>
          <w:lang w:bidi="en-US"/>
        </w:rPr>
        <w:t>NS</w:t>
      </w:r>
      <w:r w:rsidRPr="00060EC0">
        <w:rPr>
          <w:rFonts w:ascii="Arial" w:eastAsia="Arial" w:hAnsi="Arial" w:cs="Arial"/>
          <w:color w:val="231F20"/>
          <w:spacing w:val="-13"/>
          <w:sz w:val="16"/>
          <w:szCs w:val="16"/>
          <w:lang w:bidi="en-US"/>
        </w:rPr>
        <w:t xml:space="preserve"> </w:t>
      </w:r>
      <w:r w:rsidRPr="00060EC0">
        <w:rPr>
          <w:rFonts w:ascii="Arial" w:eastAsia="Arial" w:hAnsi="Arial" w:cs="Arial"/>
          <w:color w:val="231F20"/>
          <w:sz w:val="16"/>
          <w:szCs w:val="16"/>
          <w:lang w:bidi="en-US"/>
        </w:rPr>
        <w:t>4453,</w:t>
      </w:r>
      <w:r w:rsidRPr="00060EC0">
        <w:rPr>
          <w:rFonts w:ascii="Arial" w:eastAsia="Arial" w:hAnsi="Arial" w:cs="Arial"/>
          <w:color w:val="231F20"/>
          <w:spacing w:val="-13"/>
          <w:sz w:val="16"/>
          <w:szCs w:val="16"/>
          <w:lang w:bidi="en-US"/>
        </w:rPr>
        <w:t xml:space="preserve"> </w:t>
      </w:r>
      <w:r w:rsidRPr="00060EC0">
        <w:rPr>
          <w:rFonts w:ascii="Arial" w:eastAsia="Arial" w:hAnsi="Arial" w:cs="Arial"/>
          <w:color w:val="231F20"/>
          <w:sz w:val="16"/>
          <w:szCs w:val="16"/>
          <w:lang w:bidi="en-US"/>
        </w:rPr>
        <w:t xml:space="preserve">NS 4553, NSP 4433 and </w:t>
      </w:r>
      <w:r w:rsidRPr="00060EC0">
        <w:rPr>
          <w:rFonts w:ascii="Arial" w:eastAsia="Arial" w:hAnsi="Arial" w:cs="Arial"/>
          <w:color w:val="231F20"/>
          <w:spacing w:val="-6"/>
          <w:sz w:val="16"/>
          <w:szCs w:val="16"/>
          <w:lang w:bidi="en-US"/>
        </w:rPr>
        <w:t xml:space="preserve">STAT </w:t>
      </w:r>
      <w:r w:rsidRPr="00060EC0">
        <w:rPr>
          <w:rFonts w:ascii="Arial" w:eastAsia="Arial" w:hAnsi="Arial" w:cs="Arial"/>
          <w:color w:val="231F20"/>
          <w:sz w:val="16"/>
          <w:szCs w:val="16"/>
          <w:lang w:bidi="en-US"/>
        </w:rPr>
        <w:t>3233.</w:t>
      </w:r>
      <w:r w:rsidRPr="00060EC0">
        <w:rPr>
          <w:rFonts w:ascii="Arial" w:eastAsia="Arial" w:hAnsi="Arial" w:cs="Arial"/>
          <w:color w:val="231F20"/>
          <w:spacing w:val="-5"/>
          <w:sz w:val="16"/>
          <w:szCs w:val="16"/>
          <w:lang w:bidi="en-US"/>
        </w:rPr>
        <w:t xml:space="preserve"> </w:t>
      </w:r>
      <w:r w:rsidRPr="00060EC0">
        <w:rPr>
          <w:rFonts w:ascii="Arial" w:eastAsia="Arial" w:hAnsi="Arial" w:cs="Arial"/>
          <w:color w:val="231F20"/>
          <w:sz w:val="16"/>
          <w:szCs w:val="16"/>
          <w:lang w:bidi="en-US"/>
        </w:rPr>
        <w:t>Spring.</w:t>
      </w:r>
    </w:p>
    <w:p w14:paraId="4A2F7A91" w14:textId="4F8999FD" w:rsidR="00060EC0" w:rsidRPr="00060EC0" w:rsidRDefault="00060EC0" w:rsidP="00060EC0">
      <w:pPr>
        <w:widowControl w:val="0"/>
        <w:autoSpaceDE w:val="0"/>
        <w:autoSpaceDN w:val="0"/>
        <w:spacing w:before="141" w:after="0" w:line="249" w:lineRule="auto"/>
        <w:ind w:left="520" w:right="338" w:hanging="360"/>
        <w:jc w:val="both"/>
        <w:rPr>
          <w:rFonts w:ascii="Arial" w:eastAsia="Arial" w:hAnsi="Arial" w:cs="Arial"/>
          <w:sz w:val="16"/>
          <w:szCs w:val="16"/>
          <w:lang w:bidi="en-US"/>
        </w:rPr>
      </w:pPr>
      <w:r w:rsidRPr="00060EC0">
        <w:rPr>
          <w:rFonts w:ascii="Arial" w:eastAsia="Arial" w:hAnsi="Arial" w:cs="Arial"/>
          <w:b/>
          <w:color w:val="231F20"/>
          <w:sz w:val="16"/>
          <w:szCs w:val="16"/>
          <w:lang w:bidi="en-US"/>
        </w:rPr>
        <w:t xml:space="preserve">NSP 4656.  Practicum V </w:t>
      </w:r>
      <w:r w:rsidRPr="00060EC0">
        <w:rPr>
          <w:rFonts w:ascii="Arial" w:eastAsia="Arial" w:hAnsi="Arial" w:cs="Arial"/>
          <w:color w:val="231F20"/>
          <w:sz w:val="16"/>
          <w:szCs w:val="16"/>
          <w:lang w:bidi="en-US"/>
        </w:rPr>
        <w:t>Supervised rotations in acute care and outpatient clinical settings. Patient</w:t>
      </w:r>
      <w:r w:rsidRPr="00060EC0">
        <w:rPr>
          <w:rFonts w:ascii="Arial" w:eastAsia="Arial" w:hAnsi="Arial" w:cs="Arial"/>
          <w:color w:val="231F20"/>
          <w:spacing w:val="-6"/>
          <w:sz w:val="16"/>
          <w:szCs w:val="16"/>
          <w:lang w:bidi="en-US"/>
        </w:rPr>
        <w:t xml:space="preserve"> </w:t>
      </w:r>
      <w:r w:rsidRPr="00060EC0">
        <w:rPr>
          <w:rFonts w:ascii="Arial" w:eastAsia="Arial" w:hAnsi="Arial" w:cs="Arial"/>
          <w:color w:val="231F20"/>
          <w:sz w:val="16"/>
          <w:szCs w:val="16"/>
          <w:lang w:bidi="en-US"/>
        </w:rPr>
        <w:t>care</w:t>
      </w:r>
      <w:r w:rsidRPr="00060EC0">
        <w:rPr>
          <w:rFonts w:ascii="Arial" w:eastAsia="Arial" w:hAnsi="Arial" w:cs="Arial"/>
          <w:color w:val="231F20"/>
          <w:spacing w:val="-6"/>
          <w:sz w:val="16"/>
          <w:szCs w:val="16"/>
          <w:lang w:bidi="en-US"/>
        </w:rPr>
        <w:t xml:space="preserve"> </w:t>
      </w:r>
      <w:r w:rsidRPr="00060EC0">
        <w:rPr>
          <w:rFonts w:ascii="Arial" w:eastAsia="Arial" w:hAnsi="Arial" w:cs="Arial"/>
          <w:color w:val="231F20"/>
          <w:sz w:val="16"/>
          <w:szCs w:val="16"/>
          <w:lang w:bidi="en-US"/>
        </w:rPr>
        <w:t>management</w:t>
      </w:r>
      <w:r w:rsidRPr="00060EC0">
        <w:rPr>
          <w:rFonts w:ascii="Arial" w:eastAsia="Arial" w:hAnsi="Arial" w:cs="Arial"/>
          <w:color w:val="231F20"/>
          <w:spacing w:val="-5"/>
          <w:sz w:val="16"/>
          <w:szCs w:val="16"/>
          <w:lang w:bidi="en-US"/>
        </w:rPr>
        <w:t xml:space="preserve"> </w:t>
      </w:r>
      <w:r w:rsidRPr="00060EC0">
        <w:rPr>
          <w:rFonts w:ascii="Arial" w:eastAsia="Arial" w:hAnsi="Arial" w:cs="Arial"/>
          <w:color w:val="231F20"/>
          <w:sz w:val="16"/>
          <w:szCs w:val="16"/>
          <w:lang w:bidi="en-US"/>
        </w:rPr>
        <w:t>and</w:t>
      </w:r>
      <w:r w:rsidRPr="00060EC0">
        <w:rPr>
          <w:rFonts w:ascii="Arial" w:eastAsia="Arial" w:hAnsi="Arial" w:cs="Arial"/>
          <w:color w:val="231F20"/>
          <w:spacing w:val="-6"/>
          <w:sz w:val="16"/>
          <w:szCs w:val="16"/>
          <w:lang w:bidi="en-US"/>
        </w:rPr>
        <w:t xml:space="preserve"> </w:t>
      </w:r>
      <w:r w:rsidRPr="00060EC0">
        <w:rPr>
          <w:rFonts w:ascii="Arial" w:eastAsia="Arial" w:hAnsi="Arial" w:cs="Arial"/>
          <w:color w:val="231F20"/>
          <w:sz w:val="16"/>
          <w:szCs w:val="16"/>
          <w:lang w:bidi="en-US"/>
        </w:rPr>
        <w:t>application</w:t>
      </w:r>
      <w:r w:rsidRPr="00060EC0">
        <w:rPr>
          <w:rFonts w:ascii="Arial" w:eastAsia="Arial" w:hAnsi="Arial" w:cs="Arial"/>
          <w:color w:val="231F20"/>
          <w:spacing w:val="-6"/>
          <w:sz w:val="16"/>
          <w:szCs w:val="16"/>
          <w:lang w:bidi="en-US"/>
        </w:rPr>
        <w:t xml:space="preserve"> </w:t>
      </w:r>
      <w:r w:rsidRPr="00060EC0">
        <w:rPr>
          <w:rFonts w:ascii="Arial" w:eastAsia="Arial" w:hAnsi="Arial" w:cs="Arial"/>
          <w:color w:val="231F20"/>
          <w:sz w:val="16"/>
          <w:szCs w:val="16"/>
          <w:lang w:bidi="en-US"/>
        </w:rPr>
        <w:t>of</w:t>
      </w:r>
      <w:r w:rsidRPr="00060EC0">
        <w:rPr>
          <w:rFonts w:ascii="Arial" w:eastAsia="Arial" w:hAnsi="Arial" w:cs="Arial"/>
          <w:color w:val="231F20"/>
          <w:spacing w:val="-5"/>
          <w:sz w:val="16"/>
          <w:szCs w:val="16"/>
          <w:lang w:bidi="en-US"/>
        </w:rPr>
        <w:t xml:space="preserve"> </w:t>
      </w:r>
      <w:r w:rsidRPr="00060EC0">
        <w:rPr>
          <w:rFonts w:ascii="Arial" w:eastAsia="Arial" w:hAnsi="Arial" w:cs="Arial"/>
          <w:color w:val="231F20"/>
          <w:sz w:val="16"/>
          <w:szCs w:val="16"/>
          <w:lang w:bidi="en-US"/>
        </w:rPr>
        <w:t>the</w:t>
      </w:r>
      <w:r w:rsidRPr="00060EC0">
        <w:rPr>
          <w:rFonts w:ascii="Arial" w:eastAsia="Arial" w:hAnsi="Arial" w:cs="Arial"/>
          <w:color w:val="231F20"/>
          <w:spacing w:val="-6"/>
          <w:sz w:val="16"/>
          <w:szCs w:val="16"/>
          <w:lang w:bidi="en-US"/>
        </w:rPr>
        <w:t xml:space="preserve"> </w:t>
      </w:r>
      <w:r w:rsidRPr="00060EC0">
        <w:rPr>
          <w:rFonts w:ascii="Arial" w:eastAsia="Arial" w:hAnsi="Arial" w:cs="Arial"/>
          <w:color w:val="231F20"/>
          <w:sz w:val="16"/>
          <w:szCs w:val="16"/>
          <w:lang w:bidi="en-US"/>
        </w:rPr>
        <w:t>nutrition</w:t>
      </w:r>
      <w:r w:rsidRPr="00060EC0">
        <w:rPr>
          <w:rFonts w:ascii="Arial" w:eastAsia="Arial" w:hAnsi="Arial" w:cs="Arial"/>
          <w:color w:val="231F20"/>
          <w:spacing w:val="-6"/>
          <w:sz w:val="16"/>
          <w:szCs w:val="16"/>
          <w:lang w:bidi="en-US"/>
        </w:rPr>
        <w:t xml:space="preserve"> </w:t>
      </w:r>
      <w:r w:rsidRPr="00060EC0">
        <w:rPr>
          <w:rFonts w:ascii="Arial" w:eastAsia="Arial" w:hAnsi="Arial" w:cs="Arial"/>
          <w:color w:val="231F20"/>
          <w:sz w:val="16"/>
          <w:szCs w:val="16"/>
          <w:lang w:bidi="en-US"/>
        </w:rPr>
        <w:t>care</w:t>
      </w:r>
      <w:r w:rsidRPr="00060EC0">
        <w:rPr>
          <w:rFonts w:ascii="Arial" w:eastAsia="Arial" w:hAnsi="Arial" w:cs="Arial"/>
          <w:color w:val="231F20"/>
          <w:spacing w:val="-5"/>
          <w:sz w:val="16"/>
          <w:szCs w:val="16"/>
          <w:lang w:bidi="en-US"/>
        </w:rPr>
        <w:t xml:space="preserve"> </w:t>
      </w:r>
      <w:r w:rsidRPr="00060EC0">
        <w:rPr>
          <w:rFonts w:ascii="Arial" w:eastAsia="Arial" w:hAnsi="Arial" w:cs="Arial"/>
          <w:color w:val="231F20"/>
          <w:sz w:val="16"/>
          <w:szCs w:val="16"/>
          <w:lang w:bidi="en-US"/>
        </w:rPr>
        <w:t>process</w:t>
      </w:r>
      <w:r w:rsidRPr="00060EC0">
        <w:rPr>
          <w:rFonts w:ascii="Arial" w:eastAsia="Arial" w:hAnsi="Arial" w:cs="Arial"/>
          <w:color w:val="231F20"/>
          <w:spacing w:val="-6"/>
          <w:sz w:val="16"/>
          <w:szCs w:val="16"/>
          <w:lang w:bidi="en-US"/>
        </w:rPr>
        <w:t xml:space="preserve"> </w:t>
      </w:r>
      <w:r w:rsidRPr="00060EC0">
        <w:rPr>
          <w:rFonts w:ascii="Arial" w:eastAsia="Arial" w:hAnsi="Arial" w:cs="Arial"/>
          <w:color w:val="231F20"/>
          <w:sz w:val="16"/>
          <w:szCs w:val="16"/>
          <w:lang w:bidi="en-US"/>
        </w:rPr>
        <w:t>and</w:t>
      </w:r>
      <w:r w:rsidRPr="00060EC0">
        <w:rPr>
          <w:rFonts w:ascii="Arial" w:eastAsia="Arial" w:hAnsi="Arial" w:cs="Arial"/>
          <w:color w:val="231F20"/>
          <w:spacing w:val="-5"/>
          <w:sz w:val="16"/>
          <w:szCs w:val="16"/>
          <w:lang w:bidi="en-US"/>
        </w:rPr>
        <w:t xml:space="preserve"> </w:t>
      </w:r>
      <w:r w:rsidRPr="00060EC0">
        <w:rPr>
          <w:rFonts w:ascii="Arial" w:eastAsia="Arial" w:hAnsi="Arial" w:cs="Arial"/>
          <w:color w:val="231F20"/>
          <w:sz w:val="16"/>
          <w:szCs w:val="16"/>
          <w:lang w:bidi="en-US"/>
        </w:rPr>
        <w:t>medical</w:t>
      </w:r>
      <w:r w:rsidRPr="00060EC0">
        <w:rPr>
          <w:rFonts w:ascii="Arial" w:eastAsia="Arial" w:hAnsi="Arial" w:cs="Arial"/>
          <w:color w:val="231F20"/>
          <w:spacing w:val="-6"/>
          <w:sz w:val="16"/>
          <w:szCs w:val="16"/>
          <w:lang w:bidi="en-US"/>
        </w:rPr>
        <w:t xml:space="preserve"> </w:t>
      </w:r>
      <w:r w:rsidRPr="00060EC0">
        <w:rPr>
          <w:rFonts w:ascii="Arial" w:eastAsia="Arial" w:hAnsi="Arial" w:cs="Arial"/>
          <w:color w:val="231F20"/>
          <w:sz w:val="16"/>
          <w:szCs w:val="16"/>
          <w:lang w:bidi="en-US"/>
        </w:rPr>
        <w:t>nutrition</w:t>
      </w:r>
      <w:r w:rsidRPr="00060EC0">
        <w:rPr>
          <w:rFonts w:ascii="Arial" w:eastAsia="Arial" w:hAnsi="Arial" w:cs="Arial"/>
          <w:color w:val="231F20"/>
          <w:spacing w:val="-6"/>
          <w:sz w:val="16"/>
          <w:szCs w:val="16"/>
          <w:lang w:bidi="en-US"/>
        </w:rPr>
        <w:t xml:space="preserve"> </w:t>
      </w:r>
      <w:r w:rsidRPr="00060EC0">
        <w:rPr>
          <w:rFonts w:ascii="Arial" w:eastAsia="Arial" w:hAnsi="Arial" w:cs="Arial"/>
          <w:color w:val="231F20"/>
          <w:sz w:val="16"/>
          <w:szCs w:val="16"/>
          <w:lang w:bidi="en-US"/>
        </w:rPr>
        <w:t>therapy principles;</w:t>
      </w:r>
      <w:r w:rsidRPr="00060EC0">
        <w:rPr>
          <w:rFonts w:ascii="Arial" w:eastAsia="Arial" w:hAnsi="Arial" w:cs="Arial"/>
          <w:color w:val="231F20"/>
          <w:spacing w:val="-8"/>
          <w:sz w:val="16"/>
          <w:szCs w:val="16"/>
          <w:lang w:bidi="en-US"/>
        </w:rPr>
        <w:t xml:space="preserve"> </w:t>
      </w:r>
      <w:r w:rsidRPr="00060EC0">
        <w:rPr>
          <w:rFonts w:ascii="Arial" w:eastAsia="Arial" w:hAnsi="Arial" w:cs="Arial"/>
          <w:color w:val="231F20"/>
          <w:sz w:val="16"/>
          <w:szCs w:val="16"/>
          <w:lang w:bidi="en-US"/>
        </w:rPr>
        <w:t>includes</w:t>
      </w:r>
      <w:r w:rsidRPr="00060EC0">
        <w:rPr>
          <w:rFonts w:ascii="Arial" w:eastAsia="Arial" w:hAnsi="Arial" w:cs="Arial"/>
          <w:color w:val="231F20"/>
          <w:spacing w:val="-7"/>
          <w:sz w:val="16"/>
          <w:szCs w:val="16"/>
          <w:lang w:bidi="en-US"/>
        </w:rPr>
        <w:t xml:space="preserve"> </w:t>
      </w:r>
      <w:r w:rsidRPr="00060EC0">
        <w:rPr>
          <w:rFonts w:ascii="Arial" w:eastAsia="Arial" w:hAnsi="Arial" w:cs="Arial"/>
          <w:color w:val="231F20"/>
          <w:sz w:val="16"/>
          <w:szCs w:val="16"/>
          <w:lang w:bidi="en-US"/>
        </w:rPr>
        <w:t>staff</w:t>
      </w:r>
      <w:r w:rsidRPr="00060EC0">
        <w:rPr>
          <w:rFonts w:ascii="Arial" w:eastAsia="Arial" w:hAnsi="Arial" w:cs="Arial"/>
          <w:color w:val="231F20"/>
          <w:spacing w:val="-8"/>
          <w:sz w:val="16"/>
          <w:szCs w:val="16"/>
          <w:lang w:bidi="en-US"/>
        </w:rPr>
        <w:t xml:space="preserve"> </w:t>
      </w:r>
      <w:r w:rsidRPr="00060EC0">
        <w:rPr>
          <w:rFonts w:ascii="Arial" w:eastAsia="Arial" w:hAnsi="Arial" w:cs="Arial"/>
          <w:color w:val="231F20"/>
          <w:sz w:val="16"/>
          <w:szCs w:val="16"/>
          <w:lang w:bidi="en-US"/>
        </w:rPr>
        <w:t>relief</w:t>
      </w:r>
      <w:r w:rsidRPr="00060EC0">
        <w:rPr>
          <w:rFonts w:ascii="Arial" w:eastAsia="Arial" w:hAnsi="Arial" w:cs="Arial"/>
          <w:color w:val="231F20"/>
          <w:spacing w:val="-7"/>
          <w:sz w:val="16"/>
          <w:szCs w:val="16"/>
          <w:lang w:bidi="en-US"/>
        </w:rPr>
        <w:t xml:space="preserve"> </w:t>
      </w:r>
      <w:r w:rsidRPr="00060EC0">
        <w:rPr>
          <w:rFonts w:ascii="Arial" w:eastAsia="Arial" w:hAnsi="Arial" w:cs="Arial"/>
          <w:color w:val="231F20"/>
          <w:sz w:val="16"/>
          <w:szCs w:val="16"/>
          <w:lang w:bidi="en-US"/>
        </w:rPr>
        <w:t>experience</w:t>
      </w:r>
      <w:r w:rsidRPr="00060EC0">
        <w:rPr>
          <w:rFonts w:ascii="Arial" w:eastAsia="Arial" w:hAnsi="Arial" w:cs="Arial"/>
          <w:color w:val="231F20"/>
          <w:spacing w:val="-8"/>
          <w:sz w:val="16"/>
          <w:szCs w:val="16"/>
          <w:lang w:bidi="en-US"/>
        </w:rPr>
        <w:t xml:space="preserve"> </w:t>
      </w:r>
      <w:r w:rsidRPr="00060EC0">
        <w:rPr>
          <w:rFonts w:ascii="Arial" w:eastAsia="Arial" w:hAnsi="Arial" w:cs="Arial"/>
          <w:color w:val="231F20"/>
          <w:sz w:val="16"/>
          <w:szCs w:val="16"/>
          <w:lang w:bidi="en-US"/>
        </w:rPr>
        <w:t>near</w:t>
      </w:r>
      <w:r w:rsidRPr="00060EC0">
        <w:rPr>
          <w:rFonts w:ascii="Arial" w:eastAsia="Arial" w:hAnsi="Arial" w:cs="Arial"/>
          <w:color w:val="231F20"/>
          <w:spacing w:val="-7"/>
          <w:sz w:val="16"/>
          <w:szCs w:val="16"/>
          <w:lang w:bidi="en-US"/>
        </w:rPr>
        <w:t xml:space="preserve"> </w:t>
      </w:r>
      <w:r w:rsidRPr="00060EC0">
        <w:rPr>
          <w:rFonts w:ascii="Arial" w:eastAsia="Arial" w:hAnsi="Arial" w:cs="Arial"/>
          <w:color w:val="231F20"/>
          <w:sz w:val="16"/>
          <w:szCs w:val="16"/>
          <w:lang w:bidi="en-US"/>
        </w:rPr>
        <w:t>the</w:t>
      </w:r>
      <w:r w:rsidRPr="00060EC0">
        <w:rPr>
          <w:rFonts w:ascii="Arial" w:eastAsia="Arial" w:hAnsi="Arial" w:cs="Arial"/>
          <w:color w:val="231F20"/>
          <w:spacing w:val="-7"/>
          <w:sz w:val="16"/>
          <w:szCs w:val="16"/>
          <w:lang w:bidi="en-US"/>
        </w:rPr>
        <w:t xml:space="preserve"> </w:t>
      </w:r>
      <w:r w:rsidRPr="00060EC0">
        <w:rPr>
          <w:rFonts w:ascii="Arial" w:eastAsia="Arial" w:hAnsi="Arial" w:cs="Arial"/>
          <w:color w:val="231F20"/>
          <w:sz w:val="16"/>
          <w:szCs w:val="16"/>
          <w:lang w:bidi="en-US"/>
        </w:rPr>
        <w:t>end</w:t>
      </w:r>
      <w:r w:rsidRPr="00060EC0">
        <w:rPr>
          <w:rFonts w:ascii="Arial" w:eastAsia="Arial" w:hAnsi="Arial" w:cs="Arial"/>
          <w:color w:val="231F20"/>
          <w:spacing w:val="-8"/>
          <w:sz w:val="16"/>
          <w:szCs w:val="16"/>
          <w:lang w:bidi="en-US"/>
        </w:rPr>
        <w:t xml:space="preserve"> </w:t>
      </w:r>
      <w:r w:rsidRPr="00060EC0">
        <w:rPr>
          <w:rFonts w:ascii="Arial" w:eastAsia="Arial" w:hAnsi="Arial" w:cs="Arial"/>
          <w:color w:val="231F20"/>
          <w:sz w:val="16"/>
          <w:szCs w:val="16"/>
          <w:lang w:bidi="en-US"/>
        </w:rPr>
        <w:t>of</w:t>
      </w:r>
      <w:r w:rsidRPr="00060EC0">
        <w:rPr>
          <w:rFonts w:ascii="Arial" w:eastAsia="Arial" w:hAnsi="Arial" w:cs="Arial"/>
          <w:color w:val="231F20"/>
          <w:spacing w:val="-7"/>
          <w:sz w:val="16"/>
          <w:szCs w:val="16"/>
          <w:lang w:bidi="en-US"/>
        </w:rPr>
        <w:t xml:space="preserve"> </w:t>
      </w:r>
      <w:r w:rsidRPr="00060EC0">
        <w:rPr>
          <w:rFonts w:ascii="Arial" w:eastAsia="Arial" w:hAnsi="Arial" w:cs="Arial"/>
          <w:color w:val="231F20"/>
          <w:sz w:val="16"/>
          <w:szCs w:val="16"/>
          <w:lang w:bidi="en-US"/>
        </w:rPr>
        <w:t>the</w:t>
      </w:r>
      <w:r w:rsidRPr="00060EC0">
        <w:rPr>
          <w:rFonts w:ascii="Arial" w:eastAsia="Arial" w:hAnsi="Arial" w:cs="Arial"/>
          <w:color w:val="231F20"/>
          <w:spacing w:val="-8"/>
          <w:sz w:val="16"/>
          <w:szCs w:val="16"/>
          <w:lang w:bidi="en-US"/>
        </w:rPr>
        <w:t xml:space="preserve"> </w:t>
      </w:r>
      <w:r w:rsidRPr="00060EC0">
        <w:rPr>
          <w:rFonts w:ascii="Arial" w:eastAsia="Arial" w:hAnsi="Arial" w:cs="Arial"/>
          <w:color w:val="231F20"/>
          <w:sz w:val="16"/>
          <w:szCs w:val="16"/>
          <w:lang w:bidi="en-US"/>
        </w:rPr>
        <w:t>practicum.</w:t>
      </w:r>
      <w:r w:rsidRPr="00060EC0">
        <w:rPr>
          <w:rFonts w:ascii="Arial" w:eastAsia="Arial" w:hAnsi="Arial" w:cs="Arial"/>
          <w:color w:val="231F20"/>
          <w:spacing w:val="-7"/>
          <w:sz w:val="16"/>
          <w:szCs w:val="16"/>
          <w:lang w:bidi="en-US"/>
        </w:rPr>
        <w:t xml:space="preserve"> </w:t>
      </w:r>
      <w:r w:rsidRPr="00060EC0">
        <w:rPr>
          <w:rFonts w:ascii="Arial" w:eastAsia="Arial" w:hAnsi="Arial" w:cs="Arial"/>
          <w:color w:val="231F20"/>
          <w:sz w:val="16"/>
          <w:szCs w:val="16"/>
          <w:lang w:bidi="en-US"/>
        </w:rPr>
        <w:t>Prerequisites,</w:t>
      </w:r>
      <w:r w:rsidRPr="00060EC0">
        <w:rPr>
          <w:rFonts w:ascii="Arial" w:eastAsia="Arial" w:hAnsi="Arial" w:cs="Arial"/>
          <w:color w:val="231F20"/>
          <w:spacing w:val="-16"/>
          <w:sz w:val="16"/>
          <w:szCs w:val="16"/>
          <w:lang w:bidi="en-US"/>
        </w:rPr>
        <w:t xml:space="preserve"> </w:t>
      </w:r>
      <w:r w:rsidRPr="00060EC0">
        <w:rPr>
          <w:rFonts w:ascii="Arial" w:eastAsia="Arial" w:hAnsi="Arial" w:cs="Arial"/>
          <w:color w:val="231F20"/>
          <w:sz w:val="16"/>
          <w:szCs w:val="16"/>
          <w:lang w:bidi="en-US"/>
        </w:rPr>
        <w:t>Admission to</w:t>
      </w:r>
      <w:r w:rsidRPr="00060EC0">
        <w:rPr>
          <w:rFonts w:ascii="Arial" w:eastAsia="Arial" w:hAnsi="Arial" w:cs="Arial"/>
          <w:color w:val="231F20"/>
          <w:spacing w:val="-6"/>
          <w:sz w:val="16"/>
          <w:szCs w:val="16"/>
          <w:lang w:bidi="en-US"/>
        </w:rPr>
        <w:t xml:space="preserve"> </w:t>
      </w:r>
      <w:r w:rsidRPr="00060EC0">
        <w:rPr>
          <w:rFonts w:ascii="Arial" w:eastAsia="Arial" w:hAnsi="Arial" w:cs="Arial"/>
          <w:color w:val="231F20"/>
          <w:sz w:val="16"/>
          <w:szCs w:val="16"/>
          <w:lang w:bidi="en-US"/>
        </w:rPr>
        <w:t>the</w:t>
      </w:r>
      <w:r w:rsidRPr="00060EC0">
        <w:rPr>
          <w:rFonts w:ascii="Arial" w:eastAsia="Arial" w:hAnsi="Arial" w:cs="Arial"/>
          <w:color w:val="231F20"/>
          <w:spacing w:val="-5"/>
          <w:sz w:val="16"/>
          <w:szCs w:val="16"/>
          <w:lang w:bidi="en-US"/>
        </w:rPr>
        <w:t xml:space="preserve"> </w:t>
      </w:r>
      <w:r w:rsidRPr="00060EC0">
        <w:rPr>
          <w:rFonts w:ascii="Arial" w:eastAsia="Arial" w:hAnsi="Arial" w:cs="Arial"/>
          <w:color w:val="231F20"/>
          <w:sz w:val="16"/>
          <w:szCs w:val="16"/>
          <w:lang w:bidi="en-US"/>
        </w:rPr>
        <w:t>Nutritional</w:t>
      </w:r>
      <w:r w:rsidRPr="00060EC0">
        <w:rPr>
          <w:rFonts w:ascii="Arial" w:eastAsia="Arial" w:hAnsi="Arial" w:cs="Arial"/>
          <w:color w:val="231F20"/>
          <w:spacing w:val="-5"/>
          <w:sz w:val="16"/>
          <w:szCs w:val="16"/>
          <w:lang w:bidi="en-US"/>
        </w:rPr>
        <w:t xml:space="preserve"> </w:t>
      </w:r>
      <w:r w:rsidRPr="00060EC0">
        <w:rPr>
          <w:rFonts w:ascii="Arial" w:eastAsia="Arial" w:hAnsi="Arial" w:cs="Arial"/>
          <w:color w:val="231F20"/>
          <w:sz w:val="16"/>
          <w:szCs w:val="16"/>
          <w:lang w:bidi="en-US"/>
        </w:rPr>
        <w:t>Science</w:t>
      </w:r>
      <w:r w:rsidRPr="00060EC0">
        <w:rPr>
          <w:rFonts w:ascii="Arial" w:eastAsia="Arial" w:hAnsi="Arial" w:cs="Arial"/>
          <w:color w:val="231F20"/>
          <w:spacing w:val="-5"/>
          <w:sz w:val="16"/>
          <w:szCs w:val="16"/>
          <w:lang w:bidi="en-US"/>
        </w:rPr>
        <w:t xml:space="preserve"> </w:t>
      </w:r>
      <w:r w:rsidRPr="00060EC0">
        <w:rPr>
          <w:rFonts w:ascii="Arial" w:eastAsia="Arial" w:hAnsi="Arial" w:cs="Arial"/>
          <w:color w:val="231F20"/>
          <w:sz w:val="16"/>
          <w:szCs w:val="16"/>
          <w:lang w:bidi="en-US"/>
        </w:rPr>
        <w:t>Program,</w:t>
      </w:r>
      <w:r w:rsidRPr="00060EC0">
        <w:rPr>
          <w:rFonts w:ascii="Arial" w:eastAsia="Arial" w:hAnsi="Arial" w:cs="Arial"/>
          <w:color w:val="231F20"/>
          <w:spacing w:val="-5"/>
          <w:sz w:val="16"/>
          <w:szCs w:val="16"/>
          <w:lang w:bidi="en-US"/>
        </w:rPr>
        <w:t xml:space="preserve"> </w:t>
      </w:r>
      <w:r w:rsidRPr="00060EC0">
        <w:rPr>
          <w:rFonts w:ascii="Arial" w:eastAsia="Arial" w:hAnsi="Arial" w:cs="Arial"/>
          <w:color w:val="231F20"/>
          <w:sz w:val="16"/>
          <w:szCs w:val="16"/>
          <w:lang w:bidi="en-US"/>
        </w:rPr>
        <w:t>NS</w:t>
      </w:r>
      <w:r w:rsidRPr="00060EC0">
        <w:rPr>
          <w:rFonts w:ascii="Arial" w:eastAsia="Arial" w:hAnsi="Arial" w:cs="Arial"/>
          <w:color w:val="231F20"/>
          <w:spacing w:val="-6"/>
          <w:sz w:val="16"/>
          <w:szCs w:val="16"/>
          <w:lang w:bidi="en-US"/>
        </w:rPr>
        <w:t xml:space="preserve"> </w:t>
      </w:r>
      <w:r w:rsidRPr="00060EC0">
        <w:rPr>
          <w:rFonts w:ascii="Arial" w:eastAsia="Arial" w:hAnsi="Arial" w:cs="Arial"/>
          <w:color w:val="231F20"/>
          <w:sz w:val="16"/>
          <w:szCs w:val="16"/>
          <w:lang w:bidi="en-US"/>
        </w:rPr>
        <w:t>4523,</w:t>
      </w:r>
      <w:r w:rsidRPr="00060EC0">
        <w:rPr>
          <w:rFonts w:ascii="Arial" w:eastAsia="Arial" w:hAnsi="Arial" w:cs="Arial"/>
          <w:color w:val="231F20"/>
          <w:spacing w:val="-5"/>
          <w:sz w:val="16"/>
          <w:szCs w:val="16"/>
          <w:lang w:bidi="en-US"/>
        </w:rPr>
        <w:t xml:space="preserve"> </w:t>
      </w:r>
      <w:r w:rsidRPr="00060EC0">
        <w:rPr>
          <w:rFonts w:ascii="Arial" w:eastAsia="Arial" w:hAnsi="Arial" w:cs="Arial"/>
          <w:color w:val="231F20"/>
          <w:sz w:val="16"/>
          <w:szCs w:val="16"/>
          <w:lang w:bidi="en-US"/>
        </w:rPr>
        <w:t>NS</w:t>
      </w:r>
      <w:r w:rsidRPr="00060EC0">
        <w:rPr>
          <w:rFonts w:ascii="Arial" w:eastAsia="Arial" w:hAnsi="Arial" w:cs="Arial"/>
          <w:color w:val="231F20"/>
          <w:spacing w:val="-5"/>
          <w:sz w:val="16"/>
          <w:szCs w:val="16"/>
          <w:lang w:bidi="en-US"/>
        </w:rPr>
        <w:t xml:space="preserve"> </w:t>
      </w:r>
      <w:r w:rsidRPr="00060EC0">
        <w:rPr>
          <w:rFonts w:ascii="Arial" w:eastAsia="Arial" w:hAnsi="Arial" w:cs="Arial"/>
          <w:color w:val="231F20"/>
          <w:sz w:val="16"/>
          <w:szCs w:val="16"/>
          <w:lang w:bidi="en-US"/>
        </w:rPr>
        <w:t>4563,</w:t>
      </w:r>
      <w:r w:rsidRPr="00060EC0">
        <w:rPr>
          <w:rFonts w:ascii="Arial" w:eastAsia="Arial" w:hAnsi="Arial" w:cs="Arial"/>
          <w:color w:val="231F20"/>
          <w:spacing w:val="-5"/>
          <w:sz w:val="16"/>
          <w:szCs w:val="16"/>
          <w:lang w:bidi="en-US"/>
        </w:rPr>
        <w:t xml:space="preserve"> </w:t>
      </w:r>
      <w:r w:rsidRPr="00060EC0">
        <w:rPr>
          <w:rFonts w:ascii="Arial" w:eastAsia="Arial" w:hAnsi="Arial" w:cs="Arial"/>
          <w:color w:val="231F20"/>
          <w:sz w:val="16"/>
          <w:szCs w:val="16"/>
          <w:lang w:bidi="en-US"/>
        </w:rPr>
        <w:t>NS</w:t>
      </w:r>
      <w:r w:rsidRPr="00060EC0">
        <w:rPr>
          <w:rFonts w:ascii="Arial" w:eastAsia="Arial" w:hAnsi="Arial" w:cs="Arial"/>
          <w:color w:val="231F20"/>
          <w:spacing w:val="-5"/>
          <w:sz w:val="16"/>
          <w:szCs w:val="16"/>
          <w:lang w:bidi="en-US"/>
        </w:rPr>
        <w:t xml:space="preserve"> </w:t>
      </w:r>
      <w:r w:rsidRPr="00060EC0">
        <w:rPr>
          <w:rFonts w:ascii="Arial" w:eastAsia="Arial" w:hAnsi="Arial" w:cs="Arial"/>
          <w:color w:val="231F20"/>
          <w:sz w:val="16"/>
          <w:szCs w:val="16"/>
          <w:lang w:bidi="en-US"/>
        </w:rPr>
        <w:t>4443,</w:t>
      </w:r>
      <w:r w:rsidRPr="00060EC0">
        <w:rPr>
          <w:rFonts w:ascii="Arial" w:eastAsia="Arial" w:hAnsi="Arial" w:cs="Arial"/>
          <w:color w:val="231F20"/>
          <w:spacing w:val="-5"/>
          <w:sz w:val="16"/>
          <w:szCs w:val="16"/>
          <w:lang w:bidi="en-US"/>
        </w:rPr>
        <w:t xml:space="preserve"> </w:t>
      </w:r>
      <w:r w:rsidRPr="00060EC0">
        <w:rPr>
          <w:rFonts w:ascii="Arial" w:eastAsia="Arial" w:hAnsi="Arial" w:cs="Arial"/>
          <w:color w:val="231F20"/>
          <w:sz w:val="16"/>
          <w:szCs w:val="16"/>
          <w:lang w:bidi="en-US"/>
        </w:rPr>
        <w:t>NS</w:t>
      </w:r>
      <w:r w:rsidRPr="00060EC0">
        <w:rPr>
          <w:rFonts w:ascii="Arial" w:eastAsia="Arial" w:hAnsi="Arial" w:cs="Arial"/>
          <w:color w:val="231F20"/>
          <w:spacing w:val="-6"/>
          <w:sz w:val="16"/>
          <w:szCs w:val="16"/>
          <w:lang w:bidi="en-US"/>
        </w:rPr>
        <w:t xml:space="preserve"> </w:t>
      </w:r>
      <w:r w:rsidRPr="00060EC0">
        <w:rPr>
          <w:rFonts w:ascii="Arial" w:eastAsia="Arial" w:hAnsi="Arial" w:cs="Arial"/>
          <w:color w:val="231F20"/>
          <w:sz w:val="16"/>
          <w:szCs w:val="16"/>
          <w:lang w:bidi="en-US"/>
        </w:rPr>
        <w:t>4573,</w:t>
      </w:r>
      <w:r w:rsidRPr="00060EC0">
        <w:rPr>
          <w:rFonts w:ascii="Arial" w:eastAsia="Arial" w:hAnsi="Arial" w:cs="Arial"/>
          <w:color w:val="231F20"/>
          <w:spacing w:val="-5"/>
          <w:sz w:val="16"/>
          <w:szCs w:val="16"/>
          <w:lang w:bidi="en-US"/>
        </w:rPr>
        <w:t xml:space="preserve"> </w:t>
      </w:r>
      <w:r w:rsidRPr="00060EC0">
        <w:rPr>
          <w:rFonts w:ascii="Arial" w:eastAsia="Arial" w:hAnsi="Arial" w:cs="Arial"/>
          <w:color w:val="231F20"/>
          <w:sz w:val="16"/>
          <w:szCs w:val="16"/>
          <w:lang w:bidi="en-US"/>
        </w:rPr>
        <w:t>and</w:t>
      </w:r>
      <w:r w:rsidRPr="00060EC0">
        <w:rPr>
          <w:rFonts w:ascii="Arial" w:eastAsia="Arial" w:hAnsi="Arial" w:cs="Arial"/>
          <w:color w:val="231F20"/>
          <w:spacing w:val="-5"/>
          <w:sz w:val="16"/>
          <w:szCs w:val="16"/>
          <w:lang w:bidi="en-US"/>
        </w:rPr>
        <w:t xml:space="preserve"> </w:t>
      </w:r>
      <w:r w:rsidRPr="00060EC0">
        <w:rPr>
          <w:rFonts w:ascii="Arial" w:eastAsia="Arial" w:hAnsi="Arial" w:cs="Arial"/>
          <w:color w:val="231F20"/>
          <w:sz w:val="16"/>
          <w:szCs w:val="16"/>
          <w:lang w:bidi="en-US"/>
        </w:rPr>
        <w:t>NSP</w:t>
      </w:r>
      <w:r w:rsidRPr="00060EC0">
        <w:rPr>
          <w:rFonts w:ascii="Arial" w:eastAsia="Arial" w:hAnsi="Arial" w:cs="Arial"/>
          <w:color w:val="231F20"/>
          <w:spacing w:val="-8"/>
          <w:sz w:val="16"/>
          <w:szCs w:val="16"/>
          <w:lang w:bidi="en-US"/>
        </w:rPr>
        <w:t xml:space="preserve"> </w:t>
      </w:r>
      <w:r w:rsidRPr="00060EC0">
        <w:rPr>
          <w:rFonts w:ascii="Arial" w:eastAsia="Arial" w:hAnsi="Arial" w:cs="Arial"/>
          <w:color w:val="231F20"/>
          <w:sz w:val="16"/>
          <w:szCs w:val="16"/>
          <w:lang w:bidi="en-US"/>
        </w:rPr>
        <w:t>4543.</w:t>
      </w:r>
      <w:r w:rsidRPr="00060EC0">
        <w:rPr>
          <w:rFonts w:ascii="Arial" w:eastAsia="Arial" w:hAnsi="Arial" w:cs="Arial"/>
          <w:color w:val="231F20"/>
          <w:spacing w:val="-5"/>
          <w:sz w:val="16"/>
          <w:szCs w:val="16"/>
          <w:lang w:bidi="en-US"/>
        </w:rPr>
        <w:t xml:space="preserve"> </w:t>
      </w:r>
      <w:r>
        <w:rPr>
          <w:rFonts w:ascii="Arial" w:eastAsia="Arial" w:hAnsi="Arial" w:cs="Arial"/>
          <w:color w:val="231F20"/>
          <w:sz w:val="16"/>
          <w:szCs w:val="16"/>
          <w:lang w:bidi="en-US"/>
        </w:rPr>
        <w:t>Sum</w:t>
      </w:r>
      <w:r w:rsidRPr="00060EC0">
        <w:rPr>
          <w:rFonts w:ascii="Arial" w:eastAsia="Arial" w:hAnsi="Arial" w:cs="Arial"/>
          <w:color w:val="231F20"/>
          <w:spacing w:val="-3"/>
          <w:sz w:val="16"/>
          <w:szCs w:val="16"/>
          <w:lang w:bidi="en-US"/>
        </w:rPr>
        <w:t>mer.</w:t>
      </w:r>
    </w:p>
    <w:p w14:paraId="2C8B06BE" w14:textId="77777777" w:rsidR="009E413E" w:rsidRDefault="009E413E" w:rsidP="009E413E"/>
    <w:p w14:paraId="20F4B783" w14:textId="77777777" w:rsidR="00661D25" w:rsidRPr="008426D1" w:rsidRDefault="00661D25" w:rsidP="00D0686A">
      <w:pPr>
        <w:tabs>
          <w:tab w:val="left" w:pos="360"/>
          <w:tab w:val="left" w:pos="720"/>
        </w:tabs>
        <w:spacing w:after="0" w:line="240" w:lineRule="auto"/>
        <w:rPr>
          <w:rFonts w:asciiTheme="majorHAnsi" w:hAnsiTheme="majorHAnsi" w:cs="Arial"/>
          <w:sz w:val="18"/>
          <w:szCs w:val="18"/>
        </w:rPr>
      </w:pPr>
    </w:p>
    <w:p w14:paraId="6730E0D9" w14:textId="77777777" w:rsidR="007227F4" w:rsidRPr="008426D1" w:rsidRDefault="007227F4">
      <w:pPr>
        <w:rPr>
          <w:rFonts w:asciiTheme="majorHAnsi" w:hAnsiTheme="majorHAnsi" w:cs="Arial"/>
          <w:sz w:val="18"/>
          <w:szCs w:val="18"/>
        </w:rPr>
      </w:pPr>
    </w:p>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82F25" w14:textId="77777777" w:rsidR="00BF718D" w:rsidRDefault="00BF718D" w:rsidP="00AF3758">
      <w:pPr>
        <w:spacing w:after="0" w:line="240" w:lineRule="auto"/>
      </w:pPr>
      <w:r>
        <w:separator/>
      </w:r>
    </w:p>
  </w:endnote>
  <w:endnote w:type="continuationSeparator" w:id="0">
    <w:p w14:paraId="539F941A" w14:textId="77777777" w:rsidR="00BF718D" w:rsidRDefault="00BF718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BoldItalicMT">
    <w:altName w:val="Arial"/>
    <w:charset w:val="00"/>
    <w:family w:val="swiss"/>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794735" w:rsidRDefault="00794735"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794735" w:rsidRDefault="00794735"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3E521DA3" w:rsidR="00794735" w:rsidRDefault="00794735"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B511A">
      <w:rPr>
        <w:rStyle w:val="PageNumber"/>
        <w:noProof/>
      </w:rPr>
      <w:t>9</w:t>
    </w:r>
    <w:r>
      <w:rPr>
        <w:rStyle w:val="PageNumber"/>
      </w:rPr>
      <w:fldChar w:fldCharType="end"/>
    </w:r>
  </w:p>
  <w:p w14:paraId="0312F2A9" w14:textId="6AF6AFE1" w:rsidR="00794735" w:rsidRDefault="00794735" w:rsidP="0021263E">
    <w:pPr>
      <w:pStyle w:val="Footer"/>
    </w:pPr>
    <w:r>
      <w:t xml:space="preserve">Form Revised: </w:t>
    </w:r>
    <w:sdt>
      <w:sdtPr>
        <w:alias w:val="Form Revised:"/>
        <w:tag w:val="Revised:"/>
        <w:id w:val="1902717505"/>
        <w:placeholder>
          <w:docPart w:val="EF9527A1FD52430BA9B2B2568CD5150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01168" w14:textId="77777777" w:rsidR="00BF718D" w:rsidRDefault="00BF718D" w:rsidP="00AF3758">
      <w:pPr>
        <w:spacing w:after="0" w:line="240" w:lineRule="auto"/>
      </w:pPr>
      <w:r>
        <w:separator/>
      </w:r>
    </w:p>
  </w:footnote>
  <w:footnote w:type="continuationSeparator" w:id="0">
    <w:p w14:paraId="0F5252A9" w14:textId="77777777" w:rsidR="00BF718D" w:rsidRDefault="00BF718D"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24F2D"/>
    <w:multiLevelType w:val="hybridMultilevel"/>
    <w:tmpl w:val="EBA23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2418"/>
    <w:rsid w:val="0001637B"/>
    <w:rsid w:val="00016FE7"/>
    <w:rsid w:val="00024BA5"/>
    <w:rsid w:val="0002589A"/>
    <w:rsid w:val="00026976"/>
    <w:rsid w:val="00026D8F"/>
    <w:rsid w:val="00041E75"/>
    <w:rsid w:val="00042AEB"/>
    <w:rsid w:val="0005299D"/>
    <w:rsid w:val="0005467E"/>
    <w:rsid w:val="00054918"/>
    <w:rsid w:val="00060ABE"/>
    <w:rsid w:val="00060EC0"/>
    <w:rsid w:val="00076620"/>
    <w:rsid w:val="0008410E"/>
    <w:rsid w:val="000A654B"/>
    <w:rsid w:val="000C7C26"/>
    <w:rsid w:val="000D06F1"/>
    <w:rsid w:val="000E0BB8"/>
    <w:rsid w:val="000E3D9A"/>
    <w:rsid w:val="00101FF4"/>
    <w:rsid w:val="00103070"/>
    <w:rsid w:val="0011195E"/>
    <w:rsid w:val="00136766"/>
    <w:rsid w:val="001417C2"/>
    <w:rsid w:val="00150E96"/>
    <w:rsid w:val="00151451"/>
    <w:rsid w:val="0015192B"/>
    <w:rsid w:val="0015536A"/>
    <w:rsid w:val="00156679"/>
    <w:rsid w:val="001670B1"/>
    <w:rsid w:val="001800E9"/>
    <w:rsid w:val="00181980"/>
    <w:rsid w:val="00185D67"/>
    <w:rsid w:val="00196B76"/>
    <w:rsid w:val="001A33A2"/>
    <w:rsid w:val="001A5DD5"/>
    <w:rsid w:val="001E288B"/>
    <w:rsid w:val="001E597A"/>
    <w:rsid w:val="001F0E44"/>
    <w:rsid w:val="001F5DA4"/>
    <w:rsid w:val="001F6ECC"/>
    <w:rsid w:val="00207808"/>
    <w:rsid w:val="0021263E"/>
    <w:rsid w:val="0021282B"/>
    <w:rsid w:val="00212A76"/>
    <w:rsid w:val="00212A84"/>
    <w:rsid w:val="002172AB"/>
    <w:rsid w:val="002277EA"/>
    <w:rsid w:val="002315B0"/>
    <w:rsid w:val="002403C4"/>
    <w:rsid w:val="00254447"/>
    <w:rsid w:val="00261ACE"/>
    <w:rsid w:val="00265C17"/>
    <w:rsid w:val="0028351D"/>
    <w:rsid w:val="00283525"/>
    <w:rsid w:val="00286712"/>
    <w:rsid w:val="002924AA"/>
    <w:rsid w:val="00293595"/>
    <w:rsid w:val="002947D5"/>
    <w:rsid w:val="00295A55"/>
    <w:rsid w:val="002B2119"/>
    <w:rsid w:val="002D0CFF"/>
    <w:rsid w:val="002E3BD5"/>
    <w:rsid w:val="002F319C"/>
    <w:rsid w:val="0031339E"/>
    <w:rsid w:val="003167EC"/>
    <w:rsid w:val="003504E9"/>
    <w:rsid w:val="00352E0A"/>
    <w:rsid w:val="0035434A"/>
    <w:rsid w:val="00360064"/>
    <w:rsid w:val="00362414"/>
    <w:rsid w:val="0036794A"/>
    <w:rsid w:val="00374D72"/>
    <w:rsid w:val="00384538"/>
    <w:rsid w:val="0038642D"/>
    <w:rsid w:val="00390A66"/>
    <w:rsid w:val="00391206"/>
    <w:rsid w:val="00393E47"/>
    <w:rsid w:val="00395BB2"/>
    <w:rsid w:val="00396C14"/>
    <w:rsid w:val="003A1113"/>
    <w:rsid w:val="003A6F46"/>
    <w:rsid w:val="003C334C"/>
    <w:rsid w:val="003D5ADD"/>
    <w:rsid w:val="003F3481"/>
    <w:rsid w:val="004072F1"/>
    <w:rsid w:val="00410EED"/>
    <w:rsid w:val="00413628"/>
    <w:rsid w:val="004167AB"/>
    <w:rsid w:val="00424133"/>
    <w:rsid w:val="00434AA5"/>
    <w:rsid w:val="00464234"/>
    <w:rsid w:val="00464AB7"/>
    <w:rsid w:val="00464C68"/>
    <w:rsid w:val="00473252"/>
    <w:rsid w:val="00474C39"/>
    <w:rsid w:val="00487771"/>
    <w:rsid w:val="00490E02"/>
    <w:rsid w:val="0049675B"/>
    <w:rsid w:val="004A211B"/>
    <w:rsid w:val="004A54A7"/>
    <w:rsid w:val="004A7706"/>
    <w:rsid w:val="004B57E1"/>
    <w:rsid w:val="004E2E14"/>
    <w:rsid w:val="004F3C87"/>
    <w:rsid w:val="00517704"/>
    <w:rsid w:val="005211AF"/>
    <w:rsid w:val="00526B81"/>
    <w:rsid w:val="00547433"/>
    <w:rsid w:val="00551BCE"/>
    <w:rsid w:val="00556E69"/>
    <w:rsid w:val="005677EC"/>
    <w:rsid w:val="0057493B"/>
    <w:rsid w:val="00575870"/>
    <w:rsid w:val="00584C22"/>
    <w:rsid w:val="00592A95"/>
    <w:rsid w:val="005934F2"/>
    <w:rsid w:val="005E1891"/>
    <w:rsid w:val="005E5DB0"/>
    <w:rsid w:val="005F3F58"/>
    <w:rsid w:val="005F41DD"/>
    <w:rsid w:val="00600210"/>
    <w:rsid w:val="00606EE4"/>
    <w:rsid w:val="00610022"/>
    <w:rsid w:val="006179CB"/>
    <w:rsid w:val="0062702C"/>
    <w:rsid w:val="00630A6B"/>
    <w:rsid w:val="006326AE"/>
    <w:rsid w:val="00636DB3"/>
    <w:rsid w:val="006416F8"/>
    <w:rsid w:val="00641E0F"/>
    <w:rsid w:val="00651DA9"/>
    <w:rsid w:val="0065709D"/>
    <w:rsid w:val="00661D25"/>
    <w:rsid w:val="0066260B"/>
    <w:rsid w:val="00663E9E"/>
    <w:rsid w:val="006657FB"/>
    <w:rsid w:val="00671EAA"/>
    <w:rsid w:val="00677A48"/>
    <w:rsid w:val="00691664"/>
    <w:rsid w:val="00696E6E"/>
    <w:rsid w:val="006A64C7"/>
    <w:rsid w:val="006B52C0"/>
    <w:rsid w:val="006B58F6"/>
    <w:rsid w:val="006C0168"/>
    <w:rsid w:val="006C5FD8"/>
    <w:rsid w:val="006C648D"/>
    <w:rsid w:val="006D0246"/>
    <w:rsid w:val="006D16F5"/>
    <w:rsid w:val="006D258C"/>
    <w:rsid w:val="006E5345"/>
    <w:rsid w:val="006E6117"/>
    <w:rsid w:val="006F72A0"/>
    <w:rsid w:val="00707894"/>
    <w:rsid w:val="00712045"/>
    <w:rsid w:val="007227F4"/>
    <w:rsid w:val="0073025F"/>
    <w:rsid w:val="0073125A"/>
    <w:rsid w:val="007336BA"/>
    <w:rsid w:val="00750AF6"/>
    <w:rsid w:val="00750CBA"/>
    <w:rsid w:val="00760436"/>
    <w:rsid w:val="007649EC"/>
    <w:rsid w:val="00781368"/>
    <w:rsid w:val="00794735"/>
    <w:rsid w:val="007A06B9"/>
    <w:rsid w:val="007A31AB"/>
    <w:rsid w:val="007A4493"/>
    <w:rsid w:val="007A5F2B"/>
    <w:rsid w:val="007B4452"/>
    <w:rsid w:val="007C7551"/>
    <w:rsid w:val="007D371A"/>
    <w:rsid w:val="00802F1E"/>
    <w:rsid w:val="0083170D"/>
    <w:rsid w:val="008364EE"/>
    <w:rsid w:val="008426D1"/>
    <w:rsid w:val="00851278"/>
    <w:rsid w:val="00862E36"/>
    <w:rsid w:val="008663CA"/>
    <w:rsid w:val="0087135D"/>
    <w:rsid w:val="00871FFA"/>
    <w:rsid w:val="00895557"/>
    <w:rsid w:val="008B17E2"/>
    <w:rsid w:val="008B31A4"/>
    <w:rsid w:val="008C6881"/>
    <w:rsid w:val="008C6AFE"/>
    <w:rsid w:val="008C703B"/>
    <w:rsid w:val="008E6C1C"/>
    <w:rsid w:val="00903AB9"/>
    <w:rsid w:val="009053D1"/>
    <w:rsid w:val="00916FCA"/>
    <w:rsid w:val="0094424E"/>
    <w:rsid w:val="00945E6B"/>
    <w:rsid w:val="00962018"/>
    <w:rsid w:val="00965E47"/>
    <w:rsid w:val="00976B5B"/>
    <w:rsid w:val="00981DCD"/>
    <w:rsid w:val="00983ADC"/>
    <w:rsid w:val="00984490"/>
    <w:rsid w:val="00986B81"/>
    <w:rsid w:val="00990D3B"/>
    <w:rsid w:val="009A529F"/>
    <w:rsid w:val="009C097E"/>
    <w:rsid w:val="009E235D"/>
    <w:rsid w:val="009E413E"/>
    <w:rsid w:val="00A01035"/>
    <w:rsid w:val="00A01FC7"/>
    <w:rsid w:val="00A0329C"/>
    <w:rsid w:val="00A16BB1"/>
    <w:rsid w:val="00A2508A"/>
    <w:rsid w:val="00A34D06"/>
    <w:rsid w:val="00A41A27"/>
    <w:rsid w:val="00A44B0E"/>
    <w:rsid w:val="00A5089E"/>
    <w:rsid w:val="00A529BB"/>
    <w:rsid w:val="00A56D36"/>
    <w:rsid w:val="00A80A29"/>
    <w:rsid w:val="00A820E5"/>
    <w:rsid w:val="00A822B6"/>
    <w:rsid w:val="00A966C5"/>
    <w:rsid w:val="00AA702B"/>
    <w:rsid w:val="00AB5523"/>
    <w:rsid w:val="00AC19CA"/>
    <w:rsid w:val="00AE5338"/>
    <w:rsid w:val="00AE5F88"/>
    <w:rsid w:val="00AF3758"/>
    <w:rsid w:val="00AF3C6A"/>
    <w:rsid w:val="00AF5423"/>
    <w:rsid w:val="00AF68E8"/>
    <w:rsid w:val="00AF785B"/>
    <w:rsid w:val="00B054E5"/>
    <w:rsid w:val="00B134C2"/>
    <w:rsid w:val="00B1628A"/>
    <w:rsid w:val="00B30D7B"/>
    <w:rsid w:val="00B35368"/>
    <w:rsid w:val="00B46334"/>
    <w:rsid w:val="00B479D4"/>
    <w:rsid w:val="00B5613F"/>
    <w:rsid w:val="00B6203D"/>
    <w:rsid w:val="00B62EB6"/>
    <w:rsid w:val="00B71755"/>
    <w:rsid w:val="00B77486"/>
    <w:rsid w:val="00B86002"/>
    <w:rsid w:val="00B86C5A"/>
    <w:rsid w:val="00B931AC"/>
    <w:rsid w:val="00B97755"/>
    <w:rsid w:val="00BB4B69"/>
    <w:rsid w:val="00BB511A"/>
    <w:rsid w:val="00BB6BDA"/>
    <w:rsid w:val="00BC3E97"/>
    <w:rsid w:val="00BD623D"/>
    <w:rsid w:val="00BE069E"/>
    <w:rsid w:val="00BF6FF6"/>
    <w:rsid w:val="00BF718D"/>
    <w:rsid w:val="00C002F9"/>
    <w:rsid w:val="00C02AA1"/>
    <w:rsid w:val="00C12816"/>
    <w:rsid w:val="00C12977"/>
    <w:rsid w:val="00C13A8A"/>
    <w:rsid w:val="00C154FF"/>
    <w:rsid w:val="00C21299"/>
    <w:rsid w:val="00C23120"/>
    <w:rsid w:val="00C23CC7"/>
    <w:rsid w:val="00C334FF"/>
    <w:rsid w:val="00C41F3D"/>
    <w:rsid w:val="00C5288D"/>
    <w:rsid w:val="00C55BB9"/>
    <w:rsid w:val="00C60A91"/>
    <w:rsid w:val="00C645CA"/>
    <w:rsid w:val="00C80773"/>
    <w:rsid w:val="00CA269E"/>
    <w:rsid w:val="00CA7C7C"/>
    <w:rsid w:val="00CB2125"/>
    <w:rsid w:val="00CB4B5A"/>
    <w:rsid w:val="00CC6C15"/>
    <w:rsid w:val="00CD1AF2"/>
    <w:rsid w:val="00CE6F34"/>
    <w:rsid w:val="00D0686A"/>
    <w:rsid w:val="00D20B84"/>
    <w:rsid w:val="00D23BC0"/>
    <w:rsid w:val="00D46DE9"/>
    <w:rsid w:val="00D51205"/>
    <w:rsid w:val="00D57716"/>
    <w:rsid w:val="00D67AC4"/>
    <w:rsid w:val="00D87E62"/>
    <w:rsid w:val="00D979DD"/>
    <w:rsid w:val="00DB5680"/>
    <w:rsid w:val="00DC09E2"/>
    <w:rsid w:val="00DF09E7"/>
    <w:rsid w:val="00DF63B5"/>
    <w:rsid w:val="00E06BC5"/>
    <w:rsid w:val="00E252FB"/>
    <w:rsid w:val="00E322A3"/>
    <w:rsid w:val="00E41F8D"/>
    <w:rsid w:val="00E45868"/>
    <w:rsid w:val="00E70B06"/>
    <w:rsid w:val="00E74C10"/>
    <w:rsid w:val="00E90913"/>
    <w:rsid w:val="00EA757C"/>
    <w:rsid w:val="00EB5C38"/>
    <w:rsid w:val="00EC42EB"/>
    <w:rsid w:val="00EC52BB"/>
    <w:rsid w:val="00EC5D93"/>
    <w:rsid w:val="00EC6970"/>
    <w:rsid w:val="00ED5E7F"/>
    <w:rsid w:val="00ED759F"/>
    <w:rsid w:val="00EE2479"/>
    <w:rsid w:val="00EE3629"/>
    <w:rsid w:val="00EE7E6A"/>
    <w:rsid w:val="00EF2038"/>
    <w:rsid w:val="00EF2A44"/>
    <w:rsid w:val="00EF59AD"/>
    <w:rsid w:val="00F247FC"/>
    <w:rsid w:val="00F24EE6"/>
    <w:rsid w:val="00F30D20"/>
    <w:rsid w:val="00F3261D"/>
    <w:rsid w:val="00F33B0B"/>
    <w:rsid w:val="00F341D9"/>
    <w:rsid w:val="00F36BAF"/>
    <w:rsid w:val="00F571F8"/>
    <w:rsid w:val="00F645B5"/>
    <w:rsid w:val="00F7007D"/>
    <w:rsid w:val="00F7429E"/>
    <w:rsid w:val="00F77400"/>
    <w:rsid w:val="00F80644"/>
    <w:rsid w:val="00FB00D4"/>
    <w:rsid w:val="00FB38CA"/>
    <w:rsid w:val="00FB7442"/>
    <w:rsid w:val="00FC5698"/>
    <w:rsid w:val="00FC61F0"/>
    <w:rsid w:val="00FD2B44"/>
    <w:rsid w:val="00FE1F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paragraph" w:styleId="Heading3">
    <w:name w:val="heading 3"/>
    <w:basedOn w:val="Normal"/>
    <w:next w:val="Normal"/>
    <w:link w:val="Heading3Char"/>
    <w:uiPriority w:val="9"/>
    <w:semiHidden/>
    <w:unhideWhenUsed/>
    <w:qFormat/>
    <w:rsid w:val="005F3F5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link w:val="Heading6Char"/>
    <w:uiPriority w:val="1"/>
    <w:qFormat/>
    <w:rsid w:val="00410EED"/>
    <w:pPr>
      <w:widowControl w:val="0"/>
      <w:autoSpaceDE w:val="0"/>
      <w:autoSpaceDN w:val="0"/>
      <w:spacing w:after="0" w:line="240" w:lineRule="auto"/>
      <w:ind w:left="160"/>
      <w:outlineLvl w:val="5"/>
    </w:pPr>
    <w:rPr>
      <w:rFonts w:ascii="Times New Roman" w:eastAsia="Times New Roman" w:hAnsi="Times New Roman" w:cs="Times New Roman"/>
      <w:b/>
      <w:bCs/>
      <w:sz w:val="24"/>
      <w:szCs w:val="24"/>
      <w:lang w:bidi="en-US"/>
    </w:rPr>
  </w:style>
  <w:style w:type="paragraph" w:styleId="Heading9">
    <w:name w:val="heading 9"/>
    <w:basedOn w:val="Normal"/>
    <w:next w:val="Normal"/>
    <w:link w:val="Heading9Char"/>
    <w:uiPriority w:val="9"/>
    <w:semiHidden/>
    <w:unhideWhenUsed/>
    <w:qFormat/>
    <w:rsid w:val="005F3F5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3A6F46"/>
    <w:rPr>
      <w:color w:val="605E5C"/>
      <w:shd w:val="clear" w:color="auto" w:fill="E1DFDD"/>
    </w:rPr>
  </w:style>
  <w:style w:type="character" w:customStyle="1" w:styleId="Heading6Char">
    <w:name w:val="Heading 6 Char"/>
    <w:basedOn w:val="DefaultParagraphFont"/>
    <w:link w:val="Heading6"/>
    <w:uiPriority w:val="1"/>
    <w:rsid w:val="00410EED"/>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410EED"/>
    <w:pPr>
      <w:widowControl w:val="0"/>
      <w:autoSpaceDE w:val="0"/>
      <w:autoSpaceDN w:val="0"/>
      <w:spacing w:after="0" w:line="240" w:lineRule="auto"/>
    </w:pPr>
    <w:rPr>
      <w:rFonts w:ascii="Arial" w:eastAsia="Arial" w:hAnsi="Arial" w:cs="Arial"/>
      <w:sz w:val="16"/>
      <w:szCs w:val="16"/>
      <w:lang w:bidi="en-US"/>
    </w:rPr>
  </w:style>
  <w:style w:type="character" w:customStyle="1" w:styleId="BodyTextChar">
    <w:name w:val="Body Text Char"/>
    <w:basedOn w:val="DefaultParagraphFont"/>
    <w:link w:val="BodyText"/>
    <w:uiPriority w:val="1"/>
    <w:rsid w:val="00410EED"/>
    <w:rPr>
      <w:rFonts w:ascii="Arial" w:eastAsia="Arial" w:hAnsi="Arial" w:cs="Arial"/>
      <w:sz w:val="16"/>
      <w:szCs w:val="16"/>
      <w:lang w:bidi="en-US"/>
    </w:rPr>
  </w:style>
  <w:style w:type="character" w:customStyle="1" w:styleId="Heading9Char">
    <w:name w:val="Heading 9 Char"/>
    <w:basedOn w:val="DefaultParagraphFont"/>
    <w:link w:val="Heading9"/>
    <w:uiPriority w:val="9"/>
    <w:semiHidden/>
    <w:rsid w:val="005F3F58"/>
    <w:rPr>
      <w:rFonts w:asciiTheme="majorHAnsi" w:eastAsiaTheme="majorEastAsia" w:hAnsiTheme="majorHAnsi" w:cstheme="majorBidi"/>
      <w:i/>
      <w:iCs/>
      <w:color w:val="272727" w:themeColor="text1" w:themeTint="D8"/>
      <w:sz w:val="21"/>
      <w:szCs w:val="21"/>
    </w:rPr>
  </w:style>
  <w:style w:type="character" w:customStyle="1" w:styleId="Heading3Char">
    <w:name w:val="Heading 3 Char"/>
    <w:basedOn w:val="DefaultParagraphFont"/>
    <w:link w:val="Heading3"/>
    <w:uiPriority w:val="9"/>
    <w:semiHidden/>
    <w:rsid w:val="005F3F5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www.astate.edu/info/academics/degrees/"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state.edu/a/registrar/students/bulletins/index.do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cupp@astate.edu" TargetMode="External"/><Relationship Id="rId14" Type="http://schemas.openxmlformats.org/officeDocument/2006/relationships/hyperlink" Target="http://www.astate.edu/info/academics/degre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913E4B" w:rsidP="00913E4B">
          <w:pPr>
            <w:pStyle w:val="12E44D81FBD74595A5349E50F8FC5EE23"/>
          </w:pPr>
          <w:r w:rsidRPr="008426D1">
            <w:rPr>
              <w:rStyle w:val="PlaceholderText"/>
              <w:shd w:val="clear" w:color="auto" w:fill="D9D9D9" w:themeFill="background1" w:themeFillShade="D9"/>
            </w:rPr>
            <w:t>Enter text...</w:t>
          </w:r>
        </w:p>
      </w:docPartBody>
    </w:docPart>
    <w:docPart>
      <w:docPartPr>
        <w:name w:val="7FEE503752F742A3A4825EDB6A0DAA44"/>
        <w:category>
          <w:name w:val="General"/>
          <w:gallery w:val="placeholder"/>
        </w:category>
        <w:types>
          <w:type w:val="bbPlcHdr"/>
        </w:types>
        <w:behaviors>
          <w:behavior w:val="content"/>
        </w:behaviors>
        <w:guid w:val="{1F1870ED-6927-4C8E-92BE-B0DDB0A2207F}"/>
      </w:docPartPr>
      <w:docPartBody>
        <w:p w:rsidR="0096458F" w:rsidRDefault="00913E4B" w:rsidP="00913E4B">
          <w:pPr>
            <w:pStyle w:val="7FEE503752F742A3A4825EDB6A0DAA44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913E4B" w:rsidP="00913E4B">
          <w:pPr>
            <w:pStyle w:val="047A98056FB7436882A4E1F52ED6172E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F8114D10676D4D17BDD3A1CDD82588A6"/>
        <w:category>
          <w:name w:val="General"/>
          <w:gallery w:val="placeholder"/>
        </w:category>
        <w:types>
          <w:type w:val="bbPlcHdr"/>
        </w:types>
        <w:behaviors>
          <w:behavior w:val="content"/>
        </w:behaviors>
        <w:guid w:val="{BC2B117F-5724-47DE-BB6F-E04675CD7F13}"/>
      </w:docPartPr>
      <w:docPartBody>
        <w:p w:rsidR="00CE7C19" w:rsidRDefault="00913E4B" w:rsidP="00913E4B">
          <w:pPr>
            <w:pStyle w:val="F8114D10676D4D17BDD3A1CDD82588A62"/>
          </w:pPr>
          <w:r w:rsidRPr="008426D1">
            <w:rPr>
              <w:rStyle w:val="PlaceholderText"/>
              <w:shd w:val="clear" w:color="auto" w:fill="D9D9D9" w:themeFill="background1" w:themeFillShade="D9"/>
            </w:rPr>
            <w:t>Enter text...</w:t>
          </w:r>
        </w:p>
      </w:docPartBody>
    </w:docPart>
    <w:docPart>
      <w:docPartPr>
        <w:name w:val="FFEA206C01384B7A82885148DE4FCE74"/>
        <w:category>
          <w:name w:val="General"/>
          <w:gallery w:val="placeholder"/>
        </w:category>
        <w:types>
          <w:type w:val="bbPlcHdr"/>
        </w:types>
        <w:behaviors>
          <w:behavior w:val="content"/>
        </w:behaviors>
        <w:guid w:val="{9523E7D3-62D5-45A7-BB70-F3394E64D286}"/>
      </w:docPartPr>
      <w:docPartBody>
        <w:p w:rsidR="00CE7C19" w:rsidRDefault="00913E4B" w:rsidP="00913E4B">
          <w:pPr>
            <w:pStyle w:val="FFEA206C01384B7A82885148DE4FCE74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675457E585AF40748FF5976CA4BDFDF9"/>
        <w:category>
          <w:name w:val="General"/>
          <w:gallery w:val="placeholder"/>
        </w:category>
        <w:types>
          <w:type w:val="bbPlcHdr"/>
        </w:types>
        <w:behaviors>
          <w:behavior w:val="content"/>
        </w:behaviors>
        <w:guid w:val="{F851ACBC-B6E9-4E8C-A74B-DC6EF2FA1F64}"/>
      </w:docPartPr>
      <w:docPartBody>
        <w:p w:rsidR="00CE7C19" w:rsidRDefault="00913E4B" w:rsidP="00913E4B">
          <w:pPr>
            <w:pStyle w:val="675457E585AF40748FF5976CA4BDFDF9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F347ACFA700B4AB2BD38C3FF275E0C19"/>
        <w:category>
          <w:name w:val="General"/>
          <w:gallery w:val="placeholder"/>
        </w:category>
        <w:types>
          <w:type w:val="bbPlcHdr"/>
        </w:types>
        <w:behaviors>
          <w:behavior w:val="content"/>
        </w:behaviors>
        <w:guid w:val="{6B416E58-D2EC-49DA-A2D5-BB97BCCB849C}"/>
      </w:docPartPr>
      <w:docPartBody>
        <w:p w:rsidR="00CE7C19" w:rsidRDefault="00913E4B" w:rsidP="00913E4B">
          <w:pPr>
            <w:pStyle w:val="F347ACFA700B4AB2BD38C3FF275E0C192"/>
          </w:pPr>
          <w:r>
            <w:rPr>
              <w:rStyle w:val="PlaceholderText"/>
              <w:rFonts w:asciiTheme="majorHAnsi" w:hAnsiTheme="majorHAnsi"/>
              <w:sz w:val="20"/>
              <w:szCs w:val="20"/>
            </w:rPr>
            <w:t>List learning activities.</w:t>
          </w:r>
        </w:p>
      </w:docPartBody>
    </w:docPart>
    <w:docPart>
      <w:docPartPr>
        <w:name w:val="EF9527A1FD52430BA9B2B2568CD5150B"/>
        <w:category>
          <w:name w:val="General"/>
          <w:gallery w:val="placeholder"/>
        </w:category>
        <w:types>
          <w:type w:val="bbPlcHdr"/>
        </w:types>
        <w:behaviors>
          <w:behavior w:val="content"/>
        </w:behaviors>
        <w:guid w:val="{47663AB6-F261-40A8-A074-85AB9765AA14}"/>
      </w:docPartPr>
      <w:docPartBody>
        <w:p w:rsidR="00CE7C19" w:rsidRDefault="00B72548" w:rsidP="00B72548">
          <w:pPr>
            <w:pStyle w:val="EF9527A1FD52430BA9B2B2568CD5150B"/>
          </w:pPr>
          <w:r>
            <w:rPr>
              <w:rStyle w:val="PlaceholderText"/>
            </w:rPr>
            <w:t>Click here to enter a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EB3740" w:rsidRDefault="005C4D59" w:rsidP="005C4D59">
          <w:pPr>
            <w:pStyle w:val="C69BC43EE486457FA6F3A8911AA03569"/>
          </w:pPr>
          <w:r w:rsidRPr="004167AB">
            <w:rPr>
              <w:rStyle w:val="PlaceholderText"/>
              <w:b/>
            </w:rPr>
            <w:t>Yes / No</w:t>
          </w:r>
        </w:p>
      </w:docPartBody>
    </w:docPart>
    <w:docPart>
      <w:docPartPr>
        <w:name w:val="6345A941CC6445719BA93DB42043D7DB"/>
        <w:category>
          <w:name w:val="General"/>
          <w:gallery w:val="placeholder"/>
        </w:category>
        <w:types>
          <w:type w:val="bbPlcHdr"/>
        </w:types>
        <w:behaviors>
          <w:behavior w:val="content"/>
        </w:behaviors>
        <w:guid w:val="{BD3E5070-8FDE-42EA-8278-2C8BC5B66255}"/>
      </w:docPartPr>
      <w:docPartBody>
        <w:p w:rsidR="00BA5ECF" w:rsidRDefault="00441AE5" w:rsidP="00441AE5">
          <w:pPr>
            <w:pStyle w:val="6345A941CC6445719BA93DB42043D7DB"/>
          </w:pPr>
          <w:r w:rsidRPr="008426D1">
            <w:rPr>
              <w:rStyle w:val="PlaceholderText"/>
              <w:shd w:val="clear" w:color="auto" w:fill="D9D9D9" w:themeFill="background1" w:themeFillShade="D9"/>
            </w:rPr>
            <w:t>Enter text...</w:t>
          </w:r>
        </w:p>
      </w:docPartBody>
    </w:docPart>
    <w:docPart>
      <w:docPartPr>
        <w:name w:val="46634DF9EF0C4842A4D5D45E05B1FFB6"/>
        <w:category>
          <w:name w:val="General"/>
          <w:gallery w:val="placeholder"/>
        </w:category>
        <w:types>
          <w:type w:val="bbPlcHdr"/>
        </w:types>
        <w:behaviors>
          <w:behavior w:val="content"/>
        </w:behaviors>
        <w:guid w:val="{75B9DBF5-9177-4F62-A6C8-CD071D90AD07}"/>
      </w:docPartPr>
      <w:docPartBody>
        <w:p w:rsidR="0007724B" w:rsidRDefault="00F97720" w:rsidP="00F97720">
          <w:pPr>
            <w:pStyle w:val="46634DF9EF0C4842A4D5D45E05B1FFB6"/>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C03D4B57EA5548479967DB6848EBA095"/>
        <w:category>
          <w:name w:val="General"/>
          <w:gallery w:val="placeholder"/>
        </w:category>
        <w:types>
          <w:type w:val="bbPlcHdr"/>
        </w:types>
        <w:behaviors>
          <w:behavior w:val="content"/>
        </w:behaviors>
        <w:guid w:val="{CDFC5038-C7BA-4783-BC7B-A1F0145E6929}"/>
      </w:docPartPr>
      <w:docPartBody>
        <w:p w:rsidR="0007724B" w:rsidRDefault="00F97720" w:rsidP="00F97720">
          <w:pPr>
            <w:pStyle w:val="C03D4B57EA5548479967DB6848EBA095"/>
          </w:pPr>
          <w:r w:rsidRPr="002B453A">
            <w:rPr>
              <w:rStyle w:val="PlaceholderText"/>
              <w:rFonts w:asciiTheme="majorHAnsi" w:hAnsiTheme="majorHAnsi"/>
              <w:sz w:val="20"/>
              <w:szCs w:val="20"/>
            </w:rPr>
            <w:t>What semesters, and how often, is the outcome assessed?</w:t>
          </w:r>
        </w:p>
      </w:docPartBody>
    </w:docPart>
    <w:docPart>
      <w:docPartPr>
        <w:name w:val="8C0954DB1144456B88DC52718AB71423"/>
        <w:category>
          <w:name w:val="General"/>
          <w:gallery w:val="placeholder"/>
        </w:category>
        <w:types>
          <w:type w:val="bbPlcHdr"/>
        </w:types>
        <w:behaviors>
          <w:behavior w:val="content"/>
        </w:behaviors>
        <w:guid w:val="{2E08FDCA-ED6A-4738-B325-43C3BE7739CE}"/>
      </w:docPartPr>
      <w:docPartBody>
        <w:p w:rsidR="0007724B" w:rsidRDefault="00F97720" w:rsidP="00F97720">
          <w:pPr>
            <w:pStyle w:val="8C0954DB1144456B88DC52718AB71423"/>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FBD39DFFD8404743BBD260106BC9AB56"/>
        <w:category>
          <w:name w:val="General"/>
          <w:gallery w:val="placeholder"/>
        </w:category>
        <w:types>
          <w:type w:val="bbPlcHdr"/>
        </w:types>
        <w:behaviors>
          <w:behavior w:val="content"/>
        </w:behaviors>
        <w:guid w:val="{61580A83-CC6B-4F2C-92E0-24068A2960C3}"/>
      </w:docPartPr>
      <w:docPartBody>
        <w:p w:rsidR="0007724B" w:rsidRDefault="00F97720" w:rsidP="00F97720">
          <w:pPr>
            <w:pStyle w:val="FBD39DFFD8404743BBD260106BC9AB56"/>
          </w:pPr>
          <w:r w:rsidRPr="002B453A">
            <w:rPr>
              <w:rStyle w:val="PlaceholderText"/>
              <w:rFonts w:asciiTheme="majorHAnsi" w:hAnsiTheme="majorHAnsi"/>
              <w:sz w:val="20"/>
              <w:szCs w:val="20"/>
            </w:rPr>
            <w:t>What semesters, and how often, is the outcome assessed?</w:t>
          </w:r>
        </w:p>
      </w:docPartBody>
    </w:docPart>
    <w:docPart>
      <w:docPartPr>
        <w:name w:val="0296831F44814EBB93D8F08EC6071B15"/>
        <w:category>
          <w:name w:val="General"/>
          <w:gallery w:val="placeholder"/>
        </w:category>
        <w:types>
          <w:type w:val="bbPlcHdr"/>
        </w:types>
        <w:behaviors>
          <w:behavior w:val="content"/>
        </w:behaviors>
        <w:guid w:val="{4A102BA0-541F-4EF5-A3A3-2C8B160E0452}"/>
      </w:docPartPr>
      <w:docPartBody>
        <w:p w:rsidR="00F13166" w:rsidRDefault="0007724B" w:rsidP="0007724B">
          <w:pPr>
            <w:pStyle w:val="0296831F44814EBB93D8F08EC6071B15"/>
          </w:pPr>
          <w:r w:rsidRPr="002B453A">
            <w:rPr>
              <w:rStyle w:val="PlaceholderText"/>
              <w:rFonts w:asciiTheme="majorHAnsi" w:hAnsiTheme="majorHAnsi"/>
              <w:sz w:val="20"/>
              <w:szCs w:val="20"/>
            </w:rPr>
            <w:t>Please include direct and indirect assessment measure for outcome.</w:t>
          </w:r>
        </w:p>
      </w:docPartBody>
    </w:docPart>
    <w:docPart>
      <w:docPartPr>
        <w:name w:val="4B13306836F8425192F392BCD98CFCEA"/>
        <w:category>
          <w:name w:val="General"/>
          <w:gallery w:val="placeholder"/>
        </w:category>
        <w:types>
          <w:type w:val="bbPlcHdr"/>
        </w:types>
        <w:behaviors>
          <w:behavior w:val="content"/>
        </w:behaviors>
        <w:guid w:val="{AF6A14BB-623C-49E0-947D-F4960A91ECF1}"/>
      </w:docPartPr>
      <w:docPartBody>
        <w:p w:rsidR="00F13166" w:rsidRDefault="0007724B" w:rsidP="0007724B">
          <w:pPr>
            <w:pStyle w:val="4B13306836F8425192F392BCD98CFCEA"/>
          </w:pPr>
          <w:r>
            <w:rPr>
              <w:rStyle w:val="PlaceholderText"/>
              <w:rFonts w:asciiTheme="majorHAnsi" w:hAnsiTheme="majorHAnsi"/>
              <w:sz w:val="20"/>
              <w:szCs w:val="20"/>
            </w:rPr>
            <w:t>List learning activities.</w:t>
          </w:r>
        </w:p>
      </w:docPartBody>
    </w:docPart>
    <w:docPart>
      <w:docPartPr>
        <w:name w:val="C5223B5150E8440DA92C62D3019B3E43"/>
        <w:category>
          <w:name w:val="General"/>
          <w:gallery w:val="placeholder"/>
        </w:category>
        <w:types>
          <w:type w:val="bbPlcHdr"/>
        </w:types>
        <w:behaviors>
          <w:behavior w:val="content"/>
        </w:behaviors>
        <w:guid w:val="{FA83DCC7-364A-4D4D-AB00-179CC6FF5625}"/>
      </w:docPartPr>
      <w:docPartBody>
        <w:p w:rsidR="00F13166" w:rsidRDefault="0007724B" w:rsidP="0007724B">
          <w:pPr>
            <w:pStyle w:val="C5223B5150E8440DA92C62D3019B3E43"/>
          </w:pPr>
          <w:r w:rsidRPr="002B453A">
            <w:rPr>
              <w:rStyle w:val="PlaceholderText"/>
              <w:rFonts w:asciiTheme="majorHAnsi" w:hAnsiTheme="majorHAnsi"/>
              <w:sz w:val="20"/>
              <w:szCs w:val="20"/>
            </w:rPr>
            <w:t>Please include direct and indirect assessment measure for outcome.</w:t>
          </w:r>
        </w:p>
      </w:docPartBody>
    </w:docPart>
    <w:docPart>
      <w:docPartPr>
        <w:name w:val="978B8E3D363C4BDEADB85D44B350392E"/>
        <w:category>
          <w:name w:val="General"/>
          <w:gallery w:val="placeholder"/>
        </w:category>
        <w:types>
          <w:type w:val="bbPlcHdr"/>
        </w:types>
        <w:behaviors>
          <w:behavior w:val="content"/>
        </w:behaviors>
        <w:guid w:val="{8C50F528-67DD-4BC0-9790-154B76C4EE80}"/>
      </w:docPartPr>
      <w:docPartBody>
        <w:p w:rsidR="00F13166" w:rsidRDefault="0007724B" w:rsidP="0007724B">
          <w:pPr>
            <w:pStyle w:val="978B8E3D363C4BDEADB85D44B350392E"/>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454DC75966934BE38D73AF69DB0AD524"/>
        <w:category>
          <w:name w:val="General"/>
          <w:gallery w:val="placeholder"/>
        </w:category>
        <w:types>
          <w:type w:val="bbPlcHdr"/>
        </w:types>
        <w:behaviors>
          <w:behavior w:val="content"/>
        </w:behaviors>
        <w:guid w:val="{93D764FB-B17E-4D83-B081-175182AA8781}"/>
      </w:docPartPr>
      <w:docPartBody>
        <w:p w:rsidR="00F13166" w:rsidRDefault="0007724B" w:rsidP="0007724B">
          <w:pPr>
            <w:pStyle w:val="454DC75966934BE38D73AF69DB0AD524"/>
          </w:pPr>
          <w:r>
            <w:rPr>
              <w:rStyle w:val="PlaceholderText"/>
              <w:rFonts w:asciiTheme="majorHAnsi" w:hAnsiTheme="majorHAnsi"/>
              <w:sz w:val="20"/>
              <w:szCs w:val="20"/>
            </w:rPr>
            <w:t>List learning activities.</w:t>
          </w:r>
        </w:p>
      </w:docPartBody>
    </w:docPart>
    <w:docPart>
      <w:docPartPr>
        <w:name w:val="364C9E0CB83244BFB74AAA621C0ABBD6"/>
        <w:category>
          <w:name w:val="General"/>
          <w:gallery w:val="placeholder"/>
        </w:category>
        <w:types>
          <w:type w:val="bbPlcHdr"/>
        </w:types>
        <w:behaviors>
          <w:behavior w:val="content"/>
        </w:behaviors>
        <w:guid w:val="{AFA38EA6-0F55-4F81-A45F-6A74F607B8D7}"/>
      </w:docPartPr>
      <w:docPartBody>
        <w:p w:rsidR="00F13166" w:rsidRDefault="0007724B" w:rsidP="0007724B">
          <w:pPr>
            <w:pStyle w:val="364C9E0CB83244BFB74AAA621C0ABBD6"/>
          </w:pPr>
          <w:r w:rsidRPr="002B453A">
            <w:rPr>
              <w:rStyle w:val="PlaceholderText"/>
              <w:rFonts w:asciiTheme="majorHAnsi" w:hAnsiTheme="majorHAnsi"/>
              <w:sz w:val="20"/>
              <w:szCs w:val="20"/>
            </w:rPr>
            <w:t>Please include direct and indirect assessment measure for outcome.</w:t>
          </w:r>
        </w:p>
      </w:docPartBody>
    </w:docPart>
    <w:docPart>
      <w:docPartPr>
        <w:name w:val="A921616F07794E26937511BEC374DE0F"/>
        <w:category>
          <w:name w:val="General"/>
          <w:gallery w:val="placeholder"/>
        </w:category>
        <w:types>
          <w:type w:val="bbPlcHdr"/>
        </w:types>
        <w:behaviors>
          <w:behavior w:val="content"/>
        </w:behaviors>
        <w:guid w:val="{B4D70648-0B5E-4068-84B1-965397286D0C}"/>
      </w:docPartPr>
      <w:docPartBody>
        <w:p w:rsidR="00884AA3" w:rsidRDefault="005E5940" w:rsidP="005E5940">
          <w:pPr>
            <w:pStyle w:val="A921616F07794E26937511BEC374DE0F"/>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4239BD816E3A45468CE1B36EC4D6306F"/>
        <w:category>
          <w:name w:val="General"/>
          <w:gallery w:val="placeholder"/>
        </w:category>
        <w:types>
          <w:type w:val="bbPlcHdr"/>
        </w:types>
        <w:behaviors>
          <w:behavior w:val="content"/>
        </w:behaviors>
        <w:guid w:val="{AD243784-1C22-4A6E-B886-BBFAFE4F043E}"/>
      </w:docPartPr>
      <w:docPartBody>
        <w:p w:rsidR="00514B2B" w:rsidRDefault="00884AA3" w:rsidP="00884AA3">
          <w:pPr>
            <w:pStyle w:val="4239BD816E3A45468CE1B36EC4D6306F"/>
          </w:pPr>
          <w:r w:rsidRPr="002B453A">
            <w:rPr>
              <w:rStyle w:val="PlaceholderText"/>
              <w:rFonts w:asciiTheme="majorHAnsi" w:hAnsiTheme="majorHAnsi"/>
              <w:sz w:val="20"/>
              <w:szCs w:val="20"/>
            </w:rPr>
            <w:t>Please include direct and indirect assessment measure for outcome.</w:t>
          </w:r>
        </w:p>
      </w:docPartBody>
    </w:docPart>
    <w:docPart>
      <w:docPartPr>
        <w:name w:val="D33E8E3CF89647DE9553FE9F89907444"/>
        <w:category>
          <w:name w:val="General"/>
          <w:gallery w:val="placeholder"/>
        </w:category>
        <w:types>
          <w:type w:val="bbPlcHdr"/>
        </w:types>
        <w:behaviors>
          <w:behavior w:val="content"/>
        </w:behaviors>
        <w:guid w:val="{F3280936-7502-46D2-8CA6-561E55FD8F3B}"/>
      </w:docPartPr>
      <w:docPartBody>
        <w:p w:rsidR="00514B2B" w:rsidRDefault="00884AA3" w:rsidP="00884AA3">
          <w:pPr>
            <w:pStyle w:val="D33E8E3CF89647DE9553FE9F89907444"/>
          </w:pPr>
          <w:r w:rsidRPr="002B453A">
            <w:rPr>
              <w:rStyle w:val="PlaceholderText"/>
              <w:rFonts w:asciiTheme="majorHAnsi" w:hAnsiTheme="majorHAnsi"/>
              <w:sz w:val="20"/>
              <w:szCs w:val="20"/>
            </w:rPr>
            <w:t>What semesters, and how often, is the outcome assessed?</w:t>
          </w:r>
        </w:p>
      </w:docPartBody>
    </w:docPart>
    <w:docPart>
      <w:docPartPr>
        <w:name w:val="5E585ECAACC14F3FB76F507DDE250CDD"/>
        <w:category>
          <w:name w:val="General"/>
          <w:gallery w:val="placeholder"/>
        </w:category>
        <w:types>
          <w:type w:val="bbPlcHdr"/>
        </w:types>
        <w:behaviors>
          <w:behavior w:val="content"/>
        </w:behaviors>
        <w:guid w:val="{73B26DD8-D3C8-48D3-93B7-873430880405}"/>
      </w:docPartPr>
      <w:docPartBody>
        <w:p w:rsidR="00514B2B" w:rsidRDefault="00884AA3" w:rsidP="00884AA3">
          <w:pPr>
            <w:pStyle w:val="5E585ECAACC14F3FB76F507DDE250CDD"/>
          </w:pPr>
          <w:r w:rsidRPr="002B453A">
            <w:rPr>
              <w:rStyle w:val="PlaceholderText"/>
              <w:rFonts w:asciiTheme="majorHAnsi" w:hAnsiTheme="majorHAnsi"/>
              <w:sz w:val="20"/>
              <w:szCs w:val="20"/>
            </w:rPr>
            <w:t>Please include direct and indirect assessment measure for outcome.</w:t>
          </w:r>
        </w:p>
      </w:docPartBody>
    </w:docPart>
    <w:docPart>
      <w:docPartPr>
        <w:name w:val="E3941B0742EC4B70917AA8BFBAF88DFB"/>
        <w:category>
          <w:name w:val="General"/>
          <w:gallery w:val="placeholder"/>
        </w:category>
        <w:types>
          <w:type w:val="bbPlcHdr"/>
        </w:types>
        <w:behaviors>
          <w:behavior w:val="content"/>
        </w:behaviors>
        <w:guid w:val="{081799B2-1F79-4EEC-BDCC-2FD087B01725}"/>
      </w:docPartPr>
      <w:docPartBody>
        <w:p w:rsidR="00514B2B" w:rsidRDefault="00884AA3" w:rsidP="00884AA3">
          <w:pPr>
            <w:pStyle w:val="E3941B0742EC4B70917AA8BFBAF88DFB"/>
          </w:pPr>
          <w:r w:rsidRPr="002B453A">
            <w:rPr>
              <w:rStyle w:val="PlaceholderText"/>
              <w:rFonts w:asciiTheme="majorHAnsi" w:hAnsiTheme="majorHAnsi"/>
              <w:sz w:val="20"/>
              <w:szCs w:val="20"/>
            </w:rPr>
            <w:t>Please include direct and indirect assessment measure for outcome.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BoldItalicMT">
    <w:altName w:val="Arial"/>
    <w:charset w:val="00"/>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15340"/>
    <w:rsid w:val="0007724B"/>
    <w:rsid w:val="000C2871"/>
    <w:rsid w:val="000E4FF0"/>
    <w:rsid w:val="002D64D6"/>
    <w:rsid w:val="002D7203"/>
    <w:rsid w:val="0032383A"/>
    <w:rsid w:val="00337484"/>
    <w:rsid w:val="003B210E"/>
    <w:rsid w:val="00436B57"/>
    <w:rsid w:val="00441AE5"/>
    <w:rsid w:val="004E1A75"/>
    <w:rsid w:val="00514B2B"/>
    <w:rsid w:val="00576003"/>
    <w:rsid w:val="00587536"/>
    <w:rsid w:val="005912AC"/>
    <w:rsid w:val="005C4D59"/>
    <w:rsid w:val="005D5D2F"/>
    <w:rsid w:val="005E5940"/>
    <w:rsid w:val="00623293"/>
    <w:rsid w:val="00654E35"/>
    <w:rsid w:val="006846F5"/>
    <w:rsid w:val="006C3910"/>
    <w:rsid w:val="006E35D9"/>
    <w:rsid w:val="008822A5"/>
    <w:rsid w:val="00884AA3"/>
    <w:rsid w:val="00891F77"/>
    <w:rsid w:val="008C52FF"/>
    <w:rsid w:val="00913E4B"/>
    <w:rsid w:val="0096458F"/>
    <w:rsid w:val="009D439F"/>
    <w:rsid w:val="00A20583"/>
    <w:rsid w:val="00A85FAB"/>
    <w:rsid w:val="00AD5D56"/>
    <w:rsid w:val="00B2559E"/>
    <w:rsid w:val="00B46AFF"/>
    <w:rsid w:val="00B72454"/>
    <w:rsid w:val="00B72548"/>
    <w:rsid w:val="00BA0596"/>
    <w:rsid w:val="00BA5ECF"/>
    <w:rsid w:val="00BE0E7B"/>
    <w:rsid w:val="00C663A2"/>
    <w:rsid w:val="00CB25D5"/>
    <w:rsid w:val="00CD4EF8"/>
    <w:rsid w:val="00CE7C19"/>
    <w:rsid w:val="00D87B77"/>
    <w:rsid w:val="00DD12EE"/>
    <w:rsid w:val="00E44E03"/>
    <w:rsid w:val="00EB3740"/>
    <w:rsid w:val="00F0343A"/>
    <w:rsid w:val="00F13166"/>
    <w:rsid w:val="00F97720"/>
    <w:rsid w:val="00FD2558"/>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4AA3"/>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6345A941CC6445719BA93DB42043D7DB">
    <w:name w:val="6345A941CC6445719BA93DB42043D7DB"/>
    <w:rsid w:val="00441AE5"/>
    <w:pPr>
      <w:spacing w:after="160" w:line="259" w:lineRule="auto"/>
    </w:pPr>
  </w:style>
  <w:style w:type="paragraph" w:customStyle="1" w:styleId="46634DF9EF0C4842A4D5D45E05B1FFB6">
    <w:name w:val="46634DF9EF0C4842A4D5D45E05B1FFB6"/>
    <w:rsid w:val="00F97720"/>
    <w:pPr>
      <w:spacing w:after="160" w:line="259" w:lineRule="auto"/>
    </w:pPr>
  </w:style>
  <w:style w:type="paragraph" w:customStyle="1" w:styleId="30D3C61CBAFD484AA56BBC4CA2AF281A">
    <w:name w:val="30D3C61CBAFD484AA56BBC4CA2AF281A"/>
    <w:rsid w:val="00F97720"/>
    <w:pPr>
      <w:spacing w:after="160" w:line="259" w:lineRule="auto"/>
    </w:pPr>
  </w:style>
  <w:style w:type="paragraph" w:customStyle="1" w:styleId="C03D4B57EA5548479967DB6848EBA095">
    <w:name w:val="C03D4B57EA5548479967DB6848EBA095"/>
    <w:rsid w:val="00F97720"/>
    <w:pPr>
      <w:spacing w:after="160" w:line="259" w:lineRule="auto"/>
    </w:pPr>
  </w:style>
  <w:style w:type="paragraph" w:customStyle="1" w:styleId="8C0954DB1144456B88DC52718AB71423">
    <w:name w:val="8C0954DB1144456B88DC52718AB71423"/>
    <w:rsid w:val="00F97720"/>
    <w:pPr>
      <w:spacing w:after="160" w:line="259" w:lineRule="auto"/>
    </w:pPr>
  </w:style>
  <w:style w:type="paragraph" w:customStyle="1" w:styleId="840C4B4334334D0BAB9F88E7EA021A0F">
    <w:name w:val="840C4B4334334D0BAB9F88E7EA021A0F"/>
    <w:rsid w:val="00F97720"/>
    <w:pPr>
      <w:spacing w:after="160" w:line="259" w:lineRule="auto"/>
    </w:pPr>
  </w:style>
  <w:style w:type="paragraph" w:customStyle="1" w:styleId="FBD39DFFD8404743BBD260106BC9AB56">
    <w:name w:val="FBD39DFFD8404743BBD260106BC9AB56"/>
    <w:rsid w:val="00F97720"/>
    <w:pPr>
      <w:spacing w:after="160" w:line="259" w:lineRule="auto"/>
    </w:pPr>
  </w:style>
  <w:style w:type="paragraph" w:customStyle="1" w:styleId="3C6497FADE514599AE5D65C26D40E6B4">
    <w:name w:val="3C6497FADE514599AE5D65C26D40E6B4"/>
    <w:rsid w:val="0007724B"/>
    <w:pPr>
      <w:spacing w:after="160" w:line="259" w:lineRule="auto"/>
    </w:pPr>
  </w:style>
  <w:style w:type="paragraph" w:customStyle="1" w:styleId="CB0A5F5A141143D2A2B2744DC4B4A7DF">
    <w:name w:val="CB0A5F5A141143D2A2B2744DC4B4A7DF"/>
    <w:rsid w:val="0007724B"/>
    <w:pPr>
      <w:spacing w:after="160" w:line="259" w:lineRule="auto"/>
    </w:pPr>
  </w:style>
  <w:style w:type="paragraph" w:customStyle="1" w:styleId="4AB6C81D9F0F43CFB013402D094922CA">
    <w:name w:val="4AB6C81D9F0F43CFB013402D094922CA"/>
    <w:rsid w:val="0007724B"/>
    <w:pPr>
      <w:spacing w:after="160" w:line="259" w:lineRule="auto"/>
    </w:pPr>
  </w:style>
  <w:style w:type="paragraph" w:customStyle="1" w:styleId="49EFCE34948D4086ACF501E7C6DF4E0A">
    <w:name w:val="49EFCE34948D4086ACF501E7C6DF4E0A"/>
    <w:rsid w:val="0007724B"/>
    <w:pPr>
      <w:spacing w:after="160" w:line="259" w:lineRule="auto"/>
    </w:pPr>
  </w:style>
  <w:style w:type="paragraph" w:customStyle="1" w:styleId="BD23FBB04E1041A8BA319DBBADC8A9D5">
    <w:name w:val="BD23FBB04E1041A8BA319DBBADC8A9D5"/>
    <w:rsid w:val="0007724B"/>
    <w:pPr>
      <w:spacing w:after="160" w:line="259" w:lineRule="auto"/>
    </w:pPr>
  </w:style>
  <w:style w:type="paragraph" w:customStyle="1" w:styleId="0296831F44814EBB93D8F08EC6071B15">
    <w:name w:val="0296831F44814EBB93D8F08EC6071B15"/>
    <w:rsid w:val="0007724B"/>
    <w:pPr>
      <w:spacing w:after="160" w:line="259" w:lineRule="auto"/>
    </w:pPr>
  </w:style>
  <w:style w:type="paragraph" w:customStyle="1" w:styleId="993F46BD314F402F8BC735330ABD933A">
    <w:name w:val="993F46BD314F402F8BC735330ABD933A"/>
    <w:rsid w:val="0007724B"/>
    <w:pPr>
      <w:spacing w:after="160" w:line="259" w:lineRule="auto"/>
    </w:pPr>
  </w:style>
  <w:style w:type="paragraph" w:customStyle="1" w:styleId="4B13306836F8425192F392BCD98CFCEA">
    <w:name w:val="4B13306836F8425192F392BCD98CFCEA"/>
    <w:rsid w:val="0007724B"/>
    <w:pPr>
      <w:spacing w:after="160" w:line="259" w:lineRule="auto"/>
    </w:pPr>
  </w:style>
  <w:style w:type="paragraph" w:customStyle="1" w:styleId="C5223B5150E8440DA92C62D3019B3E43">
    <w:name w:val="C5223B5150E8440DA92C62D3019B3E43"/>
    <w:rsid w:val="0007724B"/>
    <w:pPr>
      <w:spacing w:after="160" w:line="259" w:lineRule="auto"/>
    </w:pPr>
  </w:style>
  <w:style w:type="paragraph" w:customStyle="1" w:styleId="978B8E3D363C4BDEADB85D44B350392E">
    <w:name w:val="978B8E3D363C4BDEADB85D44B350392E"/>
    <w:rsid w:val="0007724B"/>
    <w:pPr>
      <w:spacing w:after="160" w:line="259" w:lineRule="auto"/>
    </w:pPr>
  </w:style>
  <w:style w:type="paragraph" w:customStyle="1" w:styleId="454DC75966934BE38D73AF69DB0AD524">
    <w:name w:val="454DC75966934BE38D73AF69DB0AD524"/>
    <w:rsid w:val="0007724B"/>
    <w:pPr>
      <w:spacing w:after="160" w:line="259" w:lineRule="auto"/>
    </w:pPr>
  </w:style>
  <w:style w:type="paragraph" w:customStyle="1" w:styleId="364C9E0CB83244BFB74AAA621C0ABBD6">
    <w:name w:val="364C9E0CB83244BFB74AAA621C0ABBD6"/>
    <w:rsid w:val="0007724B"/>
    <w:pPr>
      <w:spacing w:after="160" w:line="259" w:lineRule="auto"/>
    </w:pPr>
  </w:style>
  <w:style w:type="paragraph" w:customStyle="1" w:styleId="08DDB00D1F954A009B054D742CC194D5">
    <w:name w:val="08DDB00D1F954A009B054D742CC194D5"/>
    <w:rsid w:val="0007724B"/>
    <w:pPr>
      <w:spacing w:after="160" w:line="259" w:lineRule="auto"/>
    </w:pPr>
  </w:style>
  <w:style w:type="paragraph" w:customStyle="1" w:styleId="48C5DF52B6F640479C24250FBE645DAA">
    <w:name w:val="48C5DF52B6F640479C24250FBE645DAA"/>
    <w:rsid w:val="0007724B"/>
    <w:pPr>
      <w:spacing w:after="160" w:line="259" w:lineRule="auto"/>
    </w:pPr>
  </w:style>
  <w:style w:type="paragraph" w:customStyle="1" w:styleId="E13354158B3B47B6BA25D191DB06B1CE">
    <w:name w:val="E13354158B3B47B6BA25D191DB06B1CE"/>
    <w:rsid w:val="000E4FF0"/>
    <w:pPr>
      <w:spacing w:after="160" w:line="259" w:lineRule="auto"/>
    </w:pPr>
  </w:style>
  <w:style w:type="paragraph" w:customStyle="1" w:styleId="314B6419F73A4558AA9E6CB2A6BDCB1B">
    <w:name w:val="314B6419F73A4558AA9E6CB2A6BDCB1B"/>
    <w:rsid w:val="000E4FF0"/>
    <w:pPr>
      <w:spacing w:after="160" w:line="259" w:lineRule="auto"/>
    </w:pPr>
  </w:style>
  <w:style w:type="paragraph" w:customStyle="1" w:styleId="08D17F7D16C44DAC9DFEC2320A7A4939">
    <w:name w:val="08D17F7D16C44DAC9DFEC2320A7A4939"/>
    <w:rsid w:val="000E4FF0"/>
    <w:pPr>
      <w:spacing w:after="160" w:line="259" w:lineRule="auto"/>
    </w:pPr>
  </w:style>
  <w:style w:type="paragraph" w:customStyle="1" w:styleId="FCE6DFD37C1643DF83DCA27178EAAFF1">
    <w:name w:val="FCE6DFD37C1643DF83DCA27178EAAFF1"/>
    <w:rsid w:val="000E4FF0"/>
    <w:pPr>
      <w:spacing w:after="160" w:line="259" w:lineRule="auto"/>
    </w:pPr>
  </w:style>
  <w:style w:type="paragraph" w:customStyle="1" w:styleId="506C669F00C0443AA66537E5521DA96D">
    <w:name w:val="506C669F00C0443AA66537E5521DA96D"/>
    <w:rsid w:val="000E4FF0"/>
    <w:pPr>
      <w:spacing w:after="160" w:line="259" w:lineRule="auto"/>
    </w:pPr>
  </w:style>
  <w:style w:type="paragraph" w:customStyle="1" w:styleId="3A8C55F919AC4C5F9848AF51065290F9">
    <w:name w:val="3A8C55F919AC4C5F9848AF51065290F9"/>
    <w:rsid w:val="000E4FF0"/>
    <w:pPr>
      <w:spacing w:after="160" w:line="259" w:lineRule="auto"/>
    </w:pPr>
  </w:style>
  <w:style w:type="paragraph" w:customStyle="1" w:styleId="DA2E2140BCC0460BB219BAE5F96A0438">
    <w:name w:val="DA2E2140BCC0460BB219BAE5F96A0438"/>
    <w:rsid w:val="000E4FF0"/>
    <w:pPr>
      <w:spacing w:after="160" w:line="259" w:lineRule="auto"/>
    </w:pPr>
  </w:style>
  <w:style w:type="paragraph" w:customStyle="1" w:styleId="A921616F07794E26937511BEC374DE0F">
    <w:name w:val="A921616F07794E26937511BEC374DE0F"/>
    <w:rsid w:val="005E5940"/>
    <w:pPr>
      <w:spacing w:after="160" w:line="259" w:lineRule="auto"/>
    </w:pPr>
  </w:style>
  <w:style w:type="paragraph" w:customStyle="1" w:styleId="4239BD816E3A45468CE1B36EC4D6306F">
    <w:name w:val="4239BD816E3A45468CE1B36EC4D6306F"/>
    <w:rsid w:val="00884AA3"/>
    <w:pPr>
      <w:spacing w:after="160" w:line="259" w:lineRule="auto"/>
    </w:pPr>
  </w:style>
  <w:style w:type="paragraph" w:customStyle="1" w:styleId="D33E8E3CF89647DE9553FE9F89907444">
    <w:name w:val="D33E8E3CF89647DE9553FE9F89907444"/>
    <w:rsid w:val="00884AA3"/>
    <w:pPr>
      <w:spacing w:after="160" w:line="259" w:lineRule="auto"/>
    </w:pPr>
  </w:style>
  <w:style w:type="paragraph" w:customStyle="1" w:styleId="5E585ECAACC14F3FB76F507DDE250CDD">
    <w:name w:val="5E585ECAACC14F3FB76F507DDE250CDD"/>
    <w:rsid w:val="00884AA3"/>
    <w:pPr>
      <w:spacing w:after="160" w:line="259" w:lineRule="auto"/>
    </w:pPr>
  </w:style>
  <w:style w:type="paragraph" w:customStyle="1" w:styleId="E3941B0742EC4B70917AA8BFBAF88DFB">
    <w:name w:val="E3941B0742EC4B70917AA8BFBAF88DFB"/>
    <w:rsid w:val="00884AA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07BF5-53F0-43BE-988F-D95DB19D9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14</Pages>
  <Words>4244</Words>
  <Characters>24194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Pam Towery</cp:lastModifiedBy>
  <cp:revision>15</cp:revision>
  <cp:lastPrinted>2015-01-29T22:33:00Z</cp:lastPrinted>
  <dcterms:created xsi:type="dcterms:W3CDTF">2020-02-10T16:29:00Z</dcterms:created>
  <dcterms:modified xsi:type="dcterms:W3CDTF">2020-02-10T20:56:00Z</dcterms:modified>
</cp:coreProperties>
</file>