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63F2B654" w:rsidR="00424133" w:rsidRPr="00285F5A" w:rsidRDefault="00B72A8C"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C100D27" w:rsidR="00424133" w:rsidRPr="00424133" w:rsidRDefault="005B6EB6" w:rsidP="00B72A8C">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B81BF4">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3556C7B2" w:rsidR="00001C04" w:rsidRPr="008426D1" w:rsidRDefault="007964F8"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B81BF4">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2-20T00:00:00Z">
                  <w:dateFormat w:val="M/d/yyyy"/>
                  <w:lid w:val="en-US"/>
                  <w:storeMappedDataAs w:val="dateTime"/>
                  <w:calendar w:val="gregorian"/>
                </w:date>
              </w:sdtPr>
              <w:sdtEndPr/>
              <w:sdtContent>
                <w:r w:rsidR="00872A10">
                  <w:rPr>
                    <w:rFonts w:asciiTheme="majorHAnsi" w:hAnsiTheme="majorHAnsi"/>
                    <w:smallCaps/>
                    <w:sz w:val="20"/>
                    <w:szCs w:val="20"/>
                  </w:rPr>
                  <w:t>2/20/2020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7964F8"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21D53EF3" w:rsidR="00001C04" w:rsidRPr="008426D1" w:rsidRDefault="007964F8"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4A73B5">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21T00:00:00Z">
                  <w:dateFormat w:val="M/d/yyyy"/>
                  <w:lid w:val="en-US"/>
                  <w:storeMappedDataAs w:val="dateTime"/>
                  <w:calendar w:val="gregorian"/>
                </w:date>
              </w:sdtPr>
              <w:sdtEndPr/>
              <w:sdtContent>
                <w:r w:rsidR="004A73B5">
                  <w:rPr>
                    <w:rFonts w:asciiTheme="majorHAnsi" w:hAnsiTheme="majorHAnsi"/>
                    <w:smallCaps/>
                    <w:sz w:val="20"/>
                    <w:szCs w:val="20"/>
                  </w:rPr>
                  <w:t>2/21/2020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7964F8"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77777777" w:rsidR="00D66C39" w:rsidRDefault="007964F8"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howingPlcHdr/>
                    </w:sdtPr>
                    <w:sdtEndPr/>
                    <w:sdtContent>
                      <w:permStart w:id="24914559" w:edGrp="everyone"/>
                      <w:r w:rsidR="00D66C39" w:rsidRPr="00592A95">
                        <w:rPr>
                          <w:rFonts w:asciiTheme="majorHAnsi" w:hAnsiTheme="majorHAnsi"/>
                          <w:color w:val="808080" w:themeColor="background1" w:themeShade="80"/>
                          <w:sz w:val="52"/>
                          <w:szCs w:val="52"/>
                          <w:shd w:val="clear" w:color="auto" w:fill="D9D9D9" w:themeFill="background1" w:themeFillShade="D9"/>
                        </w:rPr>
                        <w:t>__________________</w:t>
                      </w:r>
                      <w:permEnd w:id="24914559"/>
                    </w:sdtContent>
                  </w:sdt>
                </w:p>
              </w:tc>
              <w:sdt>
                <w:sdtPr>
                  <w:rPr>
                    <w:rFonts w:asciiTheme="majorHAnsi" w:hAnsiTheme="majorHAnsi"/>
                    <w:sz w:val="20"/>
                    <w:szCs w:val="20"/>
                  </w:rPr>
                  <w:alias w:val="Date"/>
                  <w:tag w:val="Date"/>
                  <w:id w:val="-632716402"/>
                  <w:placeholder>
                    <w:docPart w:val="B06E1D270685C64587AE050BE1EEF16B"/>
                  </w:placeholder>
                  <w:showingPlcHdr/>
                  <w:date>
                    <w:dateFormat w:val="M/d/yyyy"/>
                    <w:lid w:val="en-US"/>
                    <w:storeMappedDataAs w:val="dateTime"/>
                    <w:calendar w:val="gregorian"/>
                  </w:date>
                </w:sdtPr>
                <w:sdtEndPr/>
                <w:sdtContent>
                  <w:tc>
                    <w:tcPr>
                      <w:tcW w:w="1350" w:type="dxa"/>
                      <w:vAlign w:val="bottom"/>
                    </w:tcPr>
                    <w:p w14:paraId="04444C0A" w14:textId="77777777" w:rsidR="00D66C39" w:rsidRDefault="00D66C39" w:rsidP="000201EB">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r w:rsidR="00D66C39" w14:paraId="375E61B2" w14:textId="77777777" w:rsidTr="000201EB">
              <w:trPr>
                <w:trHeight w:val="113"/>
              </w:trPr>
              <w:tc>
                <w:tcPr>
                  <w:tcW w:w="3685" w:type="dxa"/>
                  <w:vAlign w:val="bottom"/>
                </w:tcPr>
                <w:p w14:paraId="0201E3E2" w14:textId="15F8555F" w:rsidR="00D66C39" w:rsidRPr="006B48AA" w:rsidRDefault="00D66C39" w:rsidP="000201EB">
                  <w:pPr>
                    <w:ind w:left="-108"/>
                    <w:rPr>
                      <w:rFonts w:asciiTheme="majorHAnsi" w:hAnsiTheme="majorHAnsi"/>
                      <w:b/>
                      <w:sz w:val="20"/>
                      <w:szCs w:val="20"/>
                    </w:rPr>
                  </w:pPr>
                  <w:r w:rsidRPr="006B48AA">
                    <w:rPr>
                      <w:rFonts w:asciiTheme="majorHAnsi" w:hAnsiTheme="majorHAnsi"/>
                      <w:b/>
                      <w:sz w:val="20"/>
                      <w:szCs w:val="20"/>
                    </w:rPr>
                    <w:t>Director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7964F8"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00B014F4" w:rsidR="00D66C39" w:rsidRPr="008426D1" w:rsidRDefault="007964F8"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712585598"/>
                        <w:placeholder>
                          <w:docPart w:val="D4446E078EB74D1EB66101690062F673"/>
                        </w:placeholder>
                      </w:sdtPr>
                      <w:sdtEndPr/>
                      <w:sdtContent>
                        <w:r w:rsidR="00F40A2E">
                          <w:rPr>
                            <w:rFonts w:asciiTheme="majorHAnsi" w:hAnsiTheme="majorHAnsi"/>
                            <w:sz w:val="20"/>
                            <w:szCs w:val="20"/>
                          </w:rPr>
                          <w:t xml:space="preserve">Warren Johnson   </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2-26T00:00:00Z">
                  <w:dateFormat w:val="M/d/yyyy"/>
                  <w:lid w:val="en-US"/>
                  <w:storeMappedDataAs w:val="dateTime"/>
                  <w:calendar w:val="gregorian"/>
                </w:date>
              </w:sdtPr>
              <w:sdtEndPr/>
              <w:sdtContent>
                <w:r w:rsidR="00F40A2E">
                  <w:rPr>
                    <w:rFonts w:asciiTheme="majorHAnsi" w:hAnsiTheme="majorHAnsi"/>
                    <w:smallCaps/>
                    <w:sz w:val="20"/>
                    <w:szCs w:val="20"/>
                  </w:rPr>
                  <w:t>2/26/2020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7964F8"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47E5BCC0" w:rsidR="00D66C39" w:rsidRPr="008426D1" w:rsidRDefault="007964F8"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C01F06">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2-26T00:00:00Z">
                  <w:dateFormat w:val="M/d/yyyy"/>
                  <w:lid w:val="en-US"/>
                  <w:storeMappedDataAs w:val="dateTime"/>
                  <w:calendar w:val="gregorian"/>
                </w:date>
              </w:sdtPr>
              <w:sdtEndPr/>
              <w:sdtContent>
                <w:r w:rsidR="00C01F06">
                  <w:rPr>
                    <w:rFonts w:asciiTheme="majorHAnsi" w:hAnsiTheme="majorHAnsi"/>
                    <w:smallCaps/>
                    <w:sz w:val="20"/>
                    <w:szCs w:val="20"/>
                  </w:rPr>
                  <w:t>2/26/2020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7964F8"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7964F8"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p w14:paraId="64CE72C1" w14:textId="3F745CFA" w:rsidR="007D371A" w:rsidRDefault="00D4590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Shelley Gipson, </w:t>
      </w:r>
      <w:r w:rsidR="00B72A8C">
        <w:rPr>
          <w:rFonts w:asciiTheme="majorHAnsi" w:hAnsiTheme="majorHAnsi" w:cs="Arial"/>
          <w:sz w:val="20"/>
          <w:szCs w:val="20"/>
        </w:rPr>
        <w:t xml:space="preserve">Dept. of Art + Design, </w:t>
      </w:r>
      <w:hyperlink r:id="rId8" w:history="1">
        <w:r w:rsidRPr="00B01666">
          <w:rPr>
            <w:rStyle w:val="Hyperlink"/>
            <w:rFonts w:asciiTheme="majorHAnsi" w:hAnsiTheme="majorHAnsi" w:cs="Arial"/>
            <w:sz w:val="20"/>
            <w:szCs w:val="20"/>
          </w:rPr>
          <w:t>sgipson@astate.edu</w:t>
        </w:r>
      </w:hyperlink>
      <w:r>
        <w:rPr>
          <w:rFonts w:asciiTheme="majorHAnsi" w:hAnsiTheme="majorHAnsi" w:cs="Arial"/>
          <w:sz w:val="20"/>
          <w:szCs w:val="20"/>
        </w:rPr>
        <w:t>, 870972.3753</w:t>
      </w:r>
    </w:p>
    <w:p w14:paraId="2DAF8032" w14:textId="77777777" w:rsidR="00D45908" w:rsidRDefault="00D45908" w:rsidP="007D371A">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700EF602" w14:textId="1DC3BA97" w:rsidR="00A865C3" w:rsidRDefault="00B81BF4"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2020, 2020-2021 Bulletin</w:t>
      </w: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lastRenderedPageBreak/>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79B18B7F" w:rsidR="00A865C3" w:rsidRDefault="002F5B6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GRFX</w:t>
            </w:r>
            <w:r w:rsidR="004B6A08">
              <w:rPr>
                <w:rFonts w:asciiTheme="majorHAnsi" w:hAnsiTheme="majorHAnsi" w:cs="Arial"/>
                <w:b/>
                <w:sz w:val="20"/>
                <w:szCs w:val="20"/>
              </w:rPr>
              <w:t xml:space="preserve"> </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7670088C" w:rsidR="00A865C3" w:rsidRDefault="00B81BF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w:t>
            </w:r>
            <w:r w:rsidR="00B72A8C">
              <w:rPr>
                <w:rFonts w:asciiTheme="majorHAnsi" w:hAnsiTheme="majorHAnsi" w:cs="Arial"/>
                <w:b/>
                <w:sz w:val="20"/>
                <w:szCs w:val="20"/>
              </w:rPr>
              <w:t>/</w:t>
            </w:r>
            <w:r>
              <w:rPr>
                <w:rFonts w:asciiTheme="majorHAnsi" w:hAnsiTheme="majorHAnsi" w:cs="Arial"/>
                <w:b/>
                <w:sz w:val="20"/>
                <w:szCs w:val="20"/>
              </w:rPr>
              <w:t>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688D652" w:rsidR="00A865C3" w:rsidRDefault="00872A1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3703</w:t>
            </w:r>
          </w:p>
        </w:tc>
        <w:tc>
          <w:tcPr>
            <w:tcW w:w="2051" w:type="pct"/>
          </w:tcPr>
          <w:p w14:paraId="4C031803" w14:textId="0DDD4A69" w:rsidR="00A865C3" w:rsidRDefault="00B81BF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w:t>
            </w:r>
            <w:r w:rsidR="00B72A8C">
              <w:rPr>
                <w:rFonts w:asciiTheme="majorHAnsi" w:hAnsiTheme="majorHAnsi" w:cs="Arial"/>
                <w:b/>
                <w:sz w:val="20"/>
                <w:szCs w:val="20"/>
              </w:rPr>
              <w:t>/</w:t>
            </w:r>
            <w:r>
              <w:rPr>
                <w:rFonts w:asciiTheme="majorHAnsi" w:hAnsiTheme="majorHAnsi" w:cs="Arial"/>
                <w:b/>
                <w:sz w:val="20"/>
                <w:szCs w:val="20"/>
              </w:rPr>
              <w:t>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1146ABC8" w:rsidR="00A865C3" w:rsidRDefault="00872A1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Intermediate Web Design</w:t>
            </w:r>
          </w:p>
        </w:tc>
        <w:tc>
          <w:tcPr>
            <w:tcW w:w="2051" w:type="pct"/>
          </w:tcPr>
          <w:p w14:paraId="147E32A6" w14:textId="5C3F6F29" w:rsidR="00A865C3" w:rsidRDefault="00872A1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Front End Web Development</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7B697F3D" w14:textId="508DAA6E" w:rsidR="00DA72A0" w:rsidRPr="00B72A8C" w:rsidRDefault="00872A10" w:rsidP="00B72A8C">
            <w:pPr>
              <w:tabs>
                <w:tab w:val="left" w:pos="360"/>
                <w:tab w:val="left" w:pos="720"/>
              </w:tabs>
              <w:rPr>
                <w:rFonts w:asciiTheme="majorHAnsi" w:hAnsiTheme="majorHAnsi" w:cs="Arial"/>
                <w:sz w:val="20"/>
                <w:szCs w:val="20"/>
              </w:rPr>
            </w:pPr>
            <w:r w:rsidRPr="00B72A8C">
              <w:rPr>
                <w:rFonts w:asciiTheme="majorHAnsi" w:hAnsiTheme="majorHAnsi" w:cs="Arial"/>
                <w:sz w:val="20"/>
                <w:szCs w:val="20"/>
              </w:rPr>
              <w:t>Advanced HTML and CSS techniques; introduction to client-side web interactivity using the jQuery library. Student is required to create a full featured, graphic design portfolio website. This course requires three or more hours per week outside of class.</w:t>
            </w:r>
          </w:p>
          <w:p w14:paraId="6C345BBD" w14:textId="2A302586" w:rsidR="00A865C3" w:rsidRDefault="00A865C3" w:rsidP="00CB4B5A">
            <w:pPr>
              <w:tabs>
                <w:tab w:val="left" w:pos="360"/>
                <w:tab w:val="left" w:pos="720"/>
              </w:tabs>
              <w:rPr>
                <w:rFonts w:asciiTheme="majorHAnsi" w:hAnsiTheme="majorHAnsi" w:cs="Arial"/>
                <w:b/>
                <w:sz w:val="20"/>
                <w:szCs w:val="20"/>
              </w:rPr>
            </w:pPr>
          </w:p>
        </w:tc>
        <w:tc>
          <w:tcPr>
            <w:tcW w:w="2051" w:type="pct"/>
          </w:tcPr>
          <w:p w14:paraId="3D2BDC87" w14:textId="29E6C046" w:rsidR="00B265FD" w:rsidRDefault="00872A10" w:rsidP="00B265FD">
            <w:r>
              <w:rPr>
                <w:rFonts w:asciiTheme="majorHAnsi" w:hAnsiTheme="majorHAnsi" w:cs="Arial"/>
                <w:b/>
                <w:sz w:val="20"/>
                <w:szCs w:val="20"/>
              </w:rPr>
              <w:t>N</w:t>
            </w:r>
            <w:r w:rsidR="00B72A8C">
              <w:rPr>
                <w:rFonts w:asciiTheme="majorHAnsi" w:hAnsiTheme="majorHAnsi" w:cs="Arial"/>
                <w:b/>
                <w:sz w:val="20"/>
                <w:szCs w:val="20"/>
              </w:rPr>
              <w:t>/</w:t>
            </w:r>
            <w:r>
              <w:rPr>
                <w:rFonts w:asciiTheme="majorHAnsi" w:hAnsiTheme="majorHAnsi" w:cs="Arial"/>
                <w:b/>
                <w:sz w:val="20"/>
                <w:szCs w:val="20"/>
              </w:rPr>
              <w:t>A</w:t>
            </w:r>
          </w:p>
          <w:p w14:paraId="2FB04444" w14:textId="15FA44BE" w:rsidR="00A865C3" w:rsidRDefault="00A865C3" w:rsidP="00CB4B5A">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20EE3464" w:rsidR="00912B7A" w:rsidRPr="00B72A8C" w:rsidRDefault="00391206" w:rsidP="0030740C">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B72A8C">
        <w:rPr>
          <w:rFonts w:asciiTheme="majorHAnsi" w:hAnsiTheme="majorHAnsi" w:cs="Arial"/>
          <w:b/>
          <w:sz w:val="20"/>
          <w:szCs w:val="20"/>
        </w:rPr>
        <w:t>P</w:t>
      </w:r>
      <w:r w:rsidR="00DD4450" w:rsidRPr="00B72A8C">
        <w:rPr>
          <w:rFonts w:asciiTheme="majorHAnsi" w:hAnsiTheme="majorHAnsi" w:cs="Arial"/>
          <w:b/>
          <w:sz w:val="20"/>
          <w:szCs w:val="20"/>
        </w:rPr>
        <w:t>roposed p</w:t>
      </w:r>
      <w:r w:rsidRPr="00B72A8C">
        <w:rPr>
          <w:rFonts w:asciiTheme="majorHAnsi" w:hAnsiTheme="majorHAnsi" w:cs="Arial"/>
          <w:b/>
          <w:sz w:val="20"/>
          <w:szCs w:val="20"/>
        </w:rPr>
        <w:t>rerequisites and major restrictions</w:t>
      </w:r>
      <w:r w:rsidR="00C44C5E" w:rsidRPr="00B72A8C">
        <w:rPr>
          <w:rFonts w:asciiTheme="majorHAnsi" w:hAnsiTheme="majorHAnsi" w:cs="Arial"/>
          <w:b/>
          <w:sz w:val="20"/>
          <w:szCs w:val="20"/>
        </w:rPr>
        <w:tab/>
      </w:r>
      <w:r w:rsidR="00D06043" w:rsidRPr="00B72A8C">
        <w:rPr>
          <w:rFonts w:asciiTheme="majorHAnsi" w:hAnsiTheme="majorHAnsi" w:cs="Arial"/>
          <w:b/>
          <w:sz w:val="20"/>
          <w:szCs w:val="20"/>
        </w:rPr>
        <w:t>[</w:t>
      </w:r>
      <w:r w:rsidR="00D06043" w:rsidRPr="00B72A8C">
        <w:rPr>
          <w:rFonts w:asciiTheme="majorHAnsi" w:hAnsiTheme="majorHAnsi" w:cs="Arial"/>
          <w:b/>
          <w:sz w:val="20"/>
          <w:szCs w:val="20"/>
          <w:highlight w:val="yellow"/>
        </w:rPr>
        <w:t>Modification</w:t>
      </w:r>
      <w:r w:rsidR="00C74B62" w:rsidRPr="00B72A8C">
        <w:rPr>
          <w:rFonts w:asciiTheme="majorHAnsi" w:hAnsiTheme="majorHAnsi" w:cs="Arial"/>
          <w:b/>
          <w:sz w:val="20"/>
          <w:szCs w:val="20"/>
          <w:highlight w:val="yellow"/>
        </w:rPr>
        <w:t xml:space="preserve"> requested</w:t>
      </w:r>
      <w:r w:rsidR="00D06043" w:rsidRPr="00B72A8C">
        <w:rPr>
          <w:rFonts w:asciiTheme="majorHAnsi" w:hAnsiTheme="majorHAnsi" w:cs="Arial"/>
          <w:b/>
          <w:sz w:val="20"/>
          <w:szCs w:val="20"/>
          <w:highlight w:val="yellow"/>
        </w:rPr>
        <w:t>?</w:t>
      </w:r>
      <w:r w:rsidR="00D06043" w:rsidRPr="00B72A8C">
        <w:rPr>
          <w:rFonts w:asciiTheme="majorHAnsi" w:hAnsiTheme="majorHAnsi" w:cs="Arial"/>
          <w:b/>
          <w:sz w:val="20"/>
          <w:szCs w:val="20"/>
        </w:rPr>
        <w:t xml:space="preserve"> </w:t>
      </w:r>
      <w:r w:rsidR="002F5B6F" w:rsidRPr="00B72A8C">
        <w:rPr>
          <w:rFonts w:asciiTheme="majorHAnsi" w:hAnsiTheme="majorHAnsi" w:cs="Arial"/>
          <w:b/>
          <w:sz w:val="20"/>
          <w:szCs w:val="20"/>
        </w:rPr>
        <w:t>NO</w:t>
      </w:r>
      <w:r w:rsidR="00B72A8C" w:rsidRPr="00B72A8C">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F4EEAA8" w:rsidR="00391206" w:rsidRPr="008426D1" w:rsidRDefault="007964F8"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howingPlcHdr/>
      </w:sdtPr>
      <w:sdtEndPr/>
      <w:sdtContent>
        <w:p w14:paraId="39FE150F" w14:textId="72312F12" w:rsidR="00A966C5" w:rsidRPr="008426D1" w:rsidRDefault="002F5B6F" w:rsidP="002F5B6F">
          <w:pPr>
            <w:ind w:left="216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E26FA3" w:rsidR="00C002F9" w:rsidRPr="008426D1" w:rsidRDefault="007964F8"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howingPlcHdr/>
        </w:sdtPr>
        <w:sdtEndPr/>
        <w:sdtContent>
          <w:r w:rsidR="002F5B6F" w:rsidRPr="008426D1">
            <w:rPr>
              <w:rStyle w:val="PlaceholderText"/>
              <w:shd w:val="clear" w:color="auto" w:fill="D9D9D9" w:themeFill="background1" w:themeFillShade="D9"/>
            </w:rPr>
            <w:t>Enter text...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3F0090A" w:rsidR="00391206" w:rsidRPr="008426D1" w:rsidRDefault="007964F8"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2F5B6F">
        <w:rPr>
          <w:rFonts w:asciiTheme="majorHAnsi" w:hAnsiTheme="majorHAnsi" w:cs="Arial"/>
          <w:sz w:val="20"/>
          <w:szCs w:val="20"/>
        </w:rPr>
        <w:t>NO</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6E1DD1B2"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B81BF4">
        <w:rPr>
          <w:rFonts w:asciiTheme="majorHAnsi" w:hAnsiTheme="majorHAnsi" w:cs="Arial"/>
          <w:b/>
          <w:sz w:val="20"/>
          <w:szCs w:val="20"/>
        </w:rPr>
        <w:t>NO</w:t>
      </w:r>
      <w:r w:rsidR="00B72A8C">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524AC372"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81BF4">
        <w:rPr>
          <w:rFonts w:asciiTheme="majorHAnsi" w:hAnsiTheme="majorHAnsi" w:cs="Arial"/>
          <w:b/>
          <w:sz w:val="20"/>
          <w:szCs w:val="20"/>
        </w:rPr>
        <w:t>NO</w:t>
      </w:r>
      <w:r w:rsidR="00B72A8C">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1E29C04F"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81BF4">
        <w:rPr>
          <w:rFonts w:asciiTheme="majorHAnsi" w:hAnsiTheme="majorHAnsi" w:cs="Arial"/>
          <w:b/>
          <w:sz w:val="20"/>
          <w:szCs w:val="20"/>
        </w:rPr>
        <w:t>NO</w:t>
      </w:r>
      <w:r w:rsidR="00B72A8C">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A8524CB"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B72A8C">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1BF792F6"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B72A8C">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B09615E"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B72A8C">
            <w:rPr>
              <w:rFonts w:asciiTheme="majorHAnsi" w:hAnsiTheme="majorHAnsi" w:cs="Arial"/>
              <w:b/>
              <w:sz w:val="20"/>
              <w:szCs w:val="20"/>
            </w:rPr>
            <w:t xml:space="preserve">NO  </w:t>
          </w:r>
        </w:sdtContent>
      </w:sdt>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4FA01639" w:rsidR="00ED5E7F" w:rsidRPr="0030740C" w:rsidRDefault="00B72A8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NO</w:t>
      </w:r>
      <w:sdt>
        <w:sdtPr>
          <w:alias w:val="Select Yes / No"/>
          <w:tag w:val="Select Yes / No"/>
          <w:id w:val="1313608607"/>
          <w:showingPlcHdr/>
        </w:sdtPr>
        <w:sdtEndPr/>
        <w:sdtContent>
          <w:r>
            <w:t xml:space="preserve">     </w:t>
          </w:r>
        </w:sdtContent>
      </w:sdt>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2F5B6F">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34843EE"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81BF4">
        <w:rPr>
          <w:rFonts w:asciiTheme="majorHAnsi" w:hAnsiTheme="majorHAnsi" w:cs="Arial"/>
          <w:b/>
          <w:sz w:val="20"/>
          <w:szCs w:val="20"/>
        </w:rPr>
        <w:t>NO</w:t>
      </w:r>
      <w:r w:rsidR="00B72A8C">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FEF4CDC"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81BF4">
        <w:rPr>
          <w:rFonts w:asciiTheme="majorHAnsi" w:hAnsiTheme="majorHAnsi" w:cs="Arial"/>
          <w:b/>
          <w:sz w:val="20"/>
          <w:szCs w:val="20"/>
        </w:rPr>
        <w:t>NO</w:t>
      </w:r>
      <w:r w:rsidR="00B72A8C">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39C1E71"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002F5B6F">
        <w:rPr>
          <w:rFonts w:asciiTheme="majorHAnsi" w:hAnsiTheme="majorHAnsi" w:cs="Arial"/>
          <w:b/>
          <w:sz w:val="20"/>
          <w:szCs w:val="20"/>
        </w:rPr>
        <w:tab/>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283DEF48" w:rsidR="00A966C5" w:rsidRPr="008426D1" w:rsidRDefault="00B81BF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changes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1A166D7F"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B72A8C">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9EA395E"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B72A8C">
            <w:rPr>
              <w:rFonts w:asciiTheme="majorHAnsi" w:hAnsiTheme="majorHAnsi" w:cs="Arial"/>
              <w:b/>
              <w:sz w:val="20"/>
              <w:szCs w:val="20"/>
            </w:rPr>
            <w:t xml:space="preserve">NO  </w:t>
          </w:r>
        </w:sdtContent>
      </w:sdt>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lastRenderedPageBreak/>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674CA919" w14:textId="5777CA03" w:rsidR="00D4202C" w:rsidRDefault="00107D44" w:rsidP="00066246">
      <w:pPr>
        <w:pStyle w:val="ListParagraph"/>
        <w:tabs>
          <w:tab w:val="left" w:pos="360"/>
          <w:tab w:val="left" w:pos="720"/>
        </w:tabs>
        <w:spacing w:after="0"/>
        <w:ind w:left="360"/>
        <w:rPr>
          <w:rFonts w:asciiTheme="majorHAnsi" w:hAnsiTheme="majorHAnsi" w:cs="Arial"/>
          <w:sz w:val="20"/>
          <w:szCs w:val="20"/>
        </w:rPr>
      </w:pPr>
      <w:r>
        <w:rPr>
          <w:rFonts w:asciiTheme="majorHAnsi" w:hAnsiTheme="majorHAnsi" w:cs="Arial"/>
          <w:sz w:val="20"/>
          <w:szCs w:val="20"/>
        </w:rPr>
        <w:t>Front-End Web Development is contemporary nomenclature, and is more inclusive and broad based</w:t>
      </w:r>
      <w:r w:rsidR="002F5B6F">
        <w:rPr>
          <w:rFonts w:asciiTheme="majorHAnsi" w:hAnsiTheme="majorHAnsi" w:cs="Arial"/>
          <w:sz w:val="20"/>
          <w:szCs w:val="20"/>
        </w:rPr>
        <w:t>.</w:t>
      </w:r>
    </w:p>
    <w:p w14:paraId="75071C6C" w14:textId="77777777" w:rsidR="00215FD2" w:rsidRPr="00D4202C" w:rsidRDefault="00215FD2" w:rsidP="00066246">
      <w:pPr>
        <w:pStyle w:val="ListParagraph"/>
        <w:tabs>
          <w:tab w:val="left" w:pos="360"/>
          <w:tab w:val="left" w:pos="720"/>
        </w:tabs>
        <w:spacing w:after="0"/>
        <w:ind w:left="360"/>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4140068"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B72A8C" w:rsidRPr="002F5B6F">
            <w:rPr>
              <w:rFonts w:asciiTheme="majorHAnsi" w:hAnsiTheme="majorHAnsi" w:cs="Arial"/>
              <w:b/>
              <w:bCs/>
              <w:sz w:val="20"/>
              <w:szCs w:val="20"/>
            </w:rPr>
            <w:t>NO</w:t>
          </w:r>
          <w:r w:rsidR="00B72A8C">
            <w:rPr>
              <w:rFonts w:asciiTheme="majorHAnsi" w:hAnsiTheme="majorHAnsi" w:cs="Arial"/>
              <w:b/>
              <w:bCs/>
              <w:sz w:val="20"/>
              <w:szCs w:val="20"/>
            </w:rPr>
            <w:t xml:space="preserve">   </w:t>
          </w:r>
        </w:sdtContent>
      </w:sdt>
      <w:r w:rsidRPr="0030740C">
        <w:rPr>
          <w:rFonts w:asciiTheme="majorHAnsi" w:hAnsiTheme="majorHAnsi" w:cs="Arial"/>
          <w:sz w:val="20"/>
          <w:szCs w:val="20"/>
        </w:rPr>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r w:rsidR="002F5B6F">
        <w:rPr>
          <w:rFonts w:asciiTheme="majorHAnsi" w:hAnsiTheme="majorHAnsi" w:cs="Arial"/>
          <w:sz w:val="20"/>
          <w:szCs w:val="20"/>
        </w:rPr>
        <w:tab/>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59EEF628"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#19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7964F8"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7964F8"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p w14:paraId="160A9FBD" w14:textId="199C96E0" w:rsidR="00107D44" w:rsidRDefault="00B72A8C" w:rsidP="00107D44">
      <w:pPr>
        <w:pStyle w:val="NormalWeb"/>
        <w:rPr>
          <w:rFonts w:ascii="BookAntiqua" w:hAnsi="BookAntiqua"/>
          <w:b/>
          <w:bCs/>
        </w:rPr>
      </w:pPr>
      <w:r>
        <w:rPr>
          <w:rFonts w:ascii="BookAntiqua" w:hAnsi="BookAntiqua"/>
          <w:b/>
          <w:bCs/>
        </w:rPr>
        <w:t xml:space="preserve">Undergraduate Bulletin 2019-2020, </w:t>
      </w:r>
      <w:r w:rsidR="00107D44">
        <w:rPr>
          <w:rFonts w:ascii="BookAntiqua" w:hAnsi="BookAntiqua"/>
          <w:b/>
          <w:bCs/>
        </w:rPr>
        <w:t>Page 218</w:t>
      </w:r>
      <w:r>
        <w:rPr>
          <w:rFonts w:ascii="BookAntiqua" w:hAnsi="BookAntiqua"/>
          <w:b/>
          <w:bCs/>
        </w:rPr>
        <w:t xml:space="preserve">    current</w:t>
      </w:r>
    </w:p>
    <w:p w14:paraId="309ED3ED" w14:textId="77777777" w:rsidR="00107D44" w:rsidRPr="000C2901" w:rsidRDefault="00107D44" w:rsidP="00107D44">
      <w:pPr>
        <w:spacing w:before="100" w:beforeAutospacing="1" w:after="100" w:afterAutospacing="1"/>
      </w:pPr>
      <w:r w:rsidRPr="000C2901">
        <w:rPr>
          <w:rFonts w:ascii="MyriadPro" w:hAnsi="MyriadPro"/>
          <w:b/>
          <w:bCs/>
          <w:sz w:val="32"/>
          <w:szCs w:val="32"/>
        </w:rPr>
        <w:t xml:space="preserve">Major in Digital Innovations </w:t>
      </w:r>
    </w:p>
    <w:p w14:paraId="583502C3" w14:textId="77777777" w:rsidR="00107D44" w:rsidRPr="000C2901" w:rsidRDefault="00107D44" w:rsidP="00107D44">
      <w:pPr>
        <w:spacing w:before="100" w:beforeAutospacing="1" w:after="100" w:afterAutospacing="1"/>
      </w:pPr>
      <w:r w:rsidRPr="000C2901">
        <w:rPr>
          <w:rFonts w:ascii="Arial" w:hAnsi="Arial" w:cs="Arial"/>
          <w:b/>
          <w:bCs/>
          <w:sz w:val="16"/>
          <w:szCs w:val="16"/>
        </w:rPr>
        <w:t>Bachelor of Science</w:t>
      </w:r>
      <w:r w:rsidRPr="000C2901">
        <w:rPr>
          <w:rFonts w:ascii="Arial" w:hAnsi="Arial" w:cs="Arial"/>
          <w:b/>
          <w:bCs/>
          <w:sz w:val="16"/>
          <w:szCs w:val="16"/>
        </w:rPr>
        <w:br/>
        <w:t>Concentration in Graphic Communications</w:t>
      </w:r>
      <w:r w:rsidRPr="000C2901">
        <w:rPr>
          <w:rFonts w:ascii="Arial" w:hAnsi="Arial" w:cs="Arial"/>
          <w:b/>
          <w:bCs/>
          <w:sz w:val="16"/>
          <w:szCs w:val="16"/>
        </w:rPr>
        <w:br/>
      </w:r>
      <w:r w:rsidRPr="000C2901">
        <w:rPr>
          <w:rFonts w:ascii="ArialMT" w:hAnsi="ArialMT"/>
          <w:sz w:val="16"/>
          <w:szCs w:val="16"/>
        </w:rPr>
        <w:t xml:space="preserve">A complete 8-semester degree plan is available at https://www.astate.edu/info/academics/degrees/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5909"/>
        <w:gridCol w:w="584"/>
      </w:tblGrid>
      <w:tr w:rsidR="00107D44" w:rsidRPr="000C2901" w14:paraId="6D3CBE68" w14:textId="77777777" w:rsidTr="001C799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4B7E09D" w14:textId="77777777" w:rsidR="00107D44" w:rsidRPr="000C2901" w:rsidRDefault="00107D44" w:rsidP="001C799A">
            <w:pPr>
              <w:spacing w:before="100" w:beforeAutospacing="1" w:after="100" w:afterAutospacing="1"/>
            </w:pPr>
            <w:r w:rsidRPr="000C2901">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D309E7C" w14:textId="77777777" w:rsidR="00107D44" w:rsidRPr="000C2901" w:rsidRDefault="00107D44" w:rsidP="001C799A"/>
        </w:tc>
      </w:tr>
      <w:tr w:rsidR="00107D44" w:rsidRPr="000C2901" w14:paraId="3C5F7EF2" w14:textId="77777777" w:rsidTr="001C799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E6180EF" w14:textId="77777777" w:rsidR="00107D44" w:rsidRPr="000C2901" w:rsidRDefault="00107D44" w:rsidP="001C799A">
            <w:pPr>
              <w:spacing w:before="100" w:beforeAutospacing="1" w:after="100" w:afterAutospacing="1"/>
            </w:pPr>
            <w:r w:rsidRPr="000C2901">
              <w:rPr>
                <w:rFonts w:ascii="ArialMT" w:hAnsi="ArialMT"/>
                <w:sz w:val="12"/>
                <w:szCs w:val="12"/>
              </w:rPr>
              <w:t xml:space="preserve">See University General Requirements for Baccalaureate degrees (p. 42)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D9C330F" w14:textId="77777777" w:rsidR="00107D44" w:rsidRPr="000C2901" w:rsidRDefault="00107D44" w:rsidP="001C799A"/>
        </w:tc>
      </w:tr>
      <w:tr w:rsidR="00107D44" w:rsidRPr="000C2901" w14:paraId="129BC2D1" w14:textId="77777777" w:rsidTr="001C799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695E21B" w14:textId="77777777" w:rsidR="00107D44" w:rsidRPr="000C2901" w:rsidRDefault="00107D44" w:rsidP="001C799A">
            <w:pPr>
              <w:spacing w:before="100" w:beforeAutospacing="1" w:after="100" w:afterAutospacing="1"/>
            </w:pPr>
            <w:r w:rsidRPr="000C2901">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F0FF7A2" w14:textId="77777777" w:rsidR="00107D44" w:rsidRPr="000C2901" w:rsidRDefault="00107D44" w:rsidP="001C799A">
            <w:pPr>
              <w:spacing w:before="100" w:beforeAutospacing="1" w:after="100" w:afterAutospacing="1"/>
            </w:pPr>
            <w:r w:rsidRPr="000C2901">
              <w:rPr>
                <w:rFonts w:ascii="Arial" w:hAnsi="Arial" w:cs="Arial"/>
                <w:b/>
                <w:bCs/>
                <w:sz w:val="12"/>
                <w:szCs w:val="12"/>
              </w:rPr>
              <w:t xml:space="preserve">Sem. Hrs. </w:t>
            </w:r>
          </w:p>
        </w:tc>
      </w:tr>
      <w:tr w:rsidR="00107D44" w:rsidRPr="000C2901" w14:paraId="0EC5CAD1" w14:textId="77777777" w:rsidTr="001C799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C8D91E8" w14:textId="77777777" w:rsidR="00107D44" w:rsidRPr="000C2901" w:rsidRDefault="00107D44" w:rsidP="001C799A">
            <w:pPr>
              <w:spacing w:before="100" w:beforeAutospacing="1" w:after="100" w:afterAutospacing="1"/>
            </w:pPr>
            <w:r w:rsidRPr="000C2901">
              <w:rPr>
                <w:rFonts w:ascii="ArialMT" w:hAnsi="ArialMT"/>
                <w:sz w:val="12"/>
                <w:szCs w:val="12"/>
              </w:rPr>
              <w:t xml:space="preserve">UC 1013, Making Connections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E236425" w14:textId="77777777" w:rsidR="00107D44" w:rsidRPr="000C2901" w:rsidRDefault="00107D44" w:rsidP="001C799A">
            <w:pPr>
              <w:spacing w:before="100" w:beforeAutospacing="1" w:after="100" w:afterAutospacing="1"/>
            </w:pPr>
            <w:r w:rsidRPr="000C2901">
              <w:rPr>
                <w:rFonts w:ascii="Arial" w:hAnsi="Arial" w:cs="Arial"/>
                <w:b/>
                <w:bCs/>
                <w:sz w:val="12"/>
                <w:szCs w:val="12"/>
              </w:rPr>
              <w:t xml:space="preserve">3 </w:t>
            </w:r>
          </w:p>
        </w:tc>
      </w:tr>
      <w:tr w:rsidR="00107D44" w:rsidRPr="000C2901" w14:paraId="32E36974" w14:textId="77777777" w:rsidTr="001C799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5027291" w14:textId="77777777" w:rsidR="00107D44" w:rsidRPr="000C2901" w:rsidRDefault="00107D44" w:rsidP="001C799A">
            <w:pPr>
              <w:spacing w:before="100" w:beforeAutospacing="1" w:after="100" w:afterAutospacing="1"/>
            </w:pPr>
            <w:r w:rsidRPr="000C2901">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9F1F8D2" w14:textId="77777777" w:rsidR="00107D44" w:rsidRPr="000C2901" w:rsidRDefault="00107D44" w:rsidP="001C799A">
            <w:pPr>
              <w:spacing w:before="100" w:beforeAutospacing="1" w:after="100" w:afterAutospacing="1"/>
            </w:pPr>
            <w:r w:rsidRPr="000C2901">
              <w:rPr>
                <w:rFonts w:ascii="Arial" w:hAnsi="Arial" w:cs="Arial"/>
                <w:b/>
                <w:bCs/>
                <w:sz w:val="12"/>
                <w:szCs w:val="12"/>
              </w:rPr>
              <w:t xml:space="preserve">Sem. Hrs. </w:t>
            </w:r>
          </w:p>
        </w:tc>
      </w:tr>
      <w:tr w:rsidR="00107D44" w:rsidRPr="000C2901" w14:paraId="73AB1765" w14:textId="77777777" w:rsidTr="001C799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95166D3" w14:textId="77777777" w:rsidR="00107D44" w:rsidRPr="000C2901" w:rsidRDefault="00107D44" w:rsidP="001C799A">
            <w:pPr>
              <w:spacing w:before="100" w:beforeAutospacing="1" w:after="100" w:afterAutospacing="1"/>
            </w:pPr>
            <w:r w:rsidRPr="000C2901">
              <w:rPr>
                <w:rFonts w:ascii="ArialMT" w:hAnsi="ArialMT"/>
                <w:sz w:val="12"/>
                <w:szCs w:val="12"/>
              </w:rPr>
              <w:t xml:space="preserve">See General Education Curriculum for Baccalaureate degrees (p. 78) </w:t>
            </w:r>
          </w:p>
          <w:p w14:paraId="22E284C5" w14:textId="77777777" w:rsidR="00107D44" w:rsidRPr="000C2901" w:rsidRDefault="00107D44" w:rsidP="001C799A">
            <w:pPr>
              <w:spacing w:before="100" w:beforeAutospacing="1" w:after="100" w:afterAutospacing="1"/>
            </w:pPr>
            <w:r w:rsidRPr="000C2901">
              <w:rPr>
                <w:rFonts w:ascii="Arial" w:hAnsi="Arial" w:cs="Arial"/>
                <w:b/>
                <w:bCs/>
                <w:sz w:val="12"/>
                <w:szCs w:val="12"/>
              </w:rPr>
              <w:t xml:space="preserve">Students with this major must take the following: </w:t>
            </w:r>
          </w:p>
          <w:p w14:paraId="670C446B" w14:textId="77777777" w:rsidR="00107D44" w:rsidRPr="000C2901" w:rsidRDefault="00107D44" w:rsidP="001C799A">
            <w:pPr>
              <w:spacing w:before="100" w:beforeAutospacing="1" w:after="100" w:afterAutospacing="1"/>
            </w:pPr>
            <w:r w:rsidRPr="000C2901">
              <w:rPr>
                <w:rFonts w:ascii="Arial" w:hAnsi="Arial" w:cs="Arial"/>
                <w:i/>
                <w:iCs/>
                <w:sz w:val="12"/>
                <w:szCs w:val="12"/>
              </w:rPr>
              <w:t>MUS 2503, Fine Arts - Music</w:t>
            </w:r>
            <w:r w:rsidRPr="000C2901">
              <w:rPr>
                <w:rFonts w:ascii="Arial" w:hAnsi="Arial" w:cs="Arial"/>
                <w:i/>
                <w:iCs/>
                <w:sz w:val="12"/>
                <w:szCs w:val="12"/>
              </w:rPr>
              <w:br/>
              <w:t>THEA 2503, Fine Arts - Theatre (Required Departmental Gen. Ed. Option) CMAC 1003, Mass Communication</w:t>
            </w:r>
            <w:r w:rsidRPr="000C2901">
              <w:rPr>
                <w:rFonts w:ascii="Arial" w:hAnsi="Arial" w:cs="Arial"/>
                <w:i/>
                <w:iCs/>
                <w:sz w:val="12"/>
                <w:szCs w:val="12"/>
              </w:rPr>
              <w:br/>
              <w:t>PSY 2103, Introduction to Psychology</w:t>
            </w:r>
            <w:r w:rsidRPr="000C2901">
              <w:rPr>
                <w:rFonts w:ascii="Arial" w:hAnsi="Arial" w:cs="Arial"/>
                <w:i/>
                <w:iCs/>
                <w:sz w:val="12"/>
                <w:szCs w:val="12"/>
              </w:rPr>
              <w:br/>
              <w:t xml:space="preserve">POSC 2103, Introduction to US Government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CA9A851" w14:textId="77777777" w:rsidR="00107D44" w:rsidRPr="000C2901" w:rsidRDefault="00107D44" w:rsidP="001C799A">
            <w:pPr>
              <w:spacing w:before="100" w:beforeAutospacing="1" w:after="100" w:afterAutospacing="1"/>
            </w:pPr>
            <w:r w:rsidRPr="000C2901">
              <w:rPr>
                <w:rFonts w:ascii="Arial" w:hAnsi="Arial" w:cs="Arial"/>
                <w:b/>
                <w:bCs/>
                <w:sz w:val="12"/>
                <w:szCs w:val="12"/>
              </w:rPr>
              <w:t xml:space="preserve">35 </w:t>
            </w:r>
          </w:p>
        </w:tc>
      </w:tr>
      <w:tr w:rsidR="00107D44" w:rsidRPr="000C2901" w14:paraId="4C9D8E83" w14:textId="77777777" w:rsidTr="001C799A">
        <w:tc>
          <w:tcPr>
            <w:tcW w:w="0" w:type="auto"/>
            <w:tcBorders>
              <w:top w:val="single" w:sz="8" w:space="0" w:color="191616"/>
              <w:left w:val="single" w:sz="8" w:space="0" w:color="161616"/>
              <w:bottom w:val="single" w:sz="8" w:space="0" w:color="191616"/>
              <w:right w:val="single" w:sz="8" w:space="0" w:color="161616"/>
            </w:tcBorders>
            <w:shd w:val="clear" w:color="auto" w:fill="DDD9C3" w:themeFill="background2" w:themeFillShade="E6"/>
            <w:vAlign w:val="center"/>
            <w:hideMark/>
          </w:tcPr>
          <w:p w14:paraId="05AD7415" w14:textId="77777777" w:rsidR="00107D44" w:rsidRPr="000C2901" w:rsidRDefault="00107D44" w:rsidP="001C799A">
            <w:pPr>
              <w:spacing w:before="100" w:beforeAutospacing="1" w:after="100" w:afterAutospacing="1"/>
            </w:pPr>
            <w:r w:rsidRPr="000C2901">
              <w:rPr>
                <w:rFonts w:ascii="Arial" w:hAnsi="Arial" w:cs="Arial"/>
                <w:b/>
                <w:bCs/>
                <w:sz w:val="16"/>
                <w:szCs w:val="16"/>
              </w:rPr>
              <w:t xml:space="preserve">Digital Innovations Requirements: </w:t>
            </w:r>
          </w:p>
          <w:p w14:paraId="6A4AFCCD" w14:textId="77777777" w:rsidR="00107D44" w:rsidRPr="000C2901" w:rsidRDefault="00107D44" w:rsidP="001C799A">
            <w:pPr>
              <w:spacing w:before="100" w:beforeAutospacing="1" w:after="100" w:afterAutospacing="1"/>
            </w:pPr>
            <w:r w:rsidRPr="000C2901">
              <w:rPr>
                <w:rFonts w:ascii="ArialMT" w:hAnsi="ArialMT"/>
                <w:sz w:val="12"/>
                <w:szCs w:val="12"/>
              </w:rPr>
              <w:t xml:space="preserve">Grade of “C” or better required for all GRFX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DDD9C3" w:themeFill="background2" w:themeFillShade="E6"/>
            <w:vAlign w:val="center"/>
            <w:hideMark/>
          </w:tcPr>
          <w:p w14:paraId="59D146FF" w14:textId="77777777" w:rsidR="00107D44" w:rsidRPr="000C2901" w:rsidRDefault="00107D44" w:rsidP="001C799A">
            <w:pPr>
              <w:spacing w:before="100" w:beforeAutospacing="1" w:after="100" w:afterAutospacing="1"/>
            </w:pPr>
            <w:r w:rsidRPr="000C2901">
              <w:rPr>
                <w:rFonts w:ascii="Arial" w:hAnsi="Arial" w:cs="Arial"/>
                <w:b/>
                <w:bCs/>
                <w:sz w:val="12"/>
                <w:szCs w:val="12"/>
              </w:rPr>
              <w:t xml:space="preserve">Sem. Hrs. </w:t>
            </w:r>
          </w:p>
        </w:tc>
      </w:tr>
      <w:tr w:rsidR="00107D44" w:rsidRPr="000C2901" w14:paraId="18690F61" w14:textId="77777777" w:rsidTr="001C799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3710451" w14:textId="77777777" w:rsidR="00107D44" w:rsidRPr="000C2901" w:rsidRDefault="00107D44" w:rsidP="001C799A">
            <w:pPr>
              <w:spacing w:before="100" w:beforeAutospacing="1" w:after="100" w:afterAutospacing="1"/>
            </w:pPr>
            <w:r w:rsidRPr="000C2901">
              <w:rPr>
                <w:rFonts w:ascii="ArialMT" w:hAnsi="ArialMT"/>
                <w:sz w:val="12"/>
                <w:szCs w:val="12"/>
              </w:rPr>
              <w:t xml:space="preserve">GRFX 1111, Design Technology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1BF7144" w14:textId="77777777" w:rsidR="00107D44" w:rsidRPr="000C2901" w:rsidRDefault="00107D44" w:rsidP="001C799A">
            <w:pPr>
              <w:spacing w:before="100" w:beforeAutospacing="1" w:after="100" w:afterAutospacing="1"/>
            </w:pPr>
            <w:r w:rsidRPr="000C2901">
              <w:rPr>
                <w:rFonts w:ascii="ArialMT" w:hAnsi="ArialMT"/>
                <w:sz w:val="12"/>
                <w:szCs w:val="12"/>
              </w:rPr>
              <w:t xml:space="preserve">1 </w:t>
            </w:r>
          </w:p>
        </w:tc>
      </w:tr>
      <w:tr w:rsidR="00107D44" w:rsidRPr="000C2901" w14:paraId="6EB22336" w14:textId="77777777" w:rsidTr="001C799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17FAF45" w14:textId="77777777" w:rsidR="00107D44" w:rsidRPr="000C2901" w:rsidRDefault="00107D44" w:rsidP="001C799A">
            <w:pPr>
              <w:spacing w:before="100" w:beforeAutospacing="1" w:after="100" w:afterAutospacing="1"/>
            </w:pPr>
            <w:r w:rsidRPr="000C2901">
              <w:rPr>
                <w:rFonts w:ascii="ArialMT" w:hAnsi="ArialMT"/>
                <w:sz w:val="12"/>
                <w:szCs w:val="12"/>
              </w:rPr>
              <w:t xml:space="preserve">GRFX 1112, Design Literacy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A7391ED" w14:textId="77777777" w:rsidR="00107D44" w:rsidRPr="000C2901" w:rsidRDefault="00107D44" w:rsidP="001C799A">
            <w:pPr>
              <w:spacing w:before="100" w:beforeAutospacing="1" w:after="100" w:afterAutospacing="1"/>
            </w:pPr>
            <w:r w:rsidRPr="000C2901">
              <w:rPr>
                <w:rFonts w:ascii="ArialMT" w:hAnsi="ArialMT"/>
                <w:sz w:val="12"/>
                <w:szCs w:val="12"/>
              </w:rPr>
              <w:t xml:space="preserve">2 </w:t>
            </w:r>
          </w:p>
        </w:tc>
      </w:tr>
      <w:tr w:rsidR="00107D44" w:rsidRPr="000C2901" w14:paraId="089E33BB" w14:textId="77777777" w:rsidTr="001C799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2FDC0F5" w14:textId="77777777" w:rsidR="00107D44" w:rsidRPr="000C2901" w:rsidRDefault="00107D44" w:rsidP="001C799A">
            <w:pPr>
              <w:spacing w:before="100" w:beforeAutospacing="1" w:after="100" w:afterAutospacing="1"/>
            </w:pPr>
            <w:r w:rsidRPr="000C2901">
              <w:rPr>
                <w:rFonts w:ascii="ArialMT" w:hAnsi="ArialMT"/>
                <w:sz w:val="12"/>
                <w:szCs w:val="12"/>
              </w:rPr>
              <w:t xml:space="preserve">GRFX 2703, Introduction to Web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BE0580A" w14:textId="77777777" w:rsidR="00107D44" w:rsidRPr="000C2901" w:rsidRDefault="00107D44" w:rsidP="001C799A">
            <w:pPr>
              <w:spacing w:before="100" w:beforeAutospacing="1" w:after="100" w:afterAutospacing="1"/>
            </w:pPr>
            <w:r w:rsidRPr="000C2901">
              <w:rPr>
                <w:rFonts w:ascii="ArialMT" w:hAnsi="ArialMT"/>
                <w:sz w:val="12"/>
                <w:szCs w:val="12"/>
              </w:rPr>
              <w:t xml:space="preserve">3 </w:t>
            </w:r>
          </w:p>
        </w:tc>
      </w:tr>
      <w:tr w:rsidR="00107D44" w:rsidRPr="000C2901" w14:paraId="664DFA77" w14:textId="77777777" w:rsidTr="001C799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83333F9" w14:textId="77777777" w:rsidR="00107D44" w:rsidRPr="000C2901" w:rsidRDefault="00107D44" w:rsidP="001C799A">
            <w:pPr>
              <w:spacing w:before="100" w:beforeAutospacing="1" w:after="100" w:afterAutospacing="1"/>
            </w:pPr>
            <w:r w:rsidRPr="000C2901">
              <w:rPr>
                <w:rFonts w:ascii="ArialMT" w:hAnsi="ArialMT"/>
                <w:sz w:val="12"/>
                <w:szCs w:val="12"/>
              </w:rPr>
              <w:t xml:space="preserve">GRFX 2783, Human Centered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F5DA349" w14:textId="77777777" w:rsidR="00107D44" w:rsidRPr="000C2901" w:rsidRDefault="00107D44" w:rsidP="001C799A">
            <w:pPr>
              <w:spacing w:before="100" w:beforeAutospacing="1" w:after="100" w:afterAutospacing="1"/>
            </w:pPr>
            <w:r w:rsidRPr="000C2901">
              <w:rPr>
                <w:rFonts w:ascii="ArialMT" w:hAnsi="ArialMT"/>
                <w:sz w:val="12"/>
                <w:szCs w:val="12"/>
              </w:rPr>
              <w:t xml:space="preserve">3 </w:t>
            </w:r>
          </w:p>
        </w:tc>
      </w:tr>
      <w:tr w:rsidR="00107D44" w:rsidRPr="000C2901" w14:paraId="062A4FBF" w14:textId="77777777" w:rsidTr="001C799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88E83FE" w14:textId="188BD33E" w:rsidR="00107D44" w:rsidRPr="000C2901" w:rsidRDefault="00107D44" w:rsidP="001C799A">
            <w:pPr>
              <w:spacing w:before="100" w:beforeAutospacing="1" w:after="100" w:afterAutospacing="1"/>
            </w:pPr>
            <w:r w:rsidRPr="000C2901">
              <w:rPr>
                <w:rFonts w:ascii="ArialMT" w:hAnsi="ArialMT"/>
                <w:sz w:val="12"/>
                <w:szCs w:val="12"/>
              </w:rPr>
              <w:t xml:space="preserve">GRFX 3703, </w:t>
            </w:r>
            <w:r w:rsidRPr="00107D44">
              <w:rPr>
                <w:rFonts w:ascii="Arial" w:hAnsi="Arial" w:cs="Arial"/>
                <w:b/>
                <w:bCs/>
                <w:strike/>
                <w:color w:val="FF0000"/>
                <w:sz w:val="20"/>
                <w:szCs w:val="20"/>
              </w:rPr>
              <w:t>Intermediate Web Design</w:t>
            </w:r>
            <w:r w:rsidRPr="00107D44">
              <w:rPr>
                <w:rFonts w:ascii="Arial" w:hAnsi="Arial" w:cs="Arial"/>
                <w:b/>
                <w:bCs/>
                <w:color w:val="FF0000"/>
                <w:sz w:val="20"/>
                <w:szCs w:val="20"/>
              </w:rPr>
              <w:t xml:space="preserve"> </w:t>
            </w:r>
            <w:r w:rsidRPr="00107D44">
              <w:rPr>
                <w:rFonts w:ascii="ArialMT" w:hAnsi="ArialMT"/>
                <w:b/>
                <w:bCs/>
                <w:color w:val="0070C0"/>
                <w:sz w:val="20"/>
                <w:szCs w:val="20"/>
              </w:rPr>
              <w:t>Front End Web Development</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E6A7C2A" w14:textId="77777777" w:rsidR="00107D44" w:rsidRPr="000C2901" w:rsidRDefault="00107D44" w:rsidP="001C799A">
            <w:pPr>
              <w:spacing w:before="100" w:beforeAutospacing="1" w:after="100" w:afterAutospacing="1"/>
            </w:pPr>
            <w:r w:rsidRPr="000C2901">
              <w:rPr>
                <w:rFonts w:ascii="ArialMT" w:hAnsi="ArialMT"/>
                <w:sz w:val="12"/>
                <w:szCs w:val="12"/>
              </w:rPr>
              <w:t xml:space="preserve">3 </w:t>
            </w:r>
          </w:p>
        </w:tc>
      </w:tr>
      <w:tr w:rsidR="00107D44" w:rsidRPr="000C2901" w14:paraId="53E2DC05" w14:textId="77777777" w:rsidTr="001C799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04208DD" w14:textId="77777777" w:rsidR="00107D44" w:rsidRPr="000C2901" w:rsidRDefault="00107D44" w:rsidP="001C799A">
            <w:pPr>
              <w:spacing w:before="100" w:beforeAutospacing="1" w:after="100" w:afterAutospacing="1"/>
            </w:pPr>
            <w:r w:rsidRPr="000C2901">
              <w:rPr>
                <w:rFonts w:ascii="ArialMT" w:hAnsi="ArialMT"/>
                <w:sz w:val="12"/>
                <w:szCs w:val="12"/>
              </w:rPr>
              <w:t xml:space="preserve">GRFX 3713, 3D Digital and Game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05ABBC9" w14:textId="77777777" w:rsidR="00107D44" w:rsidRPr="000C2901" w:rsidRDefault="00107D44" w:rsidP="001C799A">
            <w:pPr>
              <w:spacing w:before="100" w:beforeAutospacing="1" w:after="100" w:afterAutospacing="1"/>
            </w:pPr>
            <w:r w:rsidRPr="000C2901">
              <w:rPr>
                <w:rFonts w:ascii="ArialMT" w:hAnsi="ArialMT"/>
                <w:sz w:val="12"/>
                <w:szCs w:val="12"/>
              </w:rPr>
              <w:t xml:space="preserve">3 </w:t>
            </w:r>
          </w:p>
        </w:tc>
      </w:tr>
      <w:tr w:rsidR="00107D44" w:rsidRPr="000C2901" w14:paraId="1FFA22DD" w14:textId="77777777" w:rsidTr="001C799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11F8907" w14:textId="77777777" w:rsidR="00107D44" w:rsidRPr="000C2901" w:rsidRDefault="00107D44" w:rsidP="001C799A">
            <w:pPr>
              <w:spacing w:before="100" w:beforeAutospacing="1" w:after="100" w:afterAutospacing="1"/>
            </w:pPr>
            <w:r w:rsidRPr="000C2901">
              <w:rPr>
                <w:rFonts w:ascii="ArialMT" w:hAnsi="ArialMT"/>
                <w:sz w:val="12"/>
                <w:szCs w:val="12"/>
              </w:rPr>
              <w:t xml:space="preserve">GRFX 3783, Patterns in Application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1D8A9E1" w14:textId="77777777" w:rsidR="00107D44" w:rsidRPr="000C2901" w:rsidRDefault="00107D44" w:rsidP="001C799A">
            <w:pPr>
              <w:spacing w:before="100" w:beforeAutospacing="1" w:after="100" w:afterAutospacing="1"/>
            </w:pPr>
            <w:r w:rsidRPr="000C2901">
              <w:rPr>
                <w:rFonts w:ascii="ArialMT" w:hAnsi="ArialMT"/>
                <w:sz w:val="12"/>
                <w:szCs w:val="12"/>
              </w:rPr>
              <w:t xml:space="preserve">3 </w:t>
            </w:r>
          </w:p>
        </w:tc>
      </w:tr>
      <w:tr w:rsidR="00107D44" w:rsidRPr="000C2901" w14:paraId="6468A81B" w14:textId="77777777" w:rsidTr="001C799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A183128" w14:textId="77777777" w:rsidR="00107D44" w:rsidRPr="000C2901" w:rsidRDefault="00107D44" w:rsidP="001C799A">
            <w:pPr>
              <w:spacing w:before="100" w:beforeAutospacing="1" w:after="100" w:afterAutospacing="1"/>
            </w:pPr>
            <w:r w:rsidRPr="000C2901">
              <w:rPr>
                <w:rFonts w:ascii="ArialMT" w:hAnsi="ArialMT"/>
                <w:sz w:val="12"/>
                <w:szCs w:val="12"/>
              </w:rPr>
              <w:t xml:space="preserve">GRFX 4603, Graphic Design Internship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D22A033" w14:textId="77777777" w:rsidR="00107D44" w:rsidRPr="000C2901" w:rsidRDefault="00107D44" w:rsidP="001C799A">
            <w:pPr>
              <w:spacing w:before="100" w:beforeAutospacing="1" w:after="100" w:afterAutospacing="1"/>
            </w:pPr>
            <w:r w:rsidRPr="000C2901">
              <w:rPr>
                <w:rFonts w:ascii="ArialMT" w:hAnsi="ArialMT"/>
                <w:sz w:val="12"/>
                <w:szCs w:val="12"/>
              </w:rPr>
              <w:t xml:space="preserve">3 </w:t>
            </w:r>
          </w:p>
        </w:tc>
      </w:tr>
      <w:tr w:rsidR="00107D44" w:rsidRPr="000C2901" w14:paraId="1272E7B1" w14:textId="77777777" w:rsidTr="001C799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E05FD16" w14:textId="77777777" w:rsidR="00107D44" w:rsidRPr="000C2901" w:rsidRDefault="00107D44" w:rsidP="001C799A">
            <w:pPr>
              <w:spacing w:before="100" w:beforeAutospacing="1" w:after="100" w:afterAutospacing="1"/>
            </w:pPr>
            <w:r w:rsidRPr="000C2901">
              <w:rPr>
                <w:rFonts w:ascii="ArialMT" w:hAnsi="ArialMT"/>
                <w:sz w:val="12"/>
                <w:szCs w:val="12"/>
              </w:rPr>
              <w:t xml:space="preserve">GRFX 4783, Design Build - </w:t>
            </w:r>
            <w:r w:rsidRPr="000C2901">
              <w:rPr>
                <w:rFonts w:ascii="Arial" w:hAnsi="Arial" w:cs="Arial"/>
                <w:i/>
                <w:iCs/>
                <w:sz w:val="12"/>
                <w:szCs w:val="12"/>
              </w:rPr>
              <w:t xml:space="preserve">Must take twice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6CAF055" w14:textId="77777777" w:rsidR="00107D44" w:rsidRPr="000C2901" w:rsidRDefault="00107D44" w:rsidP="001C799A">
            <w:pPr>
              <w:spacing w:before="100" w:beforeAutospacing="1" w:after="100" w:afterAutospacing="1"/>
            </w:pPr>
            <w:r w:rsidRPr="000C2901">
              <w:rPr>
                <w:rFonts w:ascii="ArialMT" w:hAnsi="ArialMT"/>
                <w:sz w:val="12"/>
                <w:szCs w:val="12"/>
              </w:rPr>
              <w:t xml:space="preserve">6 </w:t>
            </w:r>
          </w:p>
        </w:tc>
      </w:tr>
      <w:tr w:rsidR="00107D44" w:rsidRPr="000C2901" w14:paraId="727CB669" w14:textId="77777777" w:rsidTr="001C799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D2F199C" w14:textId="77777777" w:rsidR="00107D44" w:rsidRPr="000C2901" w:rsidRDefault="00107D44" w:rsidP="001C799A">
            <w:pPr>
              <w:spacing w:before="100" w:beforeAutospacing="1" w:after="100" w:afterAutospacing="1"/>
            </w:pPr>
            <w:r w:rsidRPr="000C2901">
              <w:rPr>
                <w:rFonts w:ascii="ArialMT" w:hAnsi="ArialMT"/>
                <w:sz w:val="12"/>
                <w:szCs w:val="12"/>
              </w:rPr>
              <w:t xml:space="preserve">GRFX 4793, Digital Innovations Portfolio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2F66B3B" w14:textId="77777777" w:rsidR="00107D44" w:rsidRPr="000C2901" w:rsidRDefault="00107D44" w:rsidP="001C799A">
            <w:pPr>
              <w:spacing w:before="100" w:beforeAutospacing="1" w:after="100" w:afterAutospacing="1"/>
            </w:pPr>
            <w:r w:rsidRPr="000C2901">
              <w:rPr>
                <w:rFonts w:ascii="ArialMT" w:hAnsi="ArialMT"/>
                <w:sz w:val="12"/>
                <w:szCs w:val="12"/>
              </w:rPr>
              <w:t xml:space="preserve">3 </w:t>
            </w:r>
          </w:p>
        </w:tc>
      </w:tr>
      <w:tr w:rsidR="00107D44" w:rsidRPr="000C2901" w14:paraId="23C3140C" w14:textId="77777777" w:rsidTr="001C799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56EBD47" w14:textId="77777777" w:rsidR="00107D44" w:rsidRPr="000C2901" w:rsidRDefault="00107D44" w:rsidP="001C799A">
            <w:pPr>
              <w:spacing w:before="100" w:beforeAutospacing="1" w:after="100" w:afterAutospacing="1"/>
            </w:pPr>
            <w:r w:rsidRPr="000C2901">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4600C41" w14:textId="77777777" w:rsidR="00107D44" w:rsidRPr="000C2901" w:rsidRDefault="00107D44" w:rsidP="001C799A">
            <w:pPr>
              <w:spacing w:before="100" w:beforeAutospacing="1" w:after="100" w:afterAutospacing="1"/>
            </w:pPr>
            <w:r w:rsidRPr="000C2901">
              <w:rPr>
                <w:rFonts w:ascii="Arial" w:hAnsi="Arial" w:cs="Arial"/>
                <w:b/>
                <w:bCs/>
                <w:sz w:val="12"/>
                <w:szCs w:val="12"/>
              </w:rPr>
              <w:t xml:space="preserve">30 </w:t>
            </w:r>
          </w:p>
        </w:tc>
      </w:tr>
      <w:tr w:rsidR="00107D44" w:rsidRPr="000C2901" w14:paraId="6703B8D9" w14:textId="77777777" w:rsidTr="001C799A">
        <w:tc>
          <w:tcPr>
            <w:tcW w:w="0" w:type="auto"/>
            <w:tcBorders>
              <w:top w:val="single" w:sz="8" w:space="0" w:color="191616"/>
              <w:left w:val="single" w:sz="8" w:space="0" w:color="161616"/>
              <w:bottom w:val="single" w:sz="8" w:space="0" w:color="191616"/>
              <w:right w:val="single" w:sz="8" w:space="0" w:color="161616"/>
            </w:tcBorders>
            <w:shd w:val="clear" w:color="auto" w:fill="DDD9C3" w:themeFill="background2" w:themeFillShade="E6"/>
            <w:vAlign w:val="center"/>
            <w:hideMark/>
          </w:tcPr>
          <w:p w14:paraId="0DE4E2B5" w14:textId="77777777" w:rsidR="00107D44" w:rsidRPr="000C2901" w:rsidRDefault="00107D44" w:rsidP="001C799A">
            <w:pPr>
              <w:spacing w:before="100" w:beforeAutospacing="1" w:after="100" w:afterAutospacing="1"/>
            </w:pPr>
            <w:r w:rsidRPr="000C2901">
              <w:rPr>
                <w:rFonts w:ascii="Arial" w:hAnsi="Arial" w:cs="Arial"/>
                <w:b/>
                <w:bCs/>
                <w:sz w:val="16"/>
                <w:szCs w:val="16"/>
              </w:rPr>
              <w:lastRenderedPageBreak/>
              <w:t xml:space="preserve">Concentration in Graphic Communications: </w:t>
            </w:r>
          </w:p>
        </w:tc>
        <w:tc>
          <w:tcPr>
            <w:tcW w:w="0" w:type="auto"/>
            <w:tcBorders>
              <w:top w:val="single" w:sz="8" w:space="0" w:color="161616"/>
              <w:left w:val="single" w:sz="8" w:space="0" w:color="161616"/>
              <w:bottom w:val="single" w:sz="8" w:space="0" w:color="161616"/>
              <w:right w:val="single" w:sz="8" w:space="0" w:color="161616"/>
            </w:tcBorders>
            <w:shd w:val="clear" w:color="auto" w:fill="DDD9C3" w:themeFill="background2" w:themeFillShade="E6"/>
            <w:vAlign w:val="center"/>
            <w:hideMark/>
          </w:tcPr>
          <w:p w14:paraId="20DA0522" w14:textId="77777777" w:rsidR="00107D44" w:rsidRPr="000C2901" w:rsidRDefault="00107D44" w:rsidP="001C799A">
            <w:pPr>
              <w:spacing w:before="100" w:beforeAutospacing="1" w:after="100" w:afterAutospacing="1"/>
            </w:pPr>
            <w:r w:rsidRPr="000C2901">
              <w:rPr>
                <w:rFonts w:ascii="Arial" w:hAnsi="Arial" w:cs="Arial"/>
                <w:b/>
                <w:bCs/>
                <w:sz w:val="12"/>
                <w:szCs w:val="12"/>
              </w:rPr>
              <w:t xml:space="preserve">Sem. Hrs. </w:t>
            </w:r>
          </w:p>
        </w:tc>
      </w:tr>
      <w:tr w:rsidR="00107D44" w:rsidRPr="000C2901" w14:paraId="2FFE1794" w14:textId="77777777" w:rsidTr="001C799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4D75253" w14:textId="77777777" w:rsidR="00107D44" w:rsidRPr="000C2901" w:rsidRDefault="00107D44" w:rsidP="001C799A">
            <w:pPr>
              <w:spacing w:before="100" w:beforeAutospacing="1" w:after="100" w:afterAutospacing="1"/>
            </w:pPr>
            <w:r w:rsidRPr="000C2901">
              <w:rPr>
                <w:rFonts w:ascii="ArialMT" w:hAnsi="ArialMT"/>
                <w:sz w:val="12"/>
                <w:szCs w:val="12"/>
              </w:rPr>
              <w:t xml:space="preserve">GCOM 2673, Digital Prepress Workflow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37DE670" w14:textId="77777777" w:rsidR="00107D44" w:rsidRPr="000C2901" w:rsidRDefault="00107D44" w:rsidP="001C799A">
            <w:pPr>
              <w:spacing w:before="100" w:beforeAutospacing="1" w:after="100" w:afterAutospacing="1"/>
            </w:pPr>
            <w:r w:rsidRPr="000C2901">
              <w:rPr>
                <w:rFonts w:ascii="ArialMT" w:hAnsi="ArialMT"/>
                <w:sz w:val="12"/>
                <w:szCs w:val="12"/>
              </w:rPr>
              <w:t xml:space="preserve">3 </w:t>
            </w:r>
          </w:p>
        </w:tc>
      </w:tr>
      <w:tr w:rsidR="00107D44" w:rsidRPr="000C2901" w14:paraId="650E52B7" w14:textId="77777777" w:rsidTr="001C799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1DB47C8" w14:textId="77777777" w:rsidR="00107D44" w:rsidRPr="000C2901" w:rsidRDefault="00107D44" w:rsidP="001C799A">
            <w:pPr>
              <w:spacing w:before="100" w:beforeAutospacing="1" w:after="100" w:afterAutospacing="1"/>
            </w:pPr>
            <w:r w:rsidRPr="000C2901">
              <w:rPr>
                <w:rFonts w:ascii="ArialMT" w:hAnsi="ArialMT"/>
                <w:sz w:val="12"/>
                <w:szCs w:val="12"/>
              </w:rPr>
              <w:t xml:space="preserve">GCOM 3673, Desktop Publishing and Publication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45D9448" w14:textId="77777777" w:rsidR="00107D44" w:rsidRPr="000C2901" w:rsidRDefault="00107D44" w:rsidP="001C799A">
            <w:pPr>
              <w:spacing w:before="100" w:beforeAutospacing="1" w:after="100" w:afterAutospacing="1"/>
            </w:pPr>
            <w:r w:rsidRPr="000C2901">
              <w:rPr>
                <w:rFonts w:ascii="ArialMT" w:hAnsi="ArialMT"/>
                <w:sz w:val="12"/>
                <w:szCs w:val="12"/>
              </w:rPr>
              <w:t xml:space="preserve">3 </w:t>
            </w:r>
          </w:p>
        </w:tc>
      </w:tr>
      <w:tr w:rsidR="00107D44" w:rsidRPr="000C2901" w14:paraId="13388213" w14:textId="77777777" w:rsidTr="001C799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1881809" w14:textId="77777777" w:rsidR="00107D44" w:rsidRPr="000C2901" w:rsidRDefault="00107D44" w:rsidP="001C799A">
            <w:pPr>
              <w:spacing w:before="100" w:beforeAutospacing="1" w:after="100" w:afterAutospacing="1"/>
            </w:pPr>
            <w:r w:rsidRPr="000C2901">
              <w:rPr>
                <w:rFonts w:ascii="ArialMT" w:hAnsi="ArialMT"/>
                <w:sz w:val="12"/>
                <w:szCs w:val="12"/>
              </w:rPr>
              <w:t xml:space="preserve">MDIA 2053, Introduction to Visual Communications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D0EFE25" w14:textId="77777777" w:rsidR="00107D44" w:rsidRPr="000C2901" w:rsidRDefault="00107D44" w:rsidP="001C799A">
            <w:pPr>
              <w:spacing w:before="100" w:beforeAutospacing="1" w:after="100" w:afterAutospacing="1"/>
            </w:pPr>
            <w:r w:rsidRPr="000C2901">
              <w:rPr>
                <w:rFonts w:ascii="ArialMT" w:hAnsi="ArialMT"/>
                <w:sz w:val="12"/>
                <w:szCs w:val="12"/>
              </w:rPr>
              <w:t xml:space="preserve">3 </w:t>
            </w:r>
          </w:p>
        </w:tc>
      </w:tr>
      <w:tr w:rsidR="00107D44" w:rsidRPr="000C2901" w14:paraId="727C848F" w14:textId="77777777" w:rsidTr="001C799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9E2C1F4" w14:textId="77777777" w:rsidR="00107D44" w:rsidRPr="000C2901" w:rsidRDefault="00107D44" w:rsidP="001C799A">
            <w:pPr>
              <w:spacing w:before="100" w:beforeAutospacing="1" w:after="100" w:afterAutospacing="1"/>
            </w:pPr>
            <w:r w:rsidRPr="000C2901">
              <w:rPr>
                <w:rFonts w:ascii="ArialMT" w:hAnsi="ArialMT"/>
                <w:sz w:val="12"/>
                <w:szCs w:val="12"/>
              </w:rPr>
              <w:t xml:space="preserve">MDIA 2313, Multimedia Production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B37B08B" w14:textId="77777777" w:rsidR="00107D44" w:rsidRPr="000C2901" w:rsidRDefault="00107D44" w:rsidP="001C799A">
            <w:pPr>
              <w:spacing w:before="100" w:beforeAutospacing="1" w:after="100" w:afterAutospacing="1"/>
            </w:pPr>
            <w:r w:rsidRPr="000C2901">
              <w:rPr>
                <w:rFonts w:ascii="ArialMT" w:hAnsi="ArialMT"/>
                <w:sz w:val="12"/>
                <w:szCs w:val="12"/>
              </w:rPr>
              <w:t xml:space="preserve">3 </w:t>
            </w:r>
          </w:p>
        </w:tc>
      </w:tr>
      <w:tr w:rsidR="00107D44" w:rsidRPr="000C2901" w14:paraId="08AB7D46" w14:textId="77777777" w:rsidTr="001C799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DF64767" w14:textId="77777777" w:rsidR="00107D44" w:rsidRPr="000C2901" w:rsidRDefault="00107D44" w:rsidP="001C799A">
            <w:pPr>
              <w:spacing w:before="100" w:beforeAutospacing="1" w:after="100" w:afterAutospacing="1"/>
            </w:pPr>
            <w:r w:rsidRPr="000C2901">
              <w:rPr>
                <w:rFonts w:ascii="ArialMT" w:hAnsi="ArialMT"/>
                <w:sz w:val="12"/>
                <w:szCs w:val="12"/>
              </w:rPr>
              <w:t xml:space="preserve">MDIA 3673, Seminar in Digital Media and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C1E1228" w14:textId="77777777" w:rsidR="00107D44" w:rsidRPr="000C2901" w:rsidRDefault="00107D44" w:rsidP="001C799A">
            <w:pPr>
              <w:spacing w:before="100" w:beforeAutospacing="1" w:after="100" w:afterAutospacing="1"/>
            </w:pPr>
            <w:r w:rsidRPr="000C2901">
              <w:rPr>
                <w:rFonts w:ascii="ArialMT" w:hAnsi="ArialMT"/>
                <w:sz w:val="12"/>
                <w:szCs w:val="12"/>
              </w:rPr>
              <w:t xml:space="preserve">3 </w:t>
            </w:r>
          </w:p>
        </w:tc>
      </w:tr>
      <w:tr w:rsidR="00107D44" w:rsidRPr="000C2901" w14:paraId="0EB1D841" w14:textId="77777777" w:rsidTr="001C799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5F199C2" w14:textId="77777777" w:rsidR="00107D44" w:rsidRPr="000C2901" w:rsidRDefault="00107D44" w:rsidP="001C799A">
            <w:pPr>
              <w:spacing w:before="100" w:beforeAutospacing="1" w:after="100" w:afterAutospacing="1"/>
            </w:pPr>
            <w:r w:rsidRPr="000C2901">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0A46B37" w14:textId="77777777" w:rsidR="00107D44" w:rsidRPr="000C2901" w:rsidRDefault="00107D44" w:rsidP="001C799A">
            <w:pPr>
              <w:spacing w:before="100" w:beforeAutospacing="1" w:after="100" w:afterAutospacing="1"/>
            </w:pPr>
            <w:r w:rsidRPr="000C2901">
              <w:rPr>
                <w:rFonts w:ascii="Arial" w:hAnsi="Arial" w:cs="Arial"/>
                <w:b/>
                <w:bCs/>
                <w:sz w:val="12"/>
                <w:szCs w:val="12"/>
              </w:rPr>
              <w:t xml:space="preserve">15 </w:t>
            </w:r>
          </w:p>
        </w:tc>
      </w:tr>
      <w:tr w:rsidR="00107D44" w:rsidRPr="000C2901" w14:paraId="2DF14AF9" w14:textId="77777777" w:rsidTr="001C799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7C1DCBA" w14:textId="77777777" w:rsidR="00107D44" w:rsidRPr="000C2901" w:rsidRDefault="00107D44" w:rsidP="001C799A">
            <w:pPr>
              <w:spacing w:before="100" w:beforeAutospacing="1" w:after="100" w:afterAutospacing="1"/>
            </w:pPr>
            <w:r w:rsidRPr="000C2901">
              <w:rPr>
                <w:rFonts w:ascii="Arial" w:hAnsi="Arial" w:cs="Arial"/>
                <w:b/>
                <w:bCs/>
                <w:sz w:val="16"/>
                <w:szCs w:val="16"/>
              </w:rPr>
              <w:t xml:space="preserve">Electives: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33D9E5E" w14:textId="77777777" w:rsidR="00107D44" w:rsidRPr="000C2901" w:rsidRDefault="00107D44" w:rsidP="001C799A">
            <w:pPr>
              <w:spacing w:before="100" w:beforeAutospacing="1" w:after="100" w:afterAutospacing="1"/>
            </w:pPr>
            <w:r w:rsidRPr="000C2901">
              <w:rPr>
                <w:rFonts w:ascii="Arial" w:hAnsi="Arial" w:cs="Arial"/>
                <w:b/>
                <w:bCs/>
                <w:sz w:val="12"/>
                <w:szCs w:val="12"/>
              </w:rPr>
              <w:t xml:space="preserve">Sem. Hrs. </w:t>
            </w:r>
          </w:p>
        </w:tc>
      </w:tr>
      <w:tr w:rsidR="00107D44" w:rsidRPr="000C2901" w14:paraId="1DC683BD" w14:textId="77777777" w:rsidTr="001C799A">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1CD60F98" w14:textId="77777777" w:rsidR="00107D44" w:rsidRPr="000C2901" w:rsidRDefault="00107D44" w:rsidP="001C799A">
            <w:pPr>
              <w:spacing w:before="100" w:beforeAutospacing="1" w:after="100" w:afterAutospacing="1"/>
            </w:pPr>
            <w:r w:rsidRPr="000C2901">
              <w:rPr>
                <w:rFonts w:ascii="ArialMT" w:hAnsi="ArialMT"/>
                <w:sz w:val="12"/>
                <w:szCs w:val="12"/>
              </w:rPr>
              <w:t xml:space="preserve">Electives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5B210B97" w14:textId="77777777" w:rsidR="00107D44" w:rsidRPr="000C2901" w:rsidRDefault="00107D44" w:rsidP="001C799A">
            <w:pPr>
              <w:spacing w:before="100" w:beforeAutospacing="1" w:after="100" w:afterAutospacing="1"/>
            </w:pPr>
            <w:r w:rsidRPr="000C2901">
              <w:rPr>
                <w:rFonts w:ascii="Arial" w:hAnsi="Arial" w:cs="Arial"/>
                <w:b/>
                <w:bCs/>
                <w:sz w:val="12"/>
                <w:szCs w:val="12"/>
              </w:rPr>
              <w:t xml:space="preserve">37 </w:t>
            </w:r>
          </w:p>
        </w:tc>
      </w:tr>
      <w:tr w:rsidR="00107D44" w:rsidRPr="000C2901" w14:paraId="59C8A73F" w14:textId="77777777" w:rsidTr="001C799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3B8A201" w14:textId="77777777" w:rsidR="00107D44" w:rsidRPr="000C2901" w:rsidRDefault="00107D44" w:rsidP="001C799A">
            <w:pPr>
              <w:spacing w:before="100" w:beforeAutospacing="1" w:after="100" w:afterAutospacing="1"/>
            </w:pPr>
            <w:r w:rsidRPr="000C2901">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D2BF0FB" w14:textId="77777777" w:rsidR="00107D44" w:rsidRPr="000C2901" w:rsidRDefault="00107D44" w:rsidP="001C799A">
            <w:pPr>
              <w:spacing w:before="100" w:beforeAutospacing="1" w:after="100" w:afterAutospacing="1"/>
            </w:pPr>
            <w:r w:rsidRPr="000C2901">
              <w:rPr>
                <w:rFonts w:ascii="Arial" w:hAnsi="Arial" w:cs="Arial"/>
                <w:b/>
                <w:bCs/>
                <w:sz w:val="16"/>
                <w:szCs w:val="16"/>
              </w:rPr>
              <w:t xml:space="preserve">120 </w:t>
            </w:r>
          </w:p>
        </w:tc>
      </w:tr>
    </w:tbl>
    <w:p w14:paraId="01C50278" w14:textId="54F5F990" w:rsidR="00107D44" w:rsidRDefault="00107D44" w:rsidP="00107D44">
      <w:pPr>
        <w:pStyle w:val="NormalWeb"/>
        <w:rPr>
          <w:rFonts w:ascii="BookAntiqua" w:hAnsi="BookAntiqua"/>
          <w:b/>
          <w:bCs/>
        </w:rPr>
      </w:pPr>
    </w:p>
    <w:p w14:paraId="2981CDF6" w14:textId="1BA3BD28" w:rsidR="00107D44" w:rsidRDefault="00107D44" w:rsidP="00107D44">
      <w:pPr>
        <w:pStyle w:val="NormalWeb"/>
        <w:rPr>
          <w:rFonts w:ascii="BookAntiqua" w:hAnsi="BookAntiqua"/>
          <w:b/>
          <w:bCs/>
        </w:rPr>
      </w:pPr>
      <w:r>
        <w:rPr>
          <w:rFonts w:ascii="BookAntiqua" w:hAnsi="BookAntiqua"/>
          <w:b/>
          <w:bCs/>
        </w:rPr>
        <w:t>Page 219</w:t>
      </w:r>
      <w:r w:rsidR="00B72A8C">
        <w:rPr>
          <w:rFonts w:ascii="BookAntiqua" w:hAnsi="BookAntiqua"/>
          <w:b/>
          <w:bCs/>
        </w:rPr>
        <w:t xml:space="preserve">  current</w:t>
      </w:r>
    </w:p>
    <w:p w14:paraId="73C71587" w14:textId="77777777" w:rsidR="00107D44" w:rsidRPr="000C2901" w:rsidRDefault="00107D44" w:rsidP="00107D44">
      <w:pPr>
        <w:spacing w:before="100" w:beforeAutospacing="1" w:after="100" w:afterAutospacing="1"/>
      </w:pPr>
      <w:r w:rsidRPr="000C2901">
        <w:rPr>
          <w:rFonts w:ascii="MyriadPro" w:hAnsi="MyriadPro"/>
          <w:b/>
          <w:bCs/>
          <w:sz w:val="32"/>
          <w:szCs w:val="32"/>
        </w:rPr>
        <w:t xml:space="preserve">Major in Digital Innovations </w:t>
      </w:r>
    </w:p>
    <w:p w14:paraId="3791E0F7" w14:textId="77777777" w:rsidR="00107D44" w:rsidRPr="000C2901" w:rsidRDefault="00107D44" w:rsidP="00107D44">
      <w:pPr>
        <w:spacing w:before="100" w:beforeAutospacing="1" w:after="100" w:afterAutospacing="1"/>
      </w:pPr>
      <w:r w:rsidRPr="000C2901">
        <w:rPr>
          <w:rFonts w:ascii="Arial" w:hAnsi="Arial" w:cs="Arial"/>
          <w:b/>
          <w:bCs/>
          <w:sz w:val="16"/>
          <w:szCs w:val="16"/>
        </w:rPr>
        <w:t>Bachelor of Science</w:t>
      </w:r>
      <w:r w:rsidRPr="000C2901">
        <w:rPr>
          <w:rFonts w:ascii="Arial" w:hAnsi="Arial" w:cs="Arial"/>
          <w:b/>
          <w:bCs/>
          <w:sz w:val="16"/>
          <w:szCs w:val="16"/>
        </w:rPr>
        <w:br/>
        <w:t>Concentration in Strategic Communications</w:t>
      </w:r>
      <w:r w:rsidRPr="000C2901">
        <w:rPr>
          <w:rFonts w:ascii="Arial" w:hAnsi="Arial" w:cs="Arial"/>
          <w:b/>
          <w:bCs/>
          <w:sz w:val="16"/>
          <w:szCs w:val="16"/>
        </w:rPr>
        <w:br/>
      </w:r>
      <w:r w:rsidRPr="000C2901">
        <w:rPr>
          <w:rFonts w:ascii="ArialMT" w:hAnsi="ArialMT"/>
          <w:sz w:val="16"/>
          <w:szCs w:val="16"/>
        </w:rPr>
        <w:t xml:space="preserve">A complete 8-semester degree plan is available at https://www.astate.edu/info/academics/degrees/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5909"/>
        <w:gridCol w:w="584"/>
      </w:tblGrid>
      <w:tr w:rsidR="00107D44" w:rsidRPr="000C2901" w14:paraId="0859518A" w14:textId="77777777" w:rsidTr="001C799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270468F" w14:textId="77777777" w:rsidR="00107D44" w:rsidRPr="000C2901" w:rsidRDefault="00107D44" w:rsidP="001C799A">
            <w:pPr>
              <w:spacing w:before="100" w:beforeAutospacing="1" w:after="100" w:afterAutospacing="1"/>
            </w:pPr>
            <w:r w:rsidRPr="000C2901">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84FCC31" w14:textId="77777777" w:rsidR="00107D44" w:rsidRPr="000C2901" w:rsidRDefault="00107D44" w:rsidP="001C799A"/>
        </w:tc>
      </w:tr>
      <w:tr w:rsidR="00107D44" w:rsidRPr="000C2901" w14:paraId="1E402A59" w14:textId="77777777" w:rsidTr="001C799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599D786" w14:textId="77777777" w:rsidR="00107D44" w:rsidRPr="000C2901" w:rsidRDefault="00107D44" w:rsidP="001C799A">
            <w:pPr>
              <w:spacing w:before="100" w:beforeAutospacing="1" w:after="100" w:afterAutospacing="1"/>
            </w:pPr>
            <w:r w:rsidRPr="000C2901">
              <w:rPr>
                <w:rFonts w:ascii="ArialMT" w:hAnsi="ArialMT"/>
                <w:sz w:val="12"/>
                <w:szCs w:val="12"/>
              </w:rPr>
              <w:t xml:space="preserve">See University General Requirements for Baccalaureate degrees (p. 42)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9EE18F4" w14:textId="77777777" w:rsidR="00107D44" w:rsidRPr="000C2901" w:rsidRDefault="00107D44" w:rsidP="001C799A"/>
        </w:tc>
      </w:tr>
      <w:tr w:rsidR="00107D44" w:rsidRPr="000C2901" w14:paraId="120BE54C" w14:textId="77777777" w:rsidTr="001C799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EA56CC7" w14:textId="77777777" w:rsidR="00107D44" w:rsidRPr="000C2901" w:rsidRDefault="00107D44" w:rsidP="001C799A">
            <w:pPr>
              <w:spacing w:before="100" w:beforeAutospacing="1" w:after="100" w:afterAutospacing="1"/>
            </w:pPr>
            <w:r w:rsidRPr="000C2901">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B4ADCF8" w14:textId="77777777" w:rsidR="00107D44" w:rsidRPr="000C2901" w:rsidRDefault="00107D44" w:rsidP="001C799A">
            <w:pPr>
              <w:spacing w:before="100" w:beforeAutospacing="1" w:after="100" w:afterAutospacing="1"/>
            </w:pPr>
            <w:r w:rsidRPr="000C2901">
              <w:rPr>
                <w:rFonts w:ascii="Arial" w:hAnsi="Arial" w:cs="Arial"/>
                <w:b/>
                <w:bCs/>
                <w:sz w:val="12"/>
                <w:szCs w:val="12"/>
              </w:rPr>
              <w:t xml:space="preserve">Sem. Hrs. </w:t>
            </w:r>
          </w:p>
        </w:tc>
      </w:tr>
      <w:tr w:rsidR="00107D44" w:rsidRPr="000C2901" w14:paraId="2584268D" w14:textId="77777777" w:rsidTr="001C799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D6847DC" w14:textId="77777777" w:rsidR="00107D44" w:rsidRPr="000C2901" w:rsidRDefault="00107D44" w:rsidP="001C799A">
            <w:pPr>
              <w:spacing w:before="100" w:beforeAutospacing="1" w:after="100" w:afterAutospacing="1"/>
            </w:pPr>
            <w:r w:rsidRPr="000C2901">
              <w:rPr>
                <w:rFonts w:ascii="ArialMT" w:hAnsi="ArialMT"/>
                <w:sz w:val="12"/>
                <w:szCs w:val="12"/>
              </w:rPr>
              <w:t xml:space="preserve">UC 1013, Making Connections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499A60D" w14:textId="77777777" w:rsidR="00107D44" w:rsidRPr="000C2901" w:rsidRDefault="00107D44" w:rsidP="001C799A">
            <w:pPr>
              <w:spacing w:before="100" w:beforeAutospacing="1" w:after="100" w:afterAutospacing="1"/>
            </w:pPr>
            <w:r w:rsidRPr="000C2901">
              <w:rPr>
                <w:rFonts w:ascii="Arial" w:hAnsi="Arial" w:cs="Arial"/>
                <w:b/>
                <w:bCs/>
                <w:sz w:val="12"/>
                <w:szCs w:val="12"/>
              </w:rPr>
              <w:t xml:space="preserve">3 </w:t>
            </w:r>
          </w:p>
        </w:tc>
      </w:tr>
      <w:tr w:rsidR="00107D44" w:rsidRPr="000C2901" w14:paraId="7AE460DA" w14:textId="77777777" w:rsidTr="001C799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9C7C34A" w14:textId="77777777" w:rsidR="00107D44" w:rsidRPr="000C2901" w:rsidRDefault="00107D44" w:rsidP="001C799A">
            <w:pPr>
              <w:spacing w:before="100" w:beforeAutospacing="1" w:after="100" w:afterAutospacing="1"/>
            </w:pPr>
            <w:r w:rsidRPr="000C2901">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F9BE671" w14:textId="77777777" w:rsidR="00107D44" w:rsidRPr="000C2901" w:rsidRDefault="00107D44" w:rsidP="001C799A">
            <w:pPr>
              <w:spacing w:before="100" w:beforeAutospacing="1" w:after="100" w:afterAutospacing="1"/>
            </w:pPr>
            <w:r w:rsidRPr="000C2901">
              <w:rPr>
                <w:rFonts w:ascii="Arial" w:hAnsi="Arial" w:cs="Arial"/>
                <w:b/>
                <w:bCs/>
                <w:sz w:val="12"/>
                <w:szCs w:val="12"/>
              </w:rPr>
              <w:t xml:space="preserve">Sem. Hrs. </w:t>
            </w:r>
          </w:p>
        </w:tc>
      </w:tr>
      <w:tr w:rsidR="00107D44" w:rsidRPr="000C2901" w14:paraId="65FAA895" w14:textId="77777777" w:rsidTr="001C799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664894D" w14:textId="77777777" w:rsidR="00107D44" w:rsidRPr="000C2901" w:rsidRDefault="00107D44" w:rsidP="001C799A">
            <w:pPr>
              <w:spacing w:before="100" w:beforeAutospacing="1" w:after="100" w:afterAutospacing="1"/>
            </w:pPr>
            <w:r w:rsidRPr="000C2901">
              <w:rPr>
                <w:rFonts w:ascii="ArialMT" w:hAnsi="ArialMT"/>
                <w:sz w:val="12"/>
                <w:szCs w:val="12"/>
              </w:rPr>
              <w:t xml:space="preserve">See General Education Curriculum for Baccalaureate degrees (p. 78) </w:t>
            </w:r>
          </w:p>
          <w:p w14:paraId="79F41D6B" w14:textId="77777777" w:rsidR="00107D44" w:rsidRPr="000C2901" w:rsidRDefault="00107D44" w:rsidP="001C799A">
            <w:pPr>
              <w:spacing w:before="100" w:beforeAutospacing="1" w:after="100" w:afterAutospacing="1"/>
            </w:pPr>
            <w:r w:rsidRPr="000C2901">
              <w:rPr>
                <w:rFonts w:ascii="Arial" w:hAnsi="Arial" w:cs="Arial"/>
                <w:b/>
                <w:bCs/>
                <w:sz w:val="12"/>
                <w:szCs w:val="12"/>
              </w:rPr>
              <w:t xml:space="preserve">Students with this major must take the following: </w:t>
            </w:r>
          </w:p>
          <w:p w14:paraId="251998E5" w14:textId="77777777" w:rsidR="00107D44" w:rsidRPr="000C2901" w:rsidRDefault="00107D44" w:rsidP="001C799A">
            <w:pPr>
              <w:spacing w:before="100" w:beforeAutospacing="1" w:after="100" w:afterAutospacing="1"/>
            </w:pPr>
            <w:r w:rsidRPr="000C2901">
              <w:rPr>
                <w:rFonts w:ascii="Arial" w:hAnsi="Arial" w:cs="Arial"/>
                <w:i/>
                <w:iCs/>
                <w:sz w:val="12"/>
                <w:szCs w:val="12"/>
              </w:rPr>
              <w:t>MUS 2503, Fine Arts - Music</w:t>
            </w:r>
            <w:r w:rsidRPr="000C2901">
              <w:rPr>
                <w:rFonts w:ascii="Arial" w:hAnsi="Arial" w:cs="Arial"/>
                <w:i/>
                <w:iCs/>
                <w:sz w:val="12"/>
                <w:szCs w:val="12"/>
              </w:rPr>
              <w:br/>
              <w:t>THEA 2503, Fine Arts - Theatre (Required Departmental Gen. Ed. Option) CMAC 1003, Mass Communication</w:t>
            </w:r>
            <w:r w:rsidRPr="000C2901">
              <w:rPr>
                <w:rFonts w:ascii="Arial" w:hAnsi="Arial" w:cs="Arial"/>
                <w:i/>
                <w:iCs/>
                <w:sz w:val="12"/>
                <w:szCs w:val="12"/>
              </w:rPr>
              <w:br/>
              <w:t>PSY 2103, Introduction to Psychology</w:t>
            </w:r>
            <w:r w:rsidRPr="000C2901">
              <w:rPr>
                <w:rFonts w:ascii="Arial" w:hAnsi="Arial" w:cs="Arial"/>
                <w:i/>
                <w:iCs/>
                <w:sz w:val="12"/>
                <w:szCs w:val="12"/>
              </w:rPr>
              <w:br/>
              <w:t xml:space="preserve">POSC 2103, Introduction to US Government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20B48F4" w14:textId="77777777" w:rsidR="00107D44" w:rsidRPr="000C2901" w:rsidRDefault="00107D44" w:rsidP="001C799A">
            <w:pPr>
              <w:spacing w:before="100" w:beforeAutospacing="1" w:after="100" w:afterAutospacing="1"/>
            </w:pPr>
            <w:r w:rsidRPr="000C2901">
              <w:rPr>
                <w:rFonts w:ascii="Arial" w:hAnsi="Arial" w:cs="Arial"/>
                <w:b/>
                <w:bCs/>
                <w:sz w:val="12"/>
                <w:szCs w:val="12"/>
              </w:rPr>
              <w:t xml:space="preserve">35 </w:t>
            </w:r>
          </w:p>
        </w:tc>
      </w:tr>
      <w:tr w:rsidR="00107D44" w:rsidRPr="000C2901" w14:paraId="6B0D8FF8" w14:textId="77777777" w:rsidTr="001C799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C224434" w14:textId="77777777" w:rsidR="00107D44" w:rsidRPr="000C2901" w:rsidRDefault="00107D44" w:rsidP="001C799A">
            <w:pPr>
              <w:spacing w:before="100" w:beforeAutospacing="1" w:after="100" w:afterAutospacing="1"/>
            </w:pPr>
            <w:r w:rsidRPr="000C2901">
              <w:rPr>
                <w:rFonts w:ascii="Arial" w:hAnsi="Arial" w:cs="Arial"/>
                <w:b/>
                <w:bCs/>
                <w:sz w:val="16"/>
                <w:szCs w:val="16"/>
              </w:rPr>
              <w:t xml:space="preserve">Digital Innovations Requirements: </w:t>
            </w:r>
          </w:p>
          <w:p w14:paraId="299F6432" w14:textId="77777777" w:rsidR="00107D44" w:rsidRPr="000C2901" w:rsidRDefault="00107D44" w:rsidP="001C799A">
            <w:pPr>
              <w:spacing w:before="100" w:beforeAutospacing="1" w:after="100" w:afterAutospacing="1"/>
            </w:pPr>
            <w:r w:rsidRPr="000C2901">
              <w:rPr>
                <w:rFonts w:ascii="ArialMT" w:hAnsi="ArialMT"/>
                <w:sz w:val="12"/>
                <w:szCs w:val="12"/>
              </w:rPr>
              <w:t xml:space="preserve">Grade of “C” or better required for all GRFX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2D39BD1" w14:textId="77777777" w:rsidR="00107D44" w:rsidRPr="000C2901" w:rsidRDefault="00107D44" w:rsidP="001C799A">
            <w:pPr>
              <w:spacing w:before="100" w:beforeAutospacing="1" w:after="100" w:afterAutospacing="1"/>
            </w:pPr>
            <w:r w:rsidRPr="000C2901">
              <w:rPr>
                <w:rFonts w:ascii="Arial" w:hAnsi="Arial" w:cs="Arial"/>
                <w:b/>
                <w:bCs/>
                <w:sz w:val="12"/>
                <w:szCs w:val="12"/>
              </w:rPr>
              <w:t xml:space="preserve">Sem. Hrs. </w:t>
            </w:r>
          </w:p>
        </w:tc>
      </w:tr>
      <w:tr w:rsidR="00107D44" w:rsidRPr="000C2901" w14:paraId="7A454AAE" w14:textId="77777777" w:rsidTr="001C799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258FE48" w14:textId="77777777" w:rsidR="00107D44" w:rsidRPr="000C2901" w:rsidRDefault="00107D44" w:rsidP="001C799A">
            <w:pPr>
              <w:spacing w:before="100" w:beforeAutospacing="1" w:after="100" w:afterAutospacing="1"/>
            </w:pPr>
            <w:r w:rsidRPr="000C2901">
              <w:rPr>
                <w:rFonts w:ascii="ArialMT" w:hAnsi="ArialMT"/>
                <w:sz w:val="12"/>
                <w:szCs w:val="12"/>
              </w:rPr>
              <w:t xml:space="preserve">GRFX 1111, Design Technology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B1FB3E6" w14:textId="77777777" w:rsidR="00107D44" w:rsidRPr="000C2901" w:rsidRDefault="00107D44" w:rsidP="001C799A">
            <w:pPr>
              <w:spacing w:before="100" w:beforeAutospacing="1" w:after="100" w:afterAutospacing="1"/>
            </w:pPr>
            <w:r w:rsidRPr="000C2901">
              <w:rPr>
                <w:rFonts w:ascii="ArialMT" w:hAnsi="ArialMT"/>
                <w:sz w:val="12"/>
                <w:szCs w:val="12"/>
              </w:rPr>
              <w:t xml:space="preserve">1 </w:t>
            </w:r>
          </w:p>
        </w:tc>
      </w:tr>
      <w:tr w:rsidR="00107D44" w:rsidRPr="000C2901" w14:paraId="60BF44A4" w14:textId="77777777" w:rsidTr="001C799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F4EFB08" w14:textId="77777777" w:rsidR="00107D44" w:rsidRPr="000C2901" w:rsidRDefault="00107D44" w:rsidP="001C799A">
            <w:pPr>
              <w:spacing w:before="100" w:beforeAutospacing="1" w:after="100" w:afterAutospacing="1"/>
            </w:pPr>
            <w:r w:rsidRPr="000C2901">
              <w:rPr>
                <w:rFonts w:ascii="ArialMT" w:hAnsi="ArialMT"/>
                <w:sz w:val="12"/>
                <w:szCs w:val="12"/>
              </w:rPr>
              <w:t xml:space="preserve">GRFX 1112, Design Literacy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4014BA2" w14:textId="77777777" w:rsidR="00107D44" w:rsidRPr="000C2901" w:rsidRDefault="00107D44" w:rsidP="001C799A">
            <w:pPr>
              <w:spacing w:before="100" w:beforeAutospacing="1" w:after="100" w:afterAutospacing="1"/>
            </w:pPr>
            <w:r w:rsidRPr="000C2901">
              <w:rPr>
                <w:rFonts w:ascii="ArialMT" w:hAnsi="ArialMT"/>
                <w:sz w:val="12"/>
                <w:szCs w:val="12"/>
              </w:rPr>
              <w:t xml:space="preserve">2 </w:t>
            </w:r>
          </w:p>
        </w:tc>
      </w:tr>
      <w:tr w:rsidR="00107D44" w:rsidRPr="000C2901" w14:paraId="40F248DC" w14:textId="77777777" w:rsidTr="001C799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4B929A9" w14:textId="77777777" w:rsidR="00107D44" w:rsidRPr="000C2901" w:rsidRDefault="00107D44" w:rsidP="001C799A">
            <w:pPr>
              <w:spacing w:before="100" w:beforeAutospacing="1" w:after="100" w:afterAutospacing="1"/>
            </w:pPr>
            <w:r w:rsidRPr="000C2901">
              <w:rPr>
                <w:rFonts w:ascii="ArialMT" w:hAnsi="ArialMT"/>
                <w:sz w:val="12"/>
                <w:szCs w:val="12"/>
              </w:rPr>
              <w:t xml:space="preserve">GRFX 2703, Introduction to Web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E800951" w14:textId="77777777" w:rsidR="00107D44" w:rsidRPr="000C2901" w:rsidRDefault="00107D44" w:rsidP="001C799A">
            <w:pPr>
              <w:spacing w:before="100" w:beforeAutospacing="1" w:after="100" w:afterAutospacing="1"/>
            </w:pPr>
            <w:r w:rsidRPr="000C2901">
              <w:rPr>
                <w:rFonts w:ascii="ArialMT" w:hAnsi="ArialMT"/>
                <w:sz w:val="12"/>
                <w:szCs w:val="12"/>
              </w:rPr>
              <w:t xml:space="preserve">3 </w:t>
            </w:r>
          </w:p>
        </w:tc>
      </w:tr>
      <w:tr w:rsidR="00107D44" w:rsidRPr="000C2901" w14:paraId="3D3BA2AA" w14:textId="77777777" w:rsidTr="001C799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9E1F112" w14:textId="77777777" w:rsidR="00107D44" w:rsidRPr="000C2901" w:rsidRDefault="00107D44" w:rsidP="001C799A">
            <w:pPr>
              <w:spacing w:before="100" w:beforeAutospacing="1" w:after="100" w:afterAutospacing="1"/>
            </w:pPr>
            <w:r w:rsidRPr="000C2901">
              <w:rPr>
                <w:rFonts w:ascii="ArialMT" w:hAnsi="ArialMT"/>
                <w:sz w:val="12"/>
                <w:szCs w:val="12"/>
              </w:rPr>
              <w:t xml:space="preserve">GRFX 2783, Human Centered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BEA0E83" w14:textId="77777777" w:rsidR="00107D44" w:rsidRPr="000C2901" w:rsidRDefault="00107D44" w:rsidP="001C799A">
            <w:pPr>
              <w:spacing w:before="100" w:beforeAutospacing="1" w:after="100" w:afterAutospacing="1"/>
            </w:pPr>
            <w:r w:rsidRPr="000C2901">
              <w:rPr>
                <w:rFonts w:ascii="ArialMT" w:hAnsi="ArialMT"/>
                <w:sz w:val="12"/>
                <w:szCs w:val="12"/>
              </w:rPr>
              <w:t xml:space="preserve">3 </w:t>
            </w:r>
          </w:p>
        </w:tc>
      </w:tr>
      <w:tr w:rsidR="00107D44" w:rsidRPr="000C2901" w14:paraId="0E2F1163" w14:textId="77777777" w:rsidTr="001C799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3DC1CE4" w14:textId="312CEB89" w:rsidR="00107D44" w:rsidRPr="000C2901" w:rsidRDefault="00107D44" w:rsidP="001C799A">
            <w:pPr>
              <w:spacing w:before="100" w:beforeAutospacing="1" w:after="100" w:afterAutospacing="1"/>
            </w:pPr>
            <w:r w:rsidRPr="000C2901">
              <w:rPr>
                <w:rFonts w:ascii="ArialMT" w:hAnsi="ArialMT"/>
                <w:sz w:val="12"/>
                <w:szCs w:val="12"/>
              </w:rPr>
              <w:t xml:space="preserve">GRFX 3703, </w:t>
            </w:r>
            <w:r w:rsidRPr="00107D44">
              <w:rPr>
                <w:rFonts w:ascii="Arial" w:hAnsi="Arial" w:cs="Arial"/>
                <w:b/>
                <w:bCs/>
                <w:strike/>
                <w:color w:val="FF0000"/>
                <w:sz w:val="20"/>
                <w:szCs w:val="20"/>
              </w:rPr>
              <w:t>Intermediate Web Design</w:t>
            </w:r>
            <w:r w:rsidRPr="00107D44">
              <w:rPr>
                <w:rFonts w:ascii="Arial" w:hAnsi="Arial" w:cs="Arial"/>
                <w:b/>
                <w:bCs/>
                <w:color w:val="FF0000"/>
                <w:sz w:val="20"/>
                <w:szCs w:val="20"/>
              </w:rPr>
              <w:t xml:space="preserve"> </w:t>
            </w:r>
            <w:r w:rsidRPr="00107D44">
              <w:rPr>
                <w:rFonts w:ascii="ArialMT" w:hAnsi="ArialMT"/>
                <w:b/>
                <w:bCs/>
                <w:color w:val="0070C0"/>
                <w:sz w:val="20"/>
                <w:szCs w:val="20"/>
              </w:rPr>
              <w:t>Front End Web Development</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E4D1519" w14:textId="77777777" w:rsidR="00107D44" w:rsidRPr="000C2901" w:rsidRDefault="00107D44" w:rsidP="001C799A">
            <w:pPr>
              <w:spacing w:before="100" w:beforeAutospacing="1" w:after="100" w:afterAutospacing="1"/>
            </w:pPr>
            <w:r w:rsidRPr="000C2901">
              <w:rPr>
                <w:rFonts w:ascii="ArialMT" w:hAnsi="ArialMT"/>
                <w:sz w:val="12"/>
                <w:szCs w:val="12"/>
              </w:rPr>
              <w:t xml:space="preserve">3 </w:t>
            </w:r>
          </w:p>
        </w:tc>
      </w:tr>
      <w:tr w:rsidR="00107D44" w:rsidRPr="000C2901" w14:paraId="57983F83" w14:textId="77777777" w:rsidTr="001C799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EBACA5F" w14:textId="77777777" w:rsidR="00107D44" w:rsidRPr="000C2901" w:rsidRDefault="00107D44" w:rsidP="001C799A">
            <w:pPr>
              <w:spacing w:before="100" w:beforeAutospacing="1" w:after="100" w:afterAutospacing="1"/>
            </w:pPr>
            <w:r w:rsidRPr="000C2901">
              <w:rPr>
                <w:rFonts w:ascii="ArialMT" w:hAnsi="ArialMT"/>
                <w:sz w:val="12"/>
                <w:szCs w:val="12"/>
              </w:rPr>
              <w:t xml:space="preserve">GRFX 3713, 3D Digital and Game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EF27C53" w14:textId="77777777" w:rsidR="00107D44" w:rsidRPr="000C2901" w:rsidRDefault="00107D44" w:rsidP="001C799A">
            <w:pPr>
              <w:spacing w:before="100" w:beforeAutospacing="1" w:after="100" w:afterAutospacing="1"/>
            </w:pPr>
            <w:r w:rsidRPr="000C2901">
              <w:rPr>
                <w:rFonts w:ascii="ArialMT" w:hAnsi="ArialMT"/>
                <w:sz w:val="12"/>
                <w:szCs w:val="12"/>
              </w:rPr>
              <w:t xml:space="preserve">3 </w:t>
            </w:r>
          </w:p>
        </w:tc>
      </w:tr>
      <w:tr w:rsidR="00107D44" w:rsidRPr="000C2901" w14:paraId="7A415CBA" w14:textId="77777777" w:rsidTr="001C799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6C969BF" w14:textId="77777777" w:rsidR="00107D44" w:rsidRPr="000C2901" w:rsidRDefault="00107D44" w:rsidP="001C799A">
            <w:pPr>
              <w:spacing w:before="100" w:beforeAutospacing="1" w:after="100" w:afterAutospacing="1"/>
            </w:pPr>
            <w:r w:rsidRPr="000C2901">
              <w:rPr>
                <w:rFonts w:ascii="ArialMT" w:hAnsi="ArialMT"/>
                <w:sz w:val="12"/>
                <w:szCs w:val="12"/>
              </w:rPr>
              <w:t xml:space="preserve">GRFX 3783, Patterns in Application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7EA801A" w14:textId="77777777" w:rsidR="00107D44" w:rsidRPr="000C2901" w:rsidRDefault="00107D44" w:rsidP="001C799A">
            <w:pPr>
              <w:spacing w:before="100" w:beforeAutospacing="1" w:after="100" w:afterAutospacing="1"/>
            </w:pPr>
            <w:r w:rsidRPr="000C2901">
              <w:rPr>
                <w:rFonts w:ascii="ArialMT" w:hAnsi="ArialMT"/>
                <w:sz w:val="12"/>
                <w:szCs w:val="12"/>
              </w:rPr>
              <w:t xml:space="preserve">3 </w:t>
            </w:r>
          </w:p>
        </w:tc>
      </w:tr>
      <w:tr w:rsidR="00107D44" w:rsidRPr="000C2901" w14:paraId="58397F95" w14:textId="77777777" w:rsidTr="001C799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88F525E" w14:textId="77777777" w:rsidR="00107D44" w:rsidRPr="000C2901" w:rsidRDefault="00107D44" w:rsidP="001C799A">
            <w:pPr>
              <w:spacing w:before="100" w:beforeAutospacing="1" w:after="100" w:afterAutospacing="1"/>
            </w:pPr>
            <w:r w:rsidRPr="000C2901">
              <w:rPr>
                <w:rFonts w:ascii="ArialMT" w:hAnsi="ArialMT"/>
                <w:sz w:val="12"/>
                <w:szCs w:val="12"/>
              </w:rPr>
              <w:t xml:space="preserve">GRFX 4603, Graphic Design Internship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D57B14B" w14:textId="77777777" w:rsidR="00107D44" w:rsidRPr="000C2901" w:rsidRDefault="00107D44" w:rsidP="001C799A">
            <w:pPr>
              <w:spacing w:before="100" w:beforeAutospacing="1" w:after="100" w:afterAutospacing="1"/>
            </w:pPr>
            <w:r w:rsidRPr="000C2901">
              <w:rPr>
                <w:rFonts w:ascii="ArialMT" w:hAnsi="ArialMT"/>
                <w:sz w:val="12"/>
                <w:szCs w:val="12"/>
              </w:rPr>
              <w:t xml:space="preserve">3 </w:t>
            </w:r>
          </w:p>
        </w:tc>
      </w:tr>
      <w:tr w:rsidR="00107D44" w:rsidRPr="000C2901" w14:paraId="02932E3B" w14:textId="77777777" w:rsidTr="001C799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0E0625A" w14:textId="77777777" w:rsidR="00107D44" w:rsidRPr="000C2901" w:rsidRDefault="00107D44" w:rsidP="001C799A">
            <w:pPr>
              <w:spacing w:before="100" w:beforeAutospacing="1" w:after="100" w:afterAutospacing="1"/>
            </w:pPr>
            <w:r w:rsidRPr="000C2901">
              <w:rPr>
                <w:rFonts w:ascii="ArialMT" w:hAnsi="ArialMT"/>
                <w:sz w:val="12"/>
                <w:szCs w:val="12"/>
              </w:rPr>
              <w:t xml:space="preserve">GRFX 4783, Design Build - </w:t>
            </w:r>
            <w:r w:rsidRPr="000C2901">
              <w:rPr>
                <w:rFonts w:ascii="Arial" w:hAnsi="Arial" w:cs="Arial"/>
                <w:i/>
                <w:iCs/>
                <w:sz w:val="12"/>
                <w:szCs w:val="12"/>
              </w:rPr>
              <w:t xml:space="preserve">Must take twice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B29EDC3" w14:textId="77777777" w:rsidR="00107D44" w:rsidRPr="000C2901" w:rsidRDefault="00107D44" w:rsidP="001C799A">
            <w:pPr>
              <w:spacing w:before="100" w:beforeAutospacing="1" w:after="100" w:afterAutospacing="1"/>
            </w:pPr>
            <w:r w:rsidRPr="000C2901">
              <w:rPr>
                <w:rFonts w:ascii="ArialMT" w:hAnsi="ArialMT"/>
                <w:sz w:val="12"/>
                <w:szCs w:val="12"/>
              </w:rPr>
              <w:t xml:space="preserve">6 </w:t>
            </w:r>
          </w:p>
        </w:tc>
      </w:tr>
      <w:tr w:rsidR="00107D44" w:rsidRPr="000C2901" w14:paraId="75B9C3E5" w14:textId="77777777" w:rsidTr="001C799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3613F7C" w14:textId="77777777" w:rsidR="00107D44" w:rsidRPr="000C2901" w:rsidRDefault="00107D44" w:rsidP="001C799A">
            <w:pPr>
              <w:spacing w:before="100" w:beforeAutospacing="1" w:after="100" w:afterAutospacing="1"/>
            </w:pPr>
            <w:r w:rsidRPr="000C2901">
              <w:rPr>
                <w:rFonts w:ascii="ArialMT" w:hAnsi="ArialMT"/>
                <w:sz w:val="12"/>
                <w:szCs w:val="12"/>
              </w:rPr>
              <w:t xml:space="preserve">GRFX 4793, Digital Innovations Portfolio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4CD5EC7" w14:textId="77777777" w:rsidR="00107D44" w:rsidRPr="000C2901" w:rsidRDefault="00107D44" w:rsidP="001C799A">
            <w:pPr>
              <w:spacing w:before="100" w:beforeAutospacing="1" w:after="100" w:afterAutospacing="1"/>
            </w:pPr>
            <w:r w:rsidRPr="000C2901">
              <w:rPr>
                <w:rFonts w:ascii="ArialMT" w:hAnsi="ArialMT"/>
                <w:sz w:val="12"/>
                <w:szCs w:val="12"/>
              </w:rPr>
              <w:t xml:space="preserve">3 </w:t>
            </w:r>
          </w:p>
        </w:tc>
      </w:tr>
      <w:tr w:rsidR="00107D44" w:rsidRPr="000C2901" w14:paraId="265B5FD1" w14:textId="77777777" w:rsidTr="001C799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29D0C98" w14:textId="77777777" w:rsidR="00107D44" w:rsidRPr="000C2901" w:rsidRDefault="00107D44" w:rsidP="001C799A">
            <w:pPr>
              <w:spacing w:before="100" w:beforeAutospacing="1" w:after="100" w:afterAutospacing="1"/>
            </w:pPr>
            <w:r w:rsidRPr="000C2901">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DF90C59" w14:textId="77777777" w:rsidR="00107D44" w:rsidRPr="000C2901" w:rsidRDefault="00107D44" w:rsidP="001C799A">
            <w:pPr>
              <w:spacing w:before="100" w:beforeAutospacing="1" w:after="100" w:afterAutospacing="1"/>
            </w:pPr>
            <w:r w:rsidRPr="000C2901">
              <w:rPr>
                <w:rFonts w:ascii="Arial" w:hAnsi="Arial" w:cs="Arial"/>
                <w:b/>
                <w:bCs/>
                <w:sz w:val="12"/>
                <w:szCs w:val="12"/>
              </w:rPr>
              <w:t xml:space="preserve">30 </w:t>
            </w:r>
          </w:p>
        </w:tc>
      </w:tr>
      <w:tr w:rsidR="00107D44" w:rsidRPr="000C2901" w14:paraId="1343E06D" w14:textId="77777777" w:rsidTr="001C799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A779238" w14:textId="77777777" w:rsidR="00107D44" w:rsidRPr="000C2901" w:rsidRDefault="00107D44" w:rsidP="001C799A">
            <w:pPr>
              <w:spacing w:before="100" w:beforeAutospacing="1" w:after="100" w:afterAutospacing="1"/>
            </w:pPr>
            <w:r w:rsidRPr="000C2901">
              <w:rPr>
                <w:rFonts w:ascii="Arial" w:hAnsi="Arial" w:cs="Arial"/>
                <w:b/>
                <w:bCs/>
                <w:sz w:val="16"/>
                <w:szCs w:val="16"/>
              </w:rPr>
              <w:t xml:space="preserve">Concentration in Strategic Communications: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8313825" w14:textId="77777777" w:rsidR="00107D44" w:rsidRPr="000C2901" w:rsidRDefault="00107D44" w:rsidP="001C799A">
            <w:pPr>
              <w:spacing w:before="100" w:beforeAutospacing="1" w:after="100" w:afterAutospacing="1"/>
            </w:pPr>
            <w:r w:rsidRPr="000C2901">
              <w:rPr>
                <w:rFonts w:ascii="Arial" w:hAnsi="Arial" w:cs="Arial"/>
                <w:b/>
                <w:bCs/>
                <w:sz w:val="12"/>
                <w:szCs w:val="12"/>
              </w:rPr>
              <w:t xml:space="preserve">Sem. Hrs. </w:t>
            </w:r>
          </w:p>
        </w:tc>
      </w:tr>
      <w:tr w:rsidR="00107D44" w:rsidRPr="000C2901" w14:paraId="0F871D1B" w14:textId="77777777" w:rsidTr="001C799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E05682D" w14:textId="77777777" w:rsidR="00107D44" w:rsidRPr="000C2901" w:rsidRDefault="00107D44" w:rsidP="001C799A">
            <w:pPr>
              <w:spacing w:before="100" w:beforeAutospacing="1" w:after="100" w:afterAutospacing="1"/>
            </w:pPr>
            <w:r w:rsidRPr="000C2901">
              <w:rPr>
                <w:rFonts w:ascii="ArialMT" w:hAnsi="ArialMT"/>
                <w:sz w:val="12"/>
                <w:szCs w:val="12"/>
              </w:rPr>
              <w:t xml:space="preserve">STCM 4333, Social Media Measurement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07A5121" w14:textId="77777777" w:rsidR="00107D44" w:rsidRPr="000C2901" w:rsidRDefault="00107D44" w:rsidP="001C799A">
            <w:pPr>
              <w:spacing w:before="100" w:beforeAutospacing="1" w:after="100" w:afterAutospacing="1"/>
            </w:pPr>
            <w:r w:rsidRPr="000C2901">
              <w:rPr>
                <w:rFonts w:ascii="ArialMT" w:hAnsi="ArialMT"/>
                <w:sz w:val="12"/>
                <w:szCs w:val="12"/>
              </w:rPr>
              <w:t xml:space="preserve">3 </w:t>
            </w:r>
          </w:p>
        </w:tc>
      </w:tr>
      <w:tr w:rsidR="00107D44" w:rsidRPr="000C2901" w14:paraId="4AA70CB8" w14:textId="77777777" w:rsidTr="001C799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D745E8A" w14:textId="77777777" w:rsidR="00107D44" w:rsidRPr="000C2901" w:rsidRDefault="00107D44" w:rsidP="001C799A">
            <w:pPr>
              <w:spacing w:before="100" w:beforeAutospacing="1" w:after="100" w:afterAutospacing="1"/>
            </w:pPr>
            <w:r w:rsidRPr="000C2901">
              <w:rPr>
                <w:rFonts w:ascii="ArialMT" w:hAnsi="ArialMT"/>
                <w:sz w:val="12"/>
                <w:szCs w:val="12"/>
              </w:rPr>
              <w:t xml:space="preserve">CMAC 4073, Communications Law and Ethics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45BA3C9" w14:textId="77777777" w:rsidR="00107D44" w:rsidRPr="000C2901" w:rsidRDefault="00107D44" w:rsidP="001C799A">
            <w:pPr>
              <w:spacing w:before="100" w:beforeAutospacing="1" w:after="100" w:afterAutospacing="1"/>
            </w:pPr>
            <w:r w:rsidRPr="000C2901">
              <w:rPr>
                <w:rFonts w:ascii="ArialMT" w:hAnsi="ArialMT"/>
                <w:sz w:val="12"/>
                <w:szCs w:val="12"/>
              </w:rPr>
              <w:t xml:space="preserve">3 </w:t>
            </w:r>
          </w:p>
        </w:tc>
      </w:tr>
      <w:tr w:rsidR="00107D44" w:rsidRPr="000C2901" w14:paraId="205A1BCD" w14:textId="77777777" w:rsidTr="001C799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59FB940" w14:textId="77777777" w:rsidR="00107D44" w:rsidRPr="000C2901" w:rsidRDefault="00107D44" w:rsidP="001C799A">
            <w:pPr>
              <w:spacing w:before="100" w:beforeAutospacing="1" w:after="100" w:afterAutospacing="1"/>
            </w:pPr>
            <w:r w:rsidRPr="000C2901">
              <w:rPr>
                <w:rFonts w:ascii="ArialMT" w:hAnsi="ArialMT"/>
                <w:sz w:val="12"/>
                <w:szCs w:val="12"/>
              </w:rPr>
              <w:t xml:space="preserve">COMS 4383, Computer Mediated Communication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B928DE3" w14:textId="77777777" w:rsidR="00107D44" w:rsidRPr="000C2901" w:rsidRDefault="00107D44" w:rsidP="001C799A">
            <w:pPr>
              <w:spacing w:before="100" w:beforeAutospacing="1" w:after="100" w:afterAutospacing="1"/>
            </w:pPr>
            <w:r w:rsidRPr="000C2901">
              <w:rPr>
                <w:rFonts w:ascii="ArialMT" w:hAnsi="ArialMT"/>
                <w:sz w:val="12"/>
                <w:szCs w:val="12"/>
              </w:rPr>
              <w:t xml:space="preserve">3 </w:t>
            </w:r>
          </w:p>
        </w:tc>
      </w:tr>
      <w:tr w:rsidR="00107D44" w:rsidRPr="000C2901" w14:paraId="7D516C49" w14:textId="77777777" w:rsidTr="001C799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BE95540" w14:textId="77777777" w:rsidR="00107D44" w:rsidRPr="000C2901" w:rsidRDefault="00107D44" w:rsidP="001C799A">
            <w:pPr>
              <w:spacing w:before="100" w:beforeAutospacing="1" w:after="100" w:afterAutospacing="1"/>
            </w:pPr>
            <w:r w:rsidRPr="000C2901">
              <w:rPr>
                <w:rFonts w:ascii="ArialMT" w:hAnsi="ArialMT"/>
                <w:sz w:val="12"/>
                <w:szCs w:val="12"/>
              </w:rPr>
              <w:t xml:space="preserve">STCM 4113, Integrated Marketing Communications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178408F" w14:textId="77777777" w:rsidR="00107D44" w:rsidRPr="000C2901" w:rsidRDefault="00107D44" w:rsidP="001C799A">
            <w:pPr>
              <w:spacing w:before="100" w:beforeAutospacing="1" w:after="100" w:afterAutospacing="1"/>
            </w:pPr>
            <w:r w:rsidRPr="000C2901">
              <w:rPr>
                <w:rFonts w:ascii="ArialMT" w:hAnsi="ArialMT"/>
                <w:sz w:val="12"/>
                <w:szCs w:val="12"/>
              </w:rPr>
              <w:t xml:space="preserve">3 </w:t>
            </w:r>
          </w:p>
        </w:tc>
      </w:tr>
      <w:tr w:rsidR="00107D44" w:rsidRPr="000C2901" w14:paraId="25AF4416" w14:textId="77777777" w:rsidTr="001C799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7B43185" w14:textId="77777777" w:rsidR="00107D44" w:rsidRPr="000C2901" w:rsidRDefault="00107D44" w:rsidP="001C799A">
            <w:pPr>
              <w:spacing w:before="100" w:beforeAutospacing="1" w:after="100" w:afterAutospacing="1"/>
            </w:pPr>
            <w:r w:rsidRPr="000C2901">
              <w:rPr>
                <w:rFonts w:ascii="ArialMT" w:hAnsi="ArialMT"/>
                <w:sz w:val="12"/>
                <w:szCs w:val="12"/>
              </w:rPr>
              <w:t xml:space="preserve">STCM 4213, Social Media in Strategic Communications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6DC8A38" w14:textId="77777777" w:rsidR="00107D44" w:rsidRPr="000C2901" w:rsidRDefault="00107D44" w:rsidP="001C799A">
            <w:pPr>
              <w:spacing w:before="100" w:beforeAutospacing="1" w:after="100" w:afterAutospacing="1"/>
            </w:pPr>
            <w:r w:rsidRPr="000C2901">
              <w:rPr>
                <w:rFonts w:ascii="ArialMT" w:hAnsi="ArialMT"/>
                <w:sz w:val="12"/>
                <w:szCs w:val="12"/>
              </w:rPr>
              <w:t xml:space="preserve">3 </w:t>
            </w:r>
          </w:p>
        </w:tc>
      </w:tr>
      <w:tr w:rsidR="00107D44" w:rsidRPr="000C2901" w14:paraId="3BB2587B" w14:textId="77777777" w:rsidTr="001C799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FD3CD3E" w14:textId="77777777" w:rsidR="00107D44" w:rsidRPr="000C2901" w:rsidRDefault="00107D44" w:rsidP="001C799A">
            <w:pPr>
              <w:spacing w:before="100" w:beforeAutospacing="1" w:after="100" w:afterAutospacing="1"/>
            </w:pPr>
            <w:r w:rsidRPr="000C2901">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B75A7C8" w14:textId="77777777" w:rsidR="00107D44" w:rsidRPr="000C2901" w:rsidRDefault="00107D44" w:rsidP="001C799A">
            <w:pPr>
              <w:spacing w:before="100" w:beforeAutospacing="1" w:after="100" w:afterAutospacing="1"/>
            </w:pPr>
            <w:r w:rsidRPr="000C2901">
              <w:rPr>
                <w:rFonts w:ascii="Arial" w:hAnsi="Arial" w:cs="Arial"/>
                <w:b/>
                <w:bCs/>
                <w:sz w:val="12"/>
                <w:szCs w:val="12"/>
              </w:rPr>
              <w:t xml:space="preserve">15 </w:t>
            </w:r>
          </w:p>
        </w:tc>
      </w:tr>
      <w:tr w:rsidR="00107D44" w:rsidRPr="000C2901" w14:paraId="791F22E9" w14:textId="77777777" w:rsidTr="001C799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3F942B2" w14:textId="77777777" w:rsidR="00107D44" w:rsidRPr="000C2901" w:rsidRDefault="00107D44" w:rsidP="001C799A">
            <w:pPr>
              <w:spacing w:before="100" w:beforeAutospacing="1" w:after="100" w:afterAutospacing="1"/>
            </w:pPr>
            <w:r w:rsidRPr="000C2901">
              <w:rPr>
                <w:rFonts w:ascii="Arial" w:hAnsi="Arial" w:cs="Arial"/>
                <w:b/>
                <w:bCs/>
                <w:sz w:val="16"/>
                <w:szCs w:val="16"/>
              </w:rPr>
              <w:t xml:space="preserve">Electives: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C80829A" w14:textId="77777777" w:rsidR="00107D44" w:rsidRPr="000C2901" w:rsidRDefault="00107D44" w:rsidP="001C799A">
            <w:pPr>
              <w:spacing w:before="100" w:beforeAutospacing="1" w:after="100" w:afterAutospacing="1"/>
            </w:pPr>
            <w:r w:rsidRPr="000C2901">
              <w:rPr>
                <w:rFonts w:ascii="Arial" w:hAnsi="Arial" w:cs="Arial"/>
                <w:b/>
                <w:bCs/>
                <w:sz w:val="12"/>
                <w:szCs w:val="12"/>
              </w:rPr>
              <w:t xml:space="preserve">Sem. Hrs. </w:t>
            </w:r>
          </w:p>
        </w:tc>
      </w:tr>
      <w:tr w:rsidR="00107D44" w:rsidRPr="000C2901" w14:paraId="6B2B8D37" w14:textId="77777777" w:rsidTr="001C799A">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3A8B4419" w14:textId="77777777" w:rsidR="00107D44" w:rsidRPr="000C2901" w:rsidRDefault="00107D44" w:rsidP="001C799A">
            <w:pPr>
              <w:spacing w:before="100" w:beforeAutospacing="1" w:after="100" w:afterAutospacing="1"/>
            </w:pPr>
            <w:r w:rsidRPr="000C2901">
              <w:rPr>
                <w:rFonts w:ascii="ArialMT" w:hAnsi="ArialMT"/>
                <w:sz w:val="12"/>
                <w:szCs w:val="12"/>
              </w:rPr>
              <w:lastRenderedPageBreak/>
              <w:t xml:space="preserve">Electives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0BC04BE0" w14:textId="77777777" w:rsidR="00107D44" w:rsidRPr="000C2901" w:rsidRDefault="00107D44" w:rsidP="001C799A">
            <w:pPr>
              <w:spacing w:before="100" w:beforeAutospacing="1" w:after="100" w:afterAutospacing="1"/>
            </w:pPr>
            <w:r w:rsidRPr="000C2901">
              <w:rPr>
                <w:rFonts w:ascii="Arial" w:hAnsi="Arial" w:cs="Arial"/>
                <w:b/>
                <w:bCs/>
                <w:sz w:val="12"/>
                <w:szCs w:val="12"/>
              </w:rPr>
              <w:t xml:space="preserve">37 </w:t>
            </w:r>
          </w:p>
        </w:tc>
      </w:tr>
      <w:tr w:rsidR="00107D44" w:rsidRPr="000C2901" w14:paraId="6DFD2813" w14:textId="77777777" w:rsidTr="001C799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0D563B5" w14:textId="77777777" w:rsidR="00107D44" w:rsidRPr="000C2901" w:rsidRDefault="00107D44" w:rsidP="001C799A">
            <w:pPr>
              <w:spacing w:before="100" w:beforeAutospacing="1" w:after="100" w:afterAutospacing="1"/>
            </w:pPr>
            <w:r w:rsidRPr="000C2901">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55EB973" w14:textId="77777777" w:rsidR="00107D44" w:rsidRPr="000C2901" w:rsidRDefault="00107D44" w:rsidP="001C799A">
            <w:pPr>
              <w:spacing w:before="100" w:beforeAutospacing="1" w:after="100" w:afterAutospacing="1"/>
            </w:pPr>
            <w:r w:rsidRPr="000C2901">
              <w:rPr>
                <w:rFonts w:ascii="Arial" w:hAnsi="Arial" w:cs="Arial"/>
                <w:b/>
                <w:bCs/>
                <w:sz w:val="16"/>
                <w:szCs w:val="16"/>
              </w:rPr>
              <w:t xml:space="preserve">120 </w:t>
            </w:r>
          </w:p>
        </w:tc>
      </w:tr>
    </w:tbl>
    <w:p w14:paraId="23F74831" w14:textId="77777777" w:rsidR="00107D44" w:rsidRDefault="00107D44" w:rsidP="00107D44">
      <w:pPr>
        <w:pStyle w:val="NormalWeb"/>
        <w:rPr>
          <w:rFonts w:ascii="BookAntiqua" w:hAnsi="BookAntiqua"/>
          <w:b/>
          <w:bCs/>
        </w:rPr>
      </w:pPr>
    </w:p>
    <w:p w14:paraId="267E300E" w14:textId="5EE7BEA8" w:rsidR="00107D44" w:rsidRDefault="00107D44" w:rsidP="00107D44">
      <w:pPr>
        <w:pStyle w:val="NormalWeb"/>
        <w:rPr>
          <w:rFonts w:ascii="BookAntiqua" w:hAnsi="BookAntiqua"/>
          <w:b/>
          <w:bCs/>
        </w:rPr>
      </w:pPr>
      <w:r>
        <w:rPr>
          <w:rFonts w:ascii="BookAntiqua" w:hAnsi="BookAntiqua"/>
          <w:b/>
          <w:bCs/>
        </w:rPr>
        <w:t>Page 221</w:t>
      </w:r>
      <w:r w:rsidR="00B72A8C">
        <w:rPr>
          <w:rFonts w:ascii="BookAntiqua" w:hAnsi="BookAntiqua"/>
          <w:b/>
          <w:bCs/>
        </w:rPr>
        <w:t xml:space="preserve">  current</w:t>
      </w:r>
    </w:p>
    <w:p w14:paraId="52065271" w14:textId="77777777" w:rsidR="00107D44" w:rsidRDefault="00107D44" w:rsidP="00107D44">
      <w:pPr>
        <w:pStyle w:val="NormalWeb"/>
      </w:pPr>
      <w:r>
        <w:rPr>
          <w:rFonts w:ascii="MyriadPro" w:hAnsi="MyriadPro"/>
          <w:b/>
          <w:bCs/>
          <w:sz w:val="32"/>
          <w:szCs w:val="32"/>
        </w:rPr>
        <w:t xml:space="preserve">Major in Graphic Design (cont.) </w:t>
      </w:r>
    </w:p>
    <w:p w14:paraId="57958C38" w14:textId="77777777" w:rsidR="00107D44" w:rsidRDefault="00107D44" w:rsidP="00107D44">
      <w:pPr>
        <w:pStyle w:val="NormalWeb"/>
      </w:pPr>
      <w:r>
        <w:rPr>
          <w:rFonts w:ascii="Arial" w:hAnsi="Arial" w:cs="Arial"/>
          <w:b/>
          <w:bCs/>
          <w:sz w:val="16"/>
          <w:szCs w:val="16"/>
        </w:rPr>
        <w:t xml:space="preserve">Bachelor of Fine Arts </w:t>
      </w:r>
    </w:p>
    <w:p w14:paraId="1F313203" w14:textId="77777777" w:rsidR="00107D44" w:rsidRDefault="00107D44" w:rsidP="00107D44">
      <w:pPr>
        <w:pStyle w:val="NormalWeb"/>
      </w:pPr>
      <w:r>
        <w:rPr>
          <w:rFonts w:ascii="ArialMT" w:hAnsi="ArialMT"/>
          <w:sz w:val="16"/>
          <w:szCs w:val="16"/>
        </w:rPr>
        <w:t xml:space="preserve">A complete 8-semester degree plan is available at https://www.astate.edu/info/academics/degrees/ </w:t>
      </w:r>
    </w:p>
    <w:tbl>
      <w:tblPr>
        <w:tblW w:w="0" w:type="auto"/>
        <w:tblCellMar>
          <w:top w:w="15" w:type="dxa"/>
          <w:left w:w="15" w:type="dxa"/>
          <w:bottom w:w="15" w:type="dxa"/>
          <w:right w:w="15" w:type="dxa"/>
        </w:tblCellMar>
        <w:tblLook w:val="04A0" w:firstRow="1" w:lastRow="0" w:firstColumn="1" w:lastColumn="0" w:noHBand="0" w:noVBand="1"/>
      </w:tblPr>
      <w:tblGrid>
        <w:gridCol w:w="5909"/>
        <w:gridCol w:w="297"/>
      </w:tblGrid>
      <w:tr w:rsidR="00107D44" w14:paraId="30201700" w14:textId="77777777" w:rsidTr="001C799A">
        <w:tc>
          <w:tcPr>
            <w:tcW w:w="0" w:type="auto"/>
            <w:tcBorders>
              <w:top w:val="single" w:sz="8" w:space="0" w:color="191616"/>
              <w:left w:val="single" w:sz="8" w:space="0" w:color="191616"/>
              <w:bottom w:val="single" w:sz="8" w:space="0" w:color="191616"/>
              <w:right w:val="single" w:sz="8" w:space="0" w:color="191616"/>
            </w:tcBorders>
            <w:vAlign w:val="center"/>
            <w:hideMark/>
          </w:tcPr>
          <w:p w14:paraId="3D58659F" w14:textId="383E5BAD" w:rsidR="00107D44" w:rsidRDefault="00107D44" w:rsidP="001C799A">
            <w:pPr>
              <w:pStyle w:val="NormalWeb"/>
            </w:pPr>
            <w:r>
              <w:rPr>
                <w:rFonts w:ascii="ArialMT" w:hAnsi="ArialMT"/>
                <w:sz w:val="12"/>
                <w:szCs w:val="12"/>
              </w:rPr>
              <w:t xml:space="preserve">GRFX 3703, </w:t>
            </w:r>
            <w:r w:rsidRPr="00107D44">
              <w:rPr>
                <w:rFonts w:ascii="Arial" w:hAnsi="Arial" w:cs="Arial"/>
                <w:b/>
                <w:bCs/>
                <w:strike/>
                <w:color w:val="FF0000"/>
                <w:sz w:val="20"/>
                <w:szCs w:val="20"/>
              </w:rPr>
              <w:t>Intermediate Web Design</w:t>
            </w:r>
            <w:r w:rsidRPr="00107D44">
              <w:rPr>
                <w:rFonts w:ascii="Arial" w:hAnsi="Arial" w:cs="Arial"/>
                <w:b/>
                <w:bCs/>
                <w:color w:val="FF0000"/>
                <w:sz w:val="20"/>
                <w:szCs w:val="20"/>
              </w:rPr>
              <w:t xml:space="preserve"> </w:t>
            </w:r>
            <w:r w:rsidRPr="00107D44">
              <w:rPr>
                <w:rFonts w:ascii="ArialMT" w:hAnsi="ArialMT"/>
                <w:b/>
                <w:bCs/>
                <w:color w:val="0070C0"/>
                <w:sz w:val="20"/>
                <w:szCs w:val="20"/>
              </w:rPr>
              <w:t>Front End Web Development</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33F5803" w14:textId="77777777" w:rsidR="00107D44" w:rsidRDefault="00107D44" w:rsidP="001C799A">
            <w:pPr>
              <w:pStyle w:val="NormalWeb"/>
            </w:pPr>
            <w:r>
              <w:rPr>
                <w:rFonts w:ascii="ArialMT" w:hAnsi="ArialMT"/>
                <w:sz w:val="12"/>
                <w:szCs w:val="12"/>
              </w:rPr>
              <w:t xml:space="preserve">3 </w:t>
            </w:r>
          </w:p>
        </w:tc>
      </w:tr>
      <w:tr w:rsidR="00107D44" w14:paraId="1288F041" w14:textId="77777777" w:rsidTr="001C799A">
        <w:tc>
          <w:tcPr>
            <w:tcW w:w="0" w:type="auto"/>
            <w:tcBorders>
              <w:top w:val="single" w:sz="8" w:space="0" w:color="191616"/>
              <w:left w:val="single" w:sz="8" w:space="0" w:color="191616"/>
              <w:bottom w:val="single" w:sz="8" w:space="0" w:color="191616"/>
              <w:right w:val="single" w:sz="8" w:space="0" w:color="191616"/>
            </w:tcBorders>
            <w:vAlign w:val="center"/>
            <w:hideMark/>
          </w:tcPr>
          <w:p w14:paraId="5A1F1F69" w14:textId="77777777" w:rsidR="00107D44" w:rsidRDefault="00107D44" w:rsidP="001C799A">
            <w:pPr>
              <w:pStyle w:val="NormalWeb"/>
            </w:pPr>
            <w:r>
              <w:rPr>
                <w:rFonts w:ascii="ArialMT" w:hAnsi="ArialMT"/>
                <w:sz w:val="12"/>
                <w:szCs w:val="12"/>
              </w:rPr>
              <w:t xml:space="preserve">GRFX 4103, Photography for the Graphic Designer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704E9C4" w14:textId="77777777" w:rsidR="00107D44" w:rsidRDefault="00107D44" w:rsidP="001C799A">
            <w:pPr>
              <w:pStyle w:val="NormalWeb"/>
            </w:pPr>
            <w:r>
              <w:rPr>
                <w:rFonts w:ascii="ArialMT" w:hAnsi="ArialMT"/>
                <w:sz w:val="12"/>
                <w:szCs w:val="12"/>
              </w:rPr>
              <w:t xml:space="preserve">3 </w:t>
            </w:r>
          </w:p>
        </w:tc>
      </w:tr>
      <w:tr w:rsidR="00107D44" w14:paraId="25601EDF" w14:textId="77777777" w:rsidTr="001C799A">
        <w:tc>
          <w:tcPr>
            <w:tcW w:w="0" w:type="auto"/>
            <w:tcBorders>
              <w:top w:val="single" w:sz="8" w:space="0" w:color="191616"/>
              <w:left w:val="single" w:sz="8" w:space="0" w:color="191616"/>
              <w:bottom w:val="single" w:sz="8" w:space="0" w:color="191616"/>
              <w:right w:val="single" w:sz="8" w:space="0" w:color="191616"/>
            </w:tcBorders>
            <w:vAlign w:val="center"/>
            <w:hideMark/>
          </w:tcPr>
          <w:p w14:paraId="2A759E65" w14:textId="77777777" w:rsidR="00107D44" w:rsidRDefault="00107D44" w:rsidP="001C799A">
            <w:pPr>
              <w:pStyle w:val="NormalWeb"/>
            </w:pPr>
            <w:r>
              <w:rPr>
                <w:rFonts w:ascii="ArialMT" w:hAnsi="ArialMT"/>
                <w:sz w:val="12"/>
                <w:szCs w:val="12"/>
              </w:rPr>
              <w:t xml:space="preserve">GRFX 4503, Professional Practice for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D4A45AE" w14:textId="77777777" w:rsidR="00107D44" w:rsidRDefault="00107D44" w:rsidP="001C799A">
            <w:pPr>
              <w:pStyle w:val="NormalWeb"/>
            </w:pPr>
            <w:r>
              <w:rPr>
                <w:rFonts w:ascii="ArialMT" w:hAnsi="ArialMT"/>
                <w:sz w:val="12"/>
                <w:szCs w:val="12"/>
              </w:rPr>
              <w:t xml:space="preserve">3 </w:t>
            </w:r>
          </w:p>
        </w:tc>
      </w:tr>
      <w:tr w:rsidR="00107D44" w14:paraId="2315FC8F" w14:textId="77777777" w:rsidTr="001C799A">
        <w:tc>
          <w:tcPr>
            <w:tcW w:w="0" w:type="auto"/>
            <w:tcBorders>
              <w:top w:val="single" w:sz="8" w:space="0" w:color="191616"/>
              <w:left w:val="single" w:sz="8" w:space="0" w:color="191616"/>
              <w:bottom w:val="single" w:sz="8" w:space="0" w:color="191616"/>
              <w:right w:val="single" w:sz="8" w:space="0" w:color="191616"/>
            </w:tcBorders>
            <w:vAlign w:val="center"/>
            <w:hideMark/>
          </w:tcPr>
          <w:p w14:paraId="738D11D2" w14:textId="77777777" w:rsidR="00107D44" w:rsidRDefault="00107D44" w:rsidP="001C799A">
            <w:pPr>
              <w:pStyle w:val="NormalWeb"/>
            </w:pPr>
            <w:r>
              <w:rPr>
                <w:rFonts w:ascii="ArialMT" w:hAnsi="ArialMT"/>
                <w:sz w:val="12"/>
                <w:szCs w:val="12"/>
              </w:rPr>
              <w:t xml:space="preserve">GRFX 4603, Graphic Design Internship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5F1AA11" w14:textId="77777777" w:rsidR="00107D44" w:rsidRDefault="00107D44" w:rsidP="001C799A">
            <w:pPr>
              <w:pStyle w:val="NormalWeb"/>
            </w:pPr>
            <w:r>
              <w:rPr>
                <w:rFonts w:ascii="ArialMT" w:hAnsi="ArialMT"/>
                <w:sz w:val="12"/>
                <w:szCs w:val="12"/>
              </w:rPr>
              <w:t xml:space="preserve">3 </w:t>
            </w:r>
          </w:p>
        </w:tc>
      </w:tr>
      <w:tr w:rsidR="00107D44" w14:paraId="07456E14" w14:textId="77777777" w:rsidTr="001C799A">
        <w:tc>
          <w:tcPr>
            <w:tcW w:w="0" w:type="auto"/>
            <w:tcBorders>
              <w:top w:val="single" w:sz="8" w:space="0" w:color="191616"/>
              <w:left w:val="single" w:sz="8" w:space="0" w:color="191616"/>
              <w:bottom w:val="single" w:sz="8" w:space="0" w:color="191616"/>
              <w:right w:val="single" w:sz="8" w:space="0" w:color="191616"/>
            </w:tcBorders>
            <w:vAlign w:val="center"/>
            <w:hideMark/>
          </w:tcPr>
          <w:p w14:paraId="1D86BE23" w14:textId="77777777" w:rsidR="00107D44" w:rsidRDefault="00107D44" w:rsidP="001C799A">
            <w:pPr>
              <w:pStyle w:val="NormalWeb"/>
            </w:pPr>
            <w:r>
              <w:rPr>
                <w:rFonts w:ascii="ArialMT" w:hAnsi="ArialMT"/>
                <w:sz w:val="12"/>
                <w:szCs w:val="12"/>
              </w:rPr>
              <w:t xml:space="preserve">GRFX 4803, Portfolio Capstone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539036E" w14:textId="77777777" w:rsidR="00107D44" w:rsidRDefault="00107D44" w:rsidP="001C799A">
            <w:pPr>
              <w:pStyle w:val="NormalWeb"/>
            </w:pPr>
            <w:r>
              <w:rPr>
                <w:rFonts w:ascii="ArialMT" w:hAnsi="ArialMT"/>
                <w:sz w:val="12"/>
                <w:szCs w:val="12"/>
              </w:rPr>
              <w:t xml:space="preserve">3 </w:t>
            </w:r>
          </w:p>
        </w:tc>
      </w:tr>
      <w:tr w:rsidR="00107D44" w14:paraId="2796EA56" w14:textId="77777777" w:rsidTr="001C799A">
        <w:tc>
          <w:tcPr>
            <w:tcW w:w="0" w:type="auto"/>
            <w:tcBorders>
              <w:top w:val="single" w:sz="8" w:space="0" w:color="191616"/>
              <w:left w:val="single" w:sz="8" w:space="0" w:color="161616"/>
              <w:bottom w:val="single" w:sz="8" w:space="0" w:color="191616"/>
              <w:right w:val="single" w:sz="8" w:space="0" w:color="161616"/>
            </w:tcBorders>
            <w:vAlign w:val="center"/>
            <w:hideMark/>
          </w:tcPr>
          <w:p w14:paraId="0D9CA3F3" w14:textId="77777777" w:rsidR="00107D44" w:rsidRDefault="00107D44" w:rsidP="001C799A">
            <w:pPr>
              <w:pStyle w:val="NormalWeb"/>
            </w:pPr>
            <w:r>
              <w:rPr>
                <w:rFonts w:ascii="Arial" w:hAnsi="Arial" w:cs="Arial"/>
                <w:b/>
                <w:bCs/>
                <w:sz w:val="12"/>
                <w:szCs w:val="12"/>
              </w:rPr>
              <w:t xml:space="preserve">Select two of the following: </w:t>
            </w:r>
          </w:p>
          <w:p w14:paraId="4D4A5AF9" w14:textId="77777777" w:rsidR="00107D44" w:rsidRDefault="00107D44" w:rsidP="001C799A">
            <w:pPr>
              <w:pStyle w:val="NormalWeb"/>
            </w:pPr>
            <w:r>
              <w:rPr>
                <w:rFonts w:ascii="ArialMT" w:hAnsi="ArialMT"/>
                <w:sz w:val="12"/>
                <w:szCs w:val="12"/>
              </w:rPr>
              <w:t>ART 4063, Advanced Painting</w:t>
            </w:r>
            <w:r>
              <w:rPr>
                <w:rFonts w:ascii="ArialMT" w:hAnsi="ArialMT"/>
                <w:sz w:val="12"/>
                <w:szCs w:val="12"/>
              </w:rPr>
              <w:br/>
              <w:t>ART 4083, Advanced Printmaking</w:t>
            </w:r>
            <w:r>
              <w:rPr>
                <w:rFonts w:ascii="ArialMT" w:hAnsi="ArialMT"/>
                <w:sz w:val="12"/>
                <w:szCs w:val="12"/>
              </w:rPr>
              <w:br/>
              <w:t>ART 4103, Advanced Sculpture</w:t>
            </w:r>
            <w:r>
              <w:rPr>
                <w:rFonts w:ascii="ArialMT" w:hAnsi="ArialMT"/>
                <w:sz w:val="12"/>
                <w:szCs w:val="12"/>
              </w:rPr>
              <w:br/>
              <w:t xml:space="preserve">GRFX 4143, Advanced Photography for the Graphic Designer GRFX 4703, Advanced Web Studio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3890D70D" w14:textId="77777777" w:rsidR="00107D44" w:rsidRDefault="00107D44" w:rsidP="001C799A">
            <w:pPr>
              <w:pStyle w:val="NormalWeb"/>
            </w:pPr>
            <w:r>
              <w:rPr>
                <w:rFonts w:ascii="ArialMT" w:hAnsi="ArialMT"/>
                <w:sz w:val="12"/>
                <w:szCs w:val="12"/>
              </w:rPr>
              <w:t xml:space="preserve">6 </w:t>
            </w:r>
          </w:p>
        </w:tc>
      </w:tr>
      <w:tr w:rsidR="00107D44" w14:paraId="16BFD8EB" w14:textId="77777777" w:rsidTr="001C799A">
        <w:tc>
          <w:tcPr>
            <w:tcW w:w="0" w:type="auto"/>
            <w:tcBorders>
              <w:top w:val="single" w:sz="8" w:space="0" w:color="191616"/>
              <w:left w:val="single" w:sz="8" w:space="0" w:color="191616"/>
              <w:bottom w:val="single" w:sz="8" w:space="0" w:color="191616"/>
              <w:right w:val="single" w:sz="8" w:space="0" w:color="191616"/>
            </w:tcBorders>
            <w:vAlign w:val="center"/>
            <w:hideMark/>
          </w:tcPr>
          <w:p w14:paraId="63A8AC33" w14:textId="77777777" w:rsidR="00107D44" w:rsidRDefault="00107D44" w:rsidP="001C799A">
            <w:pPr>
              <w:pStyle w:val="NormalWeb"/>
            </w:pPr>
            <w:r>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8E2FAE4" w14:textId="77777777" w:rsidR="00107D44" w:rsidRDefault="00107D44" w:rsidP="001C799A">
            <w:pPr>
              <w:pStyle w:val="NormalWeb"/>
            </w:pPr>
            <w:r>
              <w:rPr>
                <w:rFonts w:ascii="Arial" w:hAnsi="Arial" w:cs="Arial"/>
                <w:b/>
                <w:bCs/>
                <w:sz w:val="12"/>
                <w:szCs w:val="12"/>
              </w:rPr>
              <w:t xml:space="preserve">43 </w:t>
            </w:r>
          </w:p>
        </w:tc>
      </w:tr>
      <w:tr w:rsidR="00107D44" w14:paraId="7D846B05" w14:textId="77777777" w:rsidTr="001C799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8F16BE9" w14:textId="77777777" w:rsidR="00107D44" w:rsidRDefault="00107D44" w:rsidP="001C799A">
            <w:pPr>
              <w:pStyle w:val="NormalWeb"/>
            </w:pPr>
            <w:r>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0C5C0DB" w14:textId="77777777" w:rsidR="00107D44" w:rsidRDefault="00107D44" w:rsidP="001C799A">
            <w:pPr>
              <w:pStyle w:val="NormalWeb"/>
            </w:pPr>
            <w:r>
              <w:rPr>
                <w:rFonts w:ascii="Arial" w:hAnsi="Arial" w:cs="Arial"/>
                <w:b/>
                <w:bCs/>
                <w:sz w:val="16"/>
                <w:szCs w:val="16"/>
              </w:rPr>
              <w:t xml:space="preserve">120 </w:t>
            </w:r>
          </w:p>
        </w:tc>
      </w:tr>
    </w:tbl>
    <w:p w14:paraId="5C0A9A5F" w14:textId="3A7BE029" w:rsidR="00107D44" w:rsidRDefault="00107D44" w:rsidP="00107D44">
      <w:pPr>
        <w:pStyle w:val="NormalWeb"/>
        <w:rPr>
          <w:rFonts w:ascii="BookAntiqua" w:hAnsi="BookAntiqua"/>
          <w:b/>
          <w:bCs/>
        </w:rPr>
      </w:pPr>
    </w:p>
    <w:p w14:paraId="3F66A680" w14:textId="24300ABA" w:rsidR="00107D44" w:rsidRDefault="00107D44" w:rsidP="00107D44">
      <w:pPr>
        <w:pStyle w:val="NormalWeb"/>
        <w:rPr>
          <w:rFonts w:ascii="BookAntiqua" w:hAnsi="BookAntiqua"/>
          <w:b/>
          <w:bCs/>
        </w:rPr>
      </w:pPr>
      <w:r>
        <w:rPr>
          <w:rFonts w:ascii="BookAntiqua" w:hAnsi="BookAntiqua"/>
          <w:b/>
          <w:bCs/>
        </w:rPr>
        <w:t>Page 222</w:t>
      </w:r>
      <w:r w:rsidR="00B72A8C">
        <w:rPr>
          <w:rFonts w:ascii="BookAntiqua" w:hAnsi="BookAntiqua"/>
          <w:b/>
          <w:bCs/>
        </w:rPr>
        <w:t xml:space="preserve">  current</w:t>
      </w:r>
    </w:p>
    <w:p w14:paraId="600E49AD" w14:textId="77777777" w:rsidR="00107D44" w:rsidRDefault="00107D44" w:rsidP="00107D44">
      <w:pPr>
        <w:pStyle w:val="NormalWeb"/>
      </w:pPr>
      <w:r>
        <w:rPr>
          <w:rFonts w:ascii="MyriadPro" w:hAnsi="MyriadPro"/>
          <w:b/>
          <w:bCs/>
          <w:sz w:val="32"/>
          <w:szCs w:val="32"/>
        </w:rPr>
        <w:t xml:space="preserve">Major in Graphic Design </w:t>
      </w:r>
    </w:p>
    <w:p w14:paraId="1F2D4F23" w14:textId="77777777" w:rsidR="00107D44" w:rsidRDefault="00107D44" w:rsidP="00107D44">
      <w:pPr>
        <w:pStyle w:val="NormalWeb"/>
      </w:pPr>
      <w:r>
        <w:rPr>
          <w:rFonts w:ascii="Arial" w:hAnsi="Arial" w:cs="Arial"/>
          <w:b/>
          <w:bCs/>
          <w:sz w:val="16"/>
          <w:szCs w:val="16"/>
        </w:rPr>
        <w:t>Bachelor of Fine Arts</w:t>
      </w:r>
      <w:r>
        <w:rPr>
          <w:rFonts w:ascii="Arial" w:hAnsi="Arial" w:cs="Arial"/>
          <w:b/>
          <w:bCs/>
          <w:sz w:val="16"/>
          <w:szCs w:val="16"/>
        </w:rPr>
        <w:br/>
        <w:t>Emphasis in Digital Design</w:t>
      </w:r>
      <w:r>
        <w:rPr>
          <w:rFonts w:ascii="Arial" w:hAnsi="Arial" w:cs="Arial"/>
          <w:b/>
          <w:bCs/>
          <w:sz w:val="16"/>
          <w:szCs w:val="16"/>
        </w:rPr>
        <w:br/>
      </w:r>
      <w:r>
        <w:rPr>
          <w:rFonts w:ascii="ArialMT" w:hAnsi="ArialMT"/>
          <w:sz w:val="16"/>
          <w:szCs w:val="16"/>
        </w:rPr>
        <w:t xml:space="preserve">A complete 8-semester degree plan is available at https://www.astate.edu/info/academics/degrees/ </w:t>
      </w:r>
    </w:p>
    <w:tbl>
      <w:tblPr>
        <w:tblW w:w="0" w:type="auto"/>
        <w:tblCellMar>
          <w:top w:w="15" w:type="dxa"/>
          <w:left w:w="15" w:type="dxa"/>
          <w:bottom w:w="15" w:type="dxa"/>
          <w:right w:w="15" w:type="dxa"/>
        </w:tblCellMar>
        <w:tblLook w:val="04A0" w:firstRow="1" w:lastRow="0" w:firstColumn="1" w:lastColumn="0" w:noHBand="0" w:noVBand="1"/>
      </w:tblPr>
      <w:tblGrid>
        <w:gridCol w:w="5909"/>
        <w:gridCol w:w="584"/>
      </w:tblGrid>
      <w:tr w:rsidR="00107D44" w14:paraId="0EF79F5E" w14:textId="77777777" w:rsidTr="001C799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841AAAA" w14:textId="77777777" w:rsidR="00107D44" w:rsidRDefault="00107D44" w:rsidP="001C799A">
            <w:pPr>
              <w:pStyle w:val="NormalWeb"/>
            </w:pPr>
            <w:r>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A3CF107" w14:textId="77777777" w:rsidR="00107D44" w:rsidRDefault="00107D44" w:rsidP="001C799A"/>
        </w:tc>
      </w:tr>
      <w:tr w:rsidR="00107D44" w14:paraId="1175C753" w14:textId="77777777" w:rsidTr="001C799A">
        <w:tc>
          <w:tcPr>
            <w:tcW w:w="0" w:type="auto"/>
            <w:tcBorders>
              <w:top w:val="single" w:sz="8" w:space="0" w:color="191616"/>
              <w:left w:val="single" w:sz="8" w:space="0" w:color="191616"/>
              <w:bottom w:val="single" w:sz="8" w:space="0" w:color="191616"/>
              <w:right w:val="single" w:sz="8" w:space="0" w:color="191616"/>
            </w:tcBorders>
            <w:vAlign w:val="center"/>
            <w:hideMark/>
          </w:tcPr>
          <w:p w14:paraId="4CA99C82" w14:textId="77777777" w:rsidR="00107D44" w:rsidRDefault="00107D44" w:rsidP="001C799A">
            <w:pPr>
              <w:pStyle w:val="NormalWeb"/>
            </w:pPr>
            <w:r>
              <w:rPr>
                <w:rFonts w:ascii="ArialMT" w:hAnsi="ArialMT"/>
                <w:sz w:val="12"/>
                <w:szCs w:val="12"/>
              </w:rPr>
              <w:t xml:space="preserve">See University General Requirements for Baccalaureate degrees (p. 42)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1E60C62" w14:textId="77777777" w:rsidR="00107D44" w:rsidRDefault="00107D44" w:rsidP="001C799A"/>
        </w:tc>
      </w:tr>
      <w:tr w:rsidR="00107D44" w14:paraId="03080D60" w14:textId="77777777" w:rsidTr="001C799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E6C65B6" w14:textId="77777777" w:rsidR="00107D44" w:rsidRDefault="00107D44" w:rsidP="001C799A">
            <w:pPr>
              <w:pStyle w:val="NormalWeb"/>
            </w:pPr>
            <w:r>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F86D78D" w14:textId="77777777" w:rsidR="00107D44" w:rsidRDefault="00107D44" w:rsidP="001C799A">
            <w:pPr>
              <w:pStyle w:val="NormalWeb"/>
            </w:pPr>
            <w:r>
              <w:rPr>
                <w:rFonts w:ascii="Arial" w:hAnsi="Arial" w:cs="Arial"/>
                <w:b/>
                <w:bCs/>
                <w:sz w:val="12"/>
                <w:szCs w:val="12"/>
              </w:rPr>
              <w:t xml:space="preserve">Sem. Hrs. </w:t>
            </w:r>
          </w:p>
        </w:tc>
      </w:tr>
      <w:tr w:rsidR="00107D44" w14:paraId="272DE966" w14:textId="77777777" w:rsidTr="001C799A">
        <w:tc>
          <w:tcPr>
            <w:tcW w:w="0" w:type="auto"/>
            <w:tcBorders>
              <w:top w:val="single" w:sz="8" w:space="0" w:color="191616"/>
              <w:left w:val="single" w:sz="8" w:space="0" w:color="191616"/>
              <w:bottom w:val="single" w:sz="8" w:space="0" w:color="191616"/>
              <w:right w:val="single" w:sz="8" w:space="0" w:color="191616"/>
            </w:tcBorders>
            <w:vAlign w:val="center"/>
            <w:hideMark/>
          </w:tcPr>
          <w:p w14:paraId="66F5C47C" w14:textId="77777777" w:rsidR="00107D44" w:rsidRDefault="00107D44" w:rsidP="001C799A">
            <w:pPr>
              <w:pStyle w:val="NormalWeb"/>
            </w:pPr>
            <w:r>
              <w:rPr>
                <w:rFonts w:ascii="ArialMT" w:hAnsi="ArialMT"/>
                <w:sz w:val="12"/>
                <w:szCs w:val="12"/>
              </w:rPr>
              <w:t xml:space="preserve">ART 1013, Design I Making Connections (See Art Major Core below)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D7FB41E" w14:textId="77777777" w:rsidR="00107D44" w:rsidRDefault="00107D44" w:rsidP="001C799A">
            <w:pPr>
              <w:pStyle w:val="NormalWeb"/>
            </w:pPr>
            <w:r>
              <w:rPr>
                <w:rFonts w:ascii="Arial" w:hAnsi="Arial" w:cs="Arial"/>
                <w:b/>
                <w:bCs/>
                <w:sz w:val="12"/>
                <w:szCs w:val="12"/>
              </w:rPr>
              <w:t xml:space="preserve">- </w:t>
            </w:r>
          </w:p>
        </w:tc>
      </w:tr>
      <w:tr w:rsidR="00107D44" w14:paraId="5D3DB608" w14:textId="77777777" w:rsidTr="001C799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75FA355" w14:textId="77777777" w:rsidR="00107D44" w:rsidRDefault="00107D44" w:rsidP="001C799A">
            <w:pPr>
              <w:pStyle w:val="NormalWeb"/>
            </w:pPr>
            <w:r>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B09ACFA" w14:textId="77777777" w:rsidR="00107D44" w:rsidRDefault="00107D44" w:rsidP="001C799A">
            <w:pPr>
              <w:pStyle w:val="NormalWeb"/>
            </w:pPr>
            <w:r>
              <w:rPr>
                <w:rFonts w:ascii="Arial" w:hAnsi="Arial" w:cs="Arial"/>
                <w:b/>
                <w:bCs/>
                <w:sz w:val="12"/>
                <w:szCs w:val="12"/>
              </w:rPr>
              <w:t xml:space="preserve">Sem. Hrs. </w:t>
            </w:r>
          </w:p>
        </w:tc>
      </w:tr>
      <w:tr w:rsidR="00107D44" w14:paraId="2D199BB8" w14:textId="77777777" w:rsidTr="001C799A">
        <w:tc>
          <w:tcPr>
            <w:tcW w:w="0" w:type="auto"/>
            <w:tcBorders>
              <w:top w:val="single" w:sz="8" w:space="0" w:color="191616"/>
              <w:left w:val="single" w:sz="8" w:space="0" w:color="161616"/>
              <w:bottom w:val="single" w:sz="8" w:space="0" w:color="191616"/>
              <w:right w:val="single" w:sz="8" w:space="0" w:color="161616"/>
            </w:tcBorders>
            <w:vAlign w:val="center"/>
            <w:hideMark/>
          </w:tcPr>
          <w:p w14:paraId="237D2820" w14:textId="77777777" w:rsidR="00107D44" w:rsidRDefault="00107D44" w:rsidP="001C799A">
            <w:pPr>
              <w:pStyle w:val="NormalWeb"/>
            </w:pPr>
            <w:r>
              <w:rPr>
                <w:rFonts w:ascii="ArialMT" w:hAnsi="ArialMT"/>
                <w:sz w:val="12"/>
                <w:szCs w:val="12"/>
              </w:rPr>
              <w:t xml:space="preserve">See General Education Curriculum for Baccalaureate degrees (p. 78) </w:t>
            </w:r>
          </w:p>
          <w:p w14:paraId="13791797" w14:textId="77777777" w:rsidR="00107D44" w:rsidRDefault="00107D44" w:rsidP="001C799A">
            <w:pPr>
              <w:pStyle w:val="NormalWeb"/>
            </w:pPr>
            <w:r>
              <w:rPr>
                <w:rFonts w:ascii="Arial" w:hAnsi="Arial" w:cs="Arial"/>
                <w:b/>
                <w:bCs/>
                <w:sz w:val="12"/>
                <w:szCs w:val="12"/>
              </w:rPr>
              <w:t xml:space="preserve">Students with this major must take the following: </w:t>
            </w:r>
          </w:p>
          <w:p w14:paraId="278AA5AB" w14:textId="77777777" w:rsidR="00107D44" w:rsidRDefault="00107D44" w:rsidP="001C799A">
            <w:pPr>
              <w:pStyle w:val="NormalWeb"/>
            </w:pPr>
            <w:r>
              <w:rPr>
                <w:rFonts w:ascii="Arial" w:hAnsi="Arial" w:cs="Arial"/>
                <w:i/>
                <w:iCs/>
                <w:sz w:val="12"/>
                <w:szCs w:val="12"/>
              </w:rPr>
              <w:t>MUS 2503, Fine Arts - Music</w:t>
            </w:r>
            <w:r>
              <w:rPr>
                <w:rFonts w:ascii="Arial" w:hAnsi="Arial" w:cs="Arial"/>
                <w:i/>
                <w:iCs/>
                <w:sz w:val="12"/>
                <w:szCs w:val="12"/>
              </w:rPr>
              <w:br/>
              <w:t xml:space="preserve">THEA 2503, Fine Arts - Theatre (Required Departmental Gen. Ed. Option)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0D02523D" w14:textId="77777777" w:rsidR="00107D44" w:rsidRDefault="00107D44" w:rsidP="001C799A">
            <w:pPr>
              <w:pStyle w:val="NormalWeb"/>
            </w:pPr>
            <w:r>
              <w:rPr>
                <w:rFonts w:ascii="Arial" w:hAnsi="Arial" w:cs="Arial"/>
                <w:b/>
                <w:bCs/>
                <w:sz w:val="12"/>
                <w:szCs w:val="12"/>
              </w:rPr>
              <w:t xml:space="preserve">35 </w:t>
            </w:r>
          </w:p>
        </w:tc>
      </w:tr>
      <w:tr w:rsidR="00107D44" w14:paraId="048763B3" w14:textId="77777777" w:rsidTr="001C799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A77A61A" w14:textId="77777777" w:rsidR="00107D44" w:rsidRDefault="00107D44" w:rsidP="001C799A">
            <w:pPr>
              <w:pStyle w:val="NormalWeb"/>
            </w:pPr>
            <w:r>
              <w:rPr>
                <w:rFonts w:ascii="Arial" w:hAnsi="Arial" w:cs="Arial"/>
                <w:b/>
                <w:bCs/>
                <w:sz w:val="16"/>
                <w:szCs w:val="16"/>
              </w:rPr>
              <w:t xml:space="preserve">B.F.A. Art Major Core: </w:t>
            </w:r>
          </w:p>
          <w:p w14:paraId="6B2C1F7D" w14:textId="77777777" w:rsidR="00107D44" w:rsidRDefault="00107D44" w:rsidP="001C799A">
            <w:pPr>
              <w:pStyle w:val="NormalWeb"/>
            </w:pPr>
            <w:r>
              <w:rPr>
                <w:rFonts w:ascii="ArialMT" w:hAnsi="ArialMT"/>
                <w:sz w:val="12"/>
                <w:szCs w:val="12"/>
              </w:rPr>
              <w:t xml:space="preserve">Grade of “C” or better required for all B.F.A. Art Major Core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6C0FBC5" w14:textId="77777777" w:rsidR="00107D44" w:rsidRDefault="00107D44" w:rsidP="001C799A">
            <w:pPr>
              <w:pStyle w:val="NormalWeb"/>
            </w:pPr>
            <w:r>
              <w:rPr>
                <w:rFonts w:ascii="Arial" w:hAnsi="Arial" w:cs="Arial"/>
                <w:b/>
                <w:bCs/>
                <w:sz w:val="12"/>
                <w:szCs w:val="12"/>
              </w:rPr>
              <w:t xml:space="preserve">Sem Hrs. </w:t>
            </w:r>
          </w:p>
        </w:tc>
      </w:tr>
      <w:tr w:rsidR="00107D44" w14:paraId="3BE1B00E" w14:textId="77777777" w:rsidTr="001C799A">
        <w:tc>
          <w:tcPr>
            <w:tcW w:w="0" w:type="auto"/>
            <w:tcBorders>
              <w:top w:val="single" w:sz="8" w:space="0" w:color="191616"/>
              <w:left w:val="single" w:sz="8" w:space="0" w:color="191616"/>
              <w:bottom w:val="single" w:sz="8" w:space="0" w:color="191616"/>
              <w:right w:val="single" w:sz="8" w:space="0" w:color="191616"/>
            </w:tcBorders>
            <w:vAlign w:val="center"/>
            <w:hideMark/>
          </w:tcPr>
          <w:p w14:paraId="5908872B" w14:textId="77777777" w:rsidR="00107D44" w:rsidRDefault="00107D44" w:rsidP="001C799A">
            <w:pPr>
              <w:pStyle w:val="NormalWeb"/>
            </w:pPr>
            <w:r>
              <w:rPr>
                <w:rFonts w:ascii="ArialMT" w:hAnsi="ArialMT"/>
                <w:sz w:val="12"/>
                <w:szCs w:val="12"/>
              </w:rPr>
              <w:t xml:space="preserve">ART 1013, Design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7365EDA" w14:textId="77777777" w:rsidR="00107D44" w:rsidRDefault="00107D44" w:rsidP="001C799A">
            <w:pPr>
              <w:pStyle w:val="NormalWeb"/>
            </w:pPr>
            <w:r>
              <w:rPr>
                <w:rFonts w:ascii="ArialMT" w:hAnsi="ArialMT"/>
                <w:sz w:val="12"/>
                <w:szCs w:val="12"/>
              </w:rPr>
              <w:t xml:space="preserve">3 </w:t>
            </w:r>
          </w:p>
        </w:tc>
      </w:tr>
      <w:tr w:rsidR="00107D44" w14:paraId="1098985D" w14:textId="77777777" w:rsidTr="001C799A">
        <w:tc>
          <w:tcPr>
            <w:tcW w:w="0" w:type="auto"/>
            <w:tcBorders>
              <w:top w:val="single" w:sz="8" w:space="0" w:color="191616"/>
              <w:left w:val="single" w:sz="8" w:space="0" w:color="191616"/>
              <w:bottom w:val="single" w:sz="8" w:space="0" w:color="191616"/>
              <w:right w:val="single" w:sz="8" w:space="0" w:color="191616"/>
            </w:tcBorders>
            <w:vAlign w:val="center"/>
            <w:hideMark/>
          </w:tcPr>
          <w:p w14:paraId="5C2BE146" w14:textId="77777777" w:rsidR="00107D44" w:rsidRDefault="00107D44" w:rsidP="001C799A">
            <w:pPr>
              <w:pStyle w:val="NormalWeb"/>
            </w:pPr>
            <w:r>
              <w:rPr>
                <w:rFonts w:ascii="ArialMT" w:hAnsi="ArialMT"/>
                <w:sz w:val="12"/>
                <w:szCs w:val="12"/>
              </w:rPr>
              <w:t xml:space="preserve">ART 1023, Design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A6E329E" w14:textId="77777777" w:rsidR="00107D44" w:rsidRDefault="00107D44" w:rsidP="001C799A">
            <w:pPr>
              <w:pStyle w:val="NormalWeb"/>
            </w:pPr>
            <w:r>
              <w:rPr>
                <w:rFonts w:ascii="ArialMT" w:hAnsi="ArialMT"/>
                <w:sz w:val="12"/>
                <w:szCs w:val="12"/>
              </w:rPr>
              <w:t xml:space="preserve">3 </w:t>
            </w:r>
          </w:p>
        </w:tc>
      </w:tr>
      <w:tr w:rsidR="00107D44" w14:paraId="1DEF567A" w14:textId="77777777" w:rsidTr="001C799A">
        <w:tc>
          <w:tcPr>
            <w:tcW w:w="0" w:type="auto"/>
            <w:tcBorders>
              <w:top w:val="single" w:sz="8" w:space="0" w:color="191616"/>
              <w:left w:val="single" w:sz="8" w:space="0" w:color="191616"/>
              <w:bottom w:val="single" w:sz="8" w:space="0" w:color="191616"/>
              <w:right w:val="single" w:sz="8" w:space="0" w:color="191616"/>
            </w:tcBorders>
            <w:vAlign w:val="center"/>
            <w:hideMark/>
          </w:tcPr>
          <w:p w14:paraId="4919EDC5" w14:textId="77777777" w:rsidR="00107D44" w:rsidRDefault="00107D44" w:rsidP="001C799A">
            <w:pPr>
              <w:pStyle w:val="NormalWeb"/>
            </w:pPr>
            <w:r>
              <w:rPr>
                <w:rFonts w:ascii="ArialMT" w:hAnsi="ArialMT"/>
                <w:sz w:val="12"/>
                <w:szCs w:val="12"/>
              </w:rPr>
              <w:t xml:space="preserve">ART 1033, Drawing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2C36B12" w14:textId="77777777" w:rsidR="00107D44" w:rsidRDefault="00107D44" w:rsidP="001C799A">
            <w:pPr>
              <w:pStyle w:val="NormalWeb"/>
            </w:pPr>
            <w:r>
              <w:rPr>
                <w:rFonts w:ascii="ArialMT" w:hAnsi="ArialMT"/>
                <w:sz w:val="12"/>
                <w:szCs w:val="12"/>
              </w:rPr>
              <w:t xml:space="preserve">3 </w:t>
            </w:r>
          </w:p>
        </w:tc>
      </w:tr>
      <w:tr w:rsidR="00107D44" w14:paraId="6FF82C38" w14:textId="77777777" w:rsidTr="001C799A">
        <w:tc>
          <w:tcPr>
            <w:tcW w:w="0" w:type="auto"/>
            <w:tcBorders>
              <w:top w:val="single" w:sz="8" w:space="0" w:color="191616"/>
              <w:left w:val="single" w:sz="8" w:space="0" w:color="191616"/>
              <w:bottom w:val="single" w:sz="8" w:space="0" w:color="191616"/>
              <w:right w:val="single" w:sz="8" w:space="0" w:color="191616"/>
            </w:tcBorders>
            <w:vAlign w:val="center"/>
            <w:hideMark/>
          </w:tcPr>
          <w:p w14:paraId="01D53E00" w14:textId="77777777" w:rsidR="00107D44" w:rsidRDefault="00107D44" w:rsidP="001C799A">
            <w:pPr>
              <w:pStyle w:val="NormalWeb"/>
            </w:pPr>
            <w:r>
              <w:rPr>
                <w:rFonts w:ascii="ArialMT" w:hAnsi="ArialMT"/>
                <w:sz w:val="12"/>
                <w:szCs w:val="12"/>
              </w:rPr>
              <w:t xml:space="preserve">ART 1043, Drawing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CB8288A" w14:textId="77777777" w:rsidR="00107D44" w:rsidRDefault="00107D44" w:rsidP="001C799A">
            <w:pPr>
              <w:pStyle w:val="NormalWeb"/>
            </w:pPr>
            <w:r>
              <w:rPr>
                <w:rFonts w:ascii="ArialMT" w:hAnsi="ArialMT"/>
                <w:sz w:val="12"/>
                <w:szCs w:val="12"/>
              </w:rPr>
              <w:t xml:space="preserve">3 </w:t>
            </w:r>
          </w:p>
        </w:tc>
      </w:tr>
      <w:tr w:rsidR="00107D44" w14:paraId="30D7761A" w14:textId="77777777" w:rsidTr="001C799A">
        <w:tc>
          <w:tcPr>
            <w:tcW w:w="0" w:type="auto"/>
            <w:tcBorders>
              <w:top w:val="single" w:sz="8" w:space="0" w:color="191616"/>
              <w:left w:val="single" w:sz="8" w:space="0" w:color="191616"/>
              <w:bottom w:val="single" w:sz="8" w:space="0" w:color="191616"/>
              <w:right w:val="single" w:sz="8" w:space="0" w:color="191616"/>
            </w:tcBorders>
            <w:vAlign w:val="center"/>
            <w:hideMark/>
          </w:tcPr>
          <w:p w14:paraId="1EC55B74" w14:textId="77777777" w:rsidR="00107D44" w:rsidRDefault="00107D44" w:rsidP="001C799A">
            <w:pPr>
              <w:pStyle w:val="NormalWeb"/>
            </w:pPr>
            <w:r>
              <w:rPr>
                <w:rFonts w:ascii="ArialMT" w:hAnsi="ArialMT"/>
                <w:sz w:val="12"/>
                <w:szCs w:val="12"/>
              </w:rPr>
              <w:t xml:space="preserve">ART 3033, Drawing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4523567" w14:textId="77777777" w:rsidR="00107D44" w:rsidRDefault="00107D44" w:rsidP="001C799A">
            <w:pPr>
              <w:pStyle w:val="NormalWeb"/>
            </w:pPr>
            <w:r>
              <w:rPr>
                <w:rFonts w:ascii="ArialMT" w:hAnsi="ArialMT"/>
                <w:sz w:val="12"/>
                <w:szCs w:val="12"/>
              </w:rPr>
              <w:t xml:space="preserve">3 </w:t>
            </w:r>
          </w:p>
        </w:tc>
      </w:tr>
      <w:tr w:rsidR="00107D44" w14:paraId="439C3858" w14:textId="77777777" w:rsidTr="001C799A">
        <w:tc>
          <w:tcPr>
            <w:tcW w:w="0" w:type="auto"/>
            <w:tcBorders>
              <w:top w:val="single" w:sz="8" w:space="0" w:color="191616"/>
              <w:left w:val="single" w:sz="8" w:space="0" w:color="191616"/>
              <w:bottom w:val="single" w:sz="8" w:space="0" w:color="191616"/>
              <w:right w:val="single" w:sz="8" w:space="0" w:color="191616"/>
            </w:tcBorders>
            <w:vAlign w:val="center"/>
            <w:hideMark/>
          </w:tcPr>
          <w:p w14:paraId="54DA9A70" w14:textId="77777777" w:rsidR="00107D44" w:rsidRDefault="00107D44" w:rsidP="001C799A">
            <w:pPr>
              <w:pStyle w:val="NormalWeb"/>
            </w:pPr>
            <w:r>
              <w:rPr>
                <w:rFonts w:ascii="ArialMT" w:hAnsi="ArialMT"/>
                <w:sz w:val="12"/>
                <w:szCs w:val="12"/>
              </w:rPr>
              <w:t xml:space="preserve">ARTH 2583, Survey of Art History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163901B" w14:textId="77777777" w:rsidR="00107D44" w:rsidRDefault="00107D44" w:rsidP="001C799A">
            <w:pPr>
              <w:pStyle w:val="NormalWeb"/>
            </w:pPr>
            <w:r>
              <w:rPr>
                <w:rFonts w:ascii="ArialMT" w:hAnsi="ArialMT"/>
                <w:sz w:val="12"/>
                <w:szCs w:val="12"/>
              </w:rPr>
              <w:t xml:space="preserve">3 </w:t>
            </w:r>
          </w:p>
        </w:tc>
      </w:tr>
      <w:tr w:rsidR="00107D44" w14:paraId="28B13F25" w14:textId="77777777" w:rsidTr="001C799A">
        <w:tc>
          <w:tcPr>
            <w:tcW w:w="0" w:type="auto"/>
            <w:tcBorders>
              <w:top w:val="single" w:sz="8" w:space="0" w:color="191616"/>
              <w:left w:val="single" w:sz="8" w:space="0" w:color="191616"/>
              <w:bottom w:val="single" w:sz="8" w:space="0" w:color="191616"/>
              <w:right w:val="single" w:sz="8" w:space="0" w:color="191616"/>
            </w:tcBorders>
            <w:vAlign w:val="center"/>
            <w:hideMark/>
          </w:tcPr>
          <w:p w14:paraId="5B2A6E52" w14:textId="77777777" w:rsidR="00107D44" w:rsidRDefault="00107D44" w:rsidP="001C799A">
            <w:pPr>
              <w:pStyle w:val="NormalWeb"/>
            </w:pPr>
            <w:r>
              <w:rPr>
                <w:rFonts w:ascii="ArialMT" w:hAnsi="ArialMT"/>
                <w:sz w:val="12"/>
                <w:szCs w:val="12"/>
              </w:rPr>
              <w:lastRenderedPageBreak/>
              <w:t xml:space="preserve">ARTH 2593, Survey of Art History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5D71E47" w14:textId="77777777" w:rsidR="00107D44" w:rsidRDefault="00107D44" w:rsidP="001C799A">
            <w:pPr>
              <w:pStyle w:val="NormalWeb"/>
            </w:pPr>
            <w:r>
              <w:rPr>
                <w:rFonts w:ascii="ArialMT" w:hAnsi="ArialMT"/>
                <w:sz w:val="12"/>
                <w:szCs w:val="12"/>
              </w:rPr>
              <w:t xml:space="preserve">3 </w:t>
            </w:r>
          </w:p>
        </w:tc>
      </w:tr>
      <w:tr w:rsidR="00107D44" w14:paraId="27D42B05" w14:textId="77777777" w:rsidTr="001C799A">
        <w:tc>
          <w:tcPr>
            <w:tcW w:w="0" w:type="auto"/>
            <w:tcBorders>
              <w:top w:val="single" w:sz="8" w:space="0" w:color="191616"/>
              <w:left w:val="single" w:sz="8" w:space="0" w:color="191616"/>
              <w:bottom w:val="single" w:sz="8" w:space="0" w:color="191616"/>
              <w:right w:val="single" w:sz="8" w:space="0" w:color="191616"/>
            </w:tcBorders>
            <w:vAlign w:val="center"/>
            <w:hideMark/>
          </w:tcPr>
          <w:p w14:paraId="32D02E82" w14:textId="77777777" w:rsidR="00107D44" w:rsidRDefault="00107D44" w:rsidP="001C799A">
            <w:pPr>
              <w:pStyle w:val="NormalWeb"/>
            </w:pPr>
            <w:r>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794F050" w14:textId="77777777" w:rsidR="00107D44" w:rsidRDefault="00107D44" w:rsidP="001C799A">
            <w:pPr>
              <w:pStyle w:val="NormalWeb"/>
            </w:pPr>
            <w:r>
              <w:rPr>
                <w:rFonts w:ascii="Arial" w:hAnsi="Arial" w:cs="Arial"/>
                <w:b/>
                <w:bCs/>
                <w:sz w:val="12"/>
                <w:szCs w:val="12"/>
              </w:rPr>
              <w:t xml:space="preserve">21 </w:t>
            </w:r>
          </w:p>
        </w:tc>
      </w:tr>
      <w:tr w:rsidR="00107D44" w14:paraId="69B6B26B" w14:textId="77777777" w:rsidTr="001C799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1831F55" w14:textId="77777777" w:rsidR="00107D44" w:rsidRDefault="00107D44" w:rsidP="001C799A">
            <w:pPr>
              <w:pStyle w:val="NormalWeb"/>
            </w:pPr>
            <w:r>
              <w:rPr>
                <w:rFonts w:ascii="Arial" w:hAnsi="Arial" w:cs="Arial"/>
                <w:b/>
                <w:bCs/>
                <w:sz w:val="16"/>
                <w:szCs w:val="16"/>
              </w:rPr>
              <w:t xml:space="preserve">Studio Art Requirements: </w:t>
            </w:r>
          </w:p>
          <w:p w14:paraId="6E55C26A" w14:textId="77777777" w:rsidR="00107D44" w:rsidRDefault="00107D44" w:rsidP="001C799A">
            <w:pPr>
              <w:pStyle w:val="NormalWeb"/>
            </w:pPr>
            <w:r>
              <w:rPr>
                <w:rFonts w:ascii="ArialMT" w:hAnsi="ArialMT"/>
                <w:sz w:val="12"/>
                <w:szCs w:val="12"/>
              </w:rPr>
              <w:t xml:space="preserve">Grade of “C” or better required for all Studio Art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B1041BC" w14:textId="77777777" w:rsidR="00107D44" w:rsidRDefault="00107D44" w:rsidP="001C799A">
            <w:pPr>
              <w:pStyle w:val="NormalWeb"/>
            </w:pPr>
            <w:r>
              <w:rPr>
                <w:rFonts w:ascii="Arial" w:hAnsi="Arial" w:cs="Arial"/>
                <w:b/>
                <w:bCs/>
                <w:sz w:val="12"/>
                <w:szCs w:val="12"/>
              </w:rPr>
              <w:t xml:space="preserve">Sem. Hrs. </w:t>
            </w:r>
          </w:p>
        </w:tc>
      </w:tr>
      <w:tr w:rsidR="00107D44" w14:paraId="3F21168A" w14:textId="77777777" w:rsidTr="001C799A">
        <w:tc>
          <w:tcPr>
            <w:tcW w:w="0" w:type="auto"/>
            <w:tcBorders>
              <w:top w:val="single" w:sz="8" w:space="0" w:color="191616"/>
              <w:left w:val="single" w:sz="8" w:space="0" w:color="191616"/>
              <w:bottom w:val="single" w:sz="8" w:space="0" w:color="191616"/>
              <w:right w:val="single" w:sz="8" w:space="0" w:color="191616"/>
            </w:tcBorders>
            <w:vAlign w:val="center"/>
            <w:hideMark/>
          </w:tcPr>
          <w:p w14:paraId="20E7AD15" w14:textId="77777777" w:rsidR="00107D44" w:rsidRDefault="00107D44" w:rsidP="001C799A">
            <w:pPr>
              <w:pStyle w:val="NormalWeb"/>
            </w:pPr>
            <w:r>
              <w:rPr>
                <w:rFonts w:ascii="ArialMT" w:hAnsi="ArialMT"/>
                <w:sz w:val="12"/>
                <w:szCs w:val="12"/>
              </w:rPr>
              <w:t xml:space="preserve">ART 3063, Painting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2E7BBEB" w14:textId="77777777" w:rsidR="00107D44" w:rsidRDefault="00107D44" w:rsidP="001C799A">
            <w:pPr>
              <w:pStyle w:val="NormalWeb"/>
            </w:pPr>
            <w:r>
              <w:rPr>
                <w:rFonts w:ascii="ArialMT" w:hAnsi="ArialMT"/>
                <w:sz w:val="12"/>
                <w:szCs w:val="12"/>
              </w:rPr>
              <w:t xml:space="preserve">3 </w:t>
            </w:r>
          </w:p>
        </w:tc>
      </w:tr>
      <w:tr w:rsidR="00107D44" w14:paraId="539A32F8" w14:textId="77777777" w:rsidTr="001C799A">
        <w:tc>
          <w:tcPr>
            <w:tcW w:w="0" w:type="auto"/>
            <w:tcBorders>
              <w:top w:val="single" w:sz="8" w:space="0" w:color="191616"/>
              <w:left w:val="single" w:sz="8" w:space="0" w:color="191616"/>
              <w:bottom w:val="single" w:sz="8" w:space="0" w:color="191616"/>
              <w:right w:val="single" w:sz="8" w:space="0" w:color="191616"/>
            </w:tcBorders>
            <w:vAlign w:val="center"/>
            <w:hideMark/>
          </w:tcPr>
          <w:p w14:paraId="736A82D2" w14:textId="77777777" w:rsidR="00107D44" w:rsidRDefault="00107D44" w:rsidP="001C799A">
            <w:pPr>
              <w:pStyle w:val="NormalWeb"/>
            </w:pPr>
            <w:r>
              <w:rPr>
                <w:rFonts w:ascii="ArialMT" w:hAnsi="ArialMT"/>
                <w:sz w:val="12"/>
                <w:szCs w:val="12"/>
              </w:rPr>
              <w:t xml:space="preserve">ART 3083, Printmaking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829B88F" w14:textId="77777777" w:rsidR="00107D44" w:rsidRDefault="00107D44" w:rsidP="001C799A">
            <w:pPr>
              <w:pStyle w:val="NormalWeb"/>
            </w:pPr>
            <w:r>
              <w:rPr>
                <w:rFonts w:ascii="ArialMT" w:hAnsi="ArialMT"/>
                <w:sz w:val="12"/>
                <w:szCs w:val="12"/>
              </w:rPr>
              <w:t xml:space="preserve">3 </w:t>
            </w:r>
          </w:p>
        </w:tc>
      </w:tr>
      <w:tr w:rsidR="00107D44" w14:paraId="58D3DE74" w14:textId="77777777" w:rsidTr="001C799A">
        <w:tc>
          <w:tcPr>
            <w:tcW w:w="0" w:type="auto"/>
            <w:tcBorders>
              <w:top w:val="single" w:sz="8" w:space="0" w:color="191616"/>
              <w:left w:val="single" w:sz="8" w:space="0" w:color="191616"/>
              <w:bottom w:val="single" w:sz="8" w:space="0" w:color="191616"/>
              <w:right w:val="single" w:sz="8" w:space="0" w:color="191616"/>
            </w:tcBorders>
            <w:vAlign w:val="center"/>
            <w:hideMark/>
          </w:tcPr>
          <w:p w14:paraId="5DA238F2" w14:textId="77777777" w:rsidR="00107D44" w:rsidRDefault="00107D44" w:rsidP="001C799A">
            <w:pPr>
              <w:pStyle w:val="NormalWeb"/>
            </w:pPr>
            <w:r>
              <w:rPr>
                <w:rFonts w:ascii="ArialMT" w:hAnsi="ArialMT"/>
                <w:sz w:val="12"/>
                <w:szCs w:val="12"/>
              </w:rPr>
              <w:t xml:space="preserve">ART 3093, Ceramics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36F887C" w14:textId="77777777" w:rsidR="00107D44" w:rsidRDefault="00107D44" w:rsidP="001C799A">
            <w:pPr>
              <w:pStyle w:val="NormalWeb"/>
            </w:pPr>
            <w:r>
              <w:rPr>
                <w:rFonts w:ascii="ArialMT" w:hAnsi="ArialMT"/>
                <w:sz w:val="12"/>
                <w:szCs w:val="12"/>
              </w:rPr>
              <w:t xml:space="preserve">3 </w:t>
            </w:r>
          </w:p>
        </w:tc>
      </w:tr>
      <w:tr w:rsidR="00107D44" w14:paraId="20666A84" w14:textId="77777777" w:rsidTr="001C799A">
        <w:tc>
          <w:tcPr>
            <w:tcW w:w="0" w:type="auto"/>
            <w:tcBorders>
              <w:top w:val="single" w:sz="8" w:space="0" w:color="191616"/>
              <w:left w:val="single" w:sz="8" w:space="0" w:color="191616"/>
              <w:bottom w:val="single" w:sz="8" w:space="0" w:color="191616"/>
              <w:right w:val="single" w:sz="8" w:space="0" w:color="191616"/>
            </w:tcBorders>
            <w:vAlign w:val="center"/>
            <w:hideMark/>
          </w:tcPr>
          <w:p w14:paraId="5309E713" w14:textId="77777777" w:rsidR="00107D44" w:rsidRDefault="00107D44" w:rsidP="001C799A">
            <w:pPr>
              <w:pStyle w:val="NormalWeb"/>
            </w:pPr>
            <w:r>
              <w:rPr>
                <w:rFonts w:ascii="ArialMT" w:hAnsi="ArialMT"/>
                <w:sz w:val="12"/>
                <w:szCs w:val="12"/>
              </w:rPr>
              <w:t xml:space="preserve">ART 3103, Sculpture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DF2A310" w14:textId="77777777" w:rsidR="00107D44" w:rsidRDefault="00107D44" w:rsidP="001C799A">
            <w:pPr>
              <w:pStyle w:val="NormalWeb"/>
            </w:pPr>
            <w:r>
              <w:rPr>
                <w:rFonts w:ascii="ArialMT" w:hAnsi="ArialMT"/>
                <w:sz w:val="12"/>
                <w:szCs w:val="12"/>
              </w:rPr>
              <w:t xml:space="preserve">3 </w:t>
            </w:r>
          </w:p>
        </w:tc>
      </w:tr>
      <w:tr w:rsidR="00107D44" w14:paraId="0E3A4404" w14:textId="77777777" w:rsidTr="001C799A">
        <w:tc>
          <w:tcPr>
            <w:tcW w:w="0" w:type="auto"/>
            <w:tcBorders>
              <w:top w:val="single" w:sz="8" w:space="0" w:color="191616"/>
              <w:left w:val="single" w:sz="8" w:space="0" w:color="191616"/>
              <w:bottom w:val="single" w:sz="8" w:space="0" w:color="191616"/>
              <w:right w:val="single" w:sz="8" w:space="0" w:color="191616"/>
            </w:tcBorders>
            <w:vAlign w:val="center"/>
            <w:hideMark/>
          </w:tcPr>
          <w:p w14:paraId="14110B4B" w14:textId="77777777" w:rsidR="00107D44" w:rsidRDefault="00107D44" w:rsidP="001C799A">
            <w:pPr>
              <w:pStyle w:val="NormalWeb"/>
            </w:pPr>
            <w:r>
              <w:rPr>
                <w:rFonts w:ascii="ArialMT" w:hAnsi="ArialMT"/>
                <w:sz w:val="12"/>
                <w:szCs w:val="12"/>
              </w:rPr>
              <w:t xml:space="preserve">ART 3403, Photography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CEAFEB4" w14:textId="77777777" w:rsidR="00107D44" w:rsidRDefault="00107D44" w:rsidP="001C799A">
            <w:pPr>
              <w:pStyle w:val="NormalWeb"/>
            </w:pPr>
            <w:r>
              <w:rPr>
                <w:rFonts w:ascii="ArialMT" w:hAnsi="ArialMT"/>
                <w:sz w:val="12"/>
                <w:szCs w:val="12"/>
              </w:rPr>
              <w:t xml:space="preserve">3 </w:t>
            </w:r>
          </w:p>
        </w:tc>
      </w:tr>
      <w:tr w:rsidR="00107D44" w14:paraId="486A8977" w14:textId="77777777" w:rsidTr="001C799A">
        <w:tc>
          <w:tcPr>
            <w:tcW w:w="0" w:type="auto"/>
            <w:tcBorders>
              <w:top w:val="single" w:sz="8" w:space="0" w:color="191616"/>
              <w:left w:val="single" w:sz="8" w:space="0" w:color="191616"/>
              <w:bottom w:val="single" w:sz="8" w:space="0" w:color="191616"/>
              <w:right w:val="single" w:sz="8" w:space="0" w:color="191616"/>
            </w:tcBorders>
            <w:vAlign w:val="center"/>
            <w:hideMark/>
          </w:tcPr>
          <w:p w14:paraId="6C501468" w14:textId="77777777" w:rsidR="00107D44" w:rsidRDefault="00107D44" w:rsidP="001C799A">
            <w:pPr>
              <w:pStyle w:val="NormalWeb"/>
            </w:pPr>
            <w:r>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72BDA82" w14:textId="77777777" w:rsidR="00107D44" w:rsidRDefault="00107D44" w:rsidP="001C799A">
            <w:pPr>
              <w:pStyle w:val="NormalWeb"/>
            </w:pPr>
            <w:r>
              <w:rPr>
                <w:rFonts w:ascii="Arial" w:hAnsi="Arial" w:cs="Arial"/>
                <w:b/>
                <w:bCs/>
                <w:sz w:val="12"/>
                <w:szCs w:val="12"/>
              </w:rPr>
              <w:t xml:space="preserve">15 </w:t>
            </w:r>
          </w:p>
        </w:tc>
      </w:tr>
      <w:tr w:rsidR="00107D44" w14:paraId="02542D6D" w14:textId="77777777" w:rsidTr="001C799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A2864B6" w14:textId="77777777" w:rsidR="00107D44" w:rsidRDefault="00107D44" w:rsidP="001C799A">
            <w:pPr>
              <w:pStyle w:val="NormalWeb"/>
            </w:pPr>
            <w:r>
              <w:rPr>
                <w:rFonts w:ascii="Arial" w:hAnsi="Arial" w:cs="Arial"/>
                <w:b/>
                <w:bCs/>
                <w:sz w:val="16"/>
                <w:szCs w:val="16"/>
              </w:rPr>
              <w:t xml:space="preserve">Additional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AAC62B9" w14:textId="77777777" w:rsidR="00107D44" w:rsidRDefault="00107D44" w:rsidP="001C799A">
            <w:pPr>
              <w:pStyle w:val="NormalWeb"/>
            </w:pPr>
            <w:r>
              <w:rPr>
                <w:rFonts w:ascii="Arial" w:hAnsi="Arial" w:cs="Arial"/>
                <w:b/>
                <w:bCs/>
                <w:sz w:val="12"/>
                <w:szCs w:val="12"/>
              </w:rPr>
              <w:t xml:space="preserve">Sem. Hrs. </w:t>
            </w:r>
          </w:p>
        </w:tc>
      </w:tr>
      <w:tr w:rsidR="00107D44" w14:paraId="666524ED" w14:textId="77777777" w:rsidTr="001C799A">
        <w:tc>
          <w:tcPr>
            <w:tcW w:w="0" w:type="auto"/>
            <w:tcBorders>
              <w:top w:val="single" w:sz="8" w:space="0" w:color="191616"/>
              <w:left w:val="single" w:sz="8" w:space="0" w:color="191616"/>
              <w:bottom w:val="single" w:sz="8" w:space="0" w:color="191616"/>
              <w:right w:val="single" w:sz="8" w:space="0" w:color="191616"/>
            </w:tcBorders>
            <w:vAlign w:val="center"/>
            <w:hideMark/>
          </w:tcPr>
          <w:p w14:paraId="725F5662" w14:textId="77777777" w:rsidR="00107D44" w:rsidRDefault="00107D44" w:rsidP="001C799A">
            <w:pPr>
              <w:pStyle w:val="NormalWeb"/>
            </w:pPr>
            <w:r>
              <w:rPr>
                <w:rFonts w:ascii="ArialMT" w:hAnsi="ArialMT"/>
                <w:sz w:val="12"/>
                <w:szCs w:val="12"/>
              </w:rPr>
              <w:t xml:space="preserve">ARTH 3573, History of Graphic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E81D8C0" w14:textId="77777777" w:rsidR="00107D44" w:rsidRDefault="00107D44" w:rsidP="001C799A">
            <w:pPr>
              <w:pStyle w:val="NormalWeb"/>
            </w:pPr>
            <w:r>
              <w:rPr>
                <w:rFonts w:ascii="ArialMT" w:hAnsi="ArialMT"/>
                <w:sz w:val="12"/>
                <w:szCs w:val="12"/>
              </w:rPr>
              <w:t xml:space="preserve">3 </w:t>
            </w:r>
          </w:p>
        </w:tc>
      </w:tr>
      <w:tr w:rsidR="00107D44" w14:paraId="21196DA5" w14:textId="77777777" w:rsidTr="001C799A">
        <w:tc>
          <w:tcPr>
            <w:tcW w:w="0" w:type="auto"/>
            <w:tcBorders>
              <w:top w:val="single" w:sz="8" w:space="0" w:color="191616"/>
              <w:left w:val="single" w:sz="8" w:space="0" w:color="191616"/>
              <w:bottom w:val="single" w:sz="8" w:space="0" w:color="191616"/>
              <w:right w:val="single" w:sz="8" w:space="0" w:color="191616"/>
            </w:tcBorders>
            <w:vAlign w:val="center"/>
            <w:hideMark/>
          </w:tcPr>
          <w:p w14:paraId="51467682" w14:textId="77777777" w:rsidR="00107D44" w:rsidRDefault="00107D44" w:rsidP="001C799A">
            <w:pPr>
              <w:pStyle w:val="NormalWeb"/>
            </w:pPr>
            <w:r>
              <w:rPr>
                <w:rFonts w:ascii="ArialMT" w:hAnsi="ArialMT"/>
                <w:sz w:val="12"/>
                <w:szCs w:val="12"/>
              </w:rPr>
              <w:t xml:space="preserve">Art History Elective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73D2DF9" w14:textId="77777777" w:rsidR="00107D44" w:rsidRDefault="00107D44" w:rsidP="001C799A">
            <w:pPr>
              <w:pStyle w:val="NormalWeb"/>
            </w:pPr>
            <w:r>
              <w:rPr>
                <w:rFonts w:ascii="ArialMT" w:hAnsi="ArialMT"/>
                <w:sz w:val="12"/>
                <w:szCs w:val="12"/>
              </w:rPr>
              <w:t xml:space="preserve">3 </w:t>
            </w:r>
          </w:p>
        </w:tc>
      </w:tr>
      <w:tr w:rsidR="00107D44" w14:paraId="78BDA17B" w14:textId="77777777" w:rsidTr="001C799A">
        <w:tc>
          <w:tcPr>
            <w:tcW w:w="0" w:type="auto"/>
            <w:tcBorders>
              <w:top w:val="single" w:sz="8" w:space="0" w:color="191616"/>
              <w:left w:val="single" w:sz="8" w:space="0" w:color="191616"/>
              <w:bottom w:val="single" w:sz="8" w:space="0" w:color="191616"/>
              <w:right w:val="single" w:sz="8" w:space="0" w:color="191616"/>
            </w:tcBorders>
            <w:vAlign w:val="center"/>
            <w:hideMark/>
          </w:tcPr>
          <w:p w14:paraId="679011A8" w14:textId="77777777" w:rsidR="00107D44" w:rsidRDefault="00107D44" w:rsidP="001C799A">
            <w:pPr>
              <w:pStyle w:val="NormalWeb"/>
            </w:pPr>
            <w:r>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D023526" w14:textId="77777777" w:rsidR="00107D44" w:rsidRDefault="00107D44" w:rsidP="001C799A">
            <w:pPr>
              <w:pStyle w:val="NormalWeb"/>
            </w:pPr>
            <w:r>
              <w:rPr>
                <w:rFonts w:ascii="Arial" w:hAnsi="Arial" w:cs="Arial"/>
                <w:b/>
                <w:bCs/>
                <w:sz w:val="12"/>
                <w:szCs w:val="12"/>
              </w:rPr>
              <w:t xml:space="preserve">6 </w:t>
            </w:r>
          </w:p>
        </w:tc>
      </w:tr>
      <w:tr w:rsidR="00107D44" w14:paraId="626703A5" w14:textId="77777777" w:rsidTr="001C799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DE8F21B" w14:textId="77777777" w:rsidR="00107D44" w:rsidRDefault="00107D44" w:rsidP="001C799A">
            <w:pPr>
              <w:pStyle w:val="NormalWeb"/>
            </w:pPr>
            <w:r>
              <w:rPr>
                <w:rFonts w:ascii="Arial" w:hAnsi="Arial" w:cs="Arial"/>
                <w:b/>
                <w:bCs/>
                <w:sz w:val="16"/>
                <w:szCs w:val="16"/>
              </w:rPr>
              <w:t xml:space="preserve">Emphasis Area (Digital Design): </w:t>
            </w:r>
          </w:p>
          <w:p w14:paraId="0C9CCA8E" w14:textId="77777777" w:rsidR="00107D44" w:rsidRDefault="00107D44" w:rsidP="001C799A">
            <w:pPr>
              <w:pStyle w:val="NormalWeb"/>
            </w:pPr>
            <w:r>
              <w:rPr>
                <w:rFonts w:ascii="ArialMT" w:hAnsi="ArialMT"/>
                <w:sz w:val="12"/>
                <w:szCs w:val="12"/>
              </w:rPr>
              <w:t xml:space="preserve">Grade of “C” or better required for all Graphic Design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6136DC5" w14:textId="77777777" w:rsidR="00107D44" w:rsidRDefault="00107D44" w:rsidP="001C799A">
            <w:pPr>
              <w:pStyle w:val="NormalWeb"/>
            </w:pPr>
            <w:r>
              <w:rPr>
                <w:rFonts w:ascii="Arial" w:hAnsi="Arial" w:cs="Arial"/>
                <w:b/>
                <w:bCs/>
                <w:sz w:val="12"/>
                <w:szCs w:val="12"/>
              </w:rPr>
              <w:t xml:space="preserve">Sem. Hrs. </w:t>
            </w:r>
          </w:p>
        </w:tc>
      </w:tr>
      <w:tr w:rsidR="00107D44" w14:paraId="2EF6BDF0" w14:textId="77777777" w:rsidTr="001C799A">
        <w:tc>
          <w:tcPr>
            <w:tcW w:w="0" w:type="auto"/>
            <w:tcBorders>
              <w:top w:val="single" w:sz="8" w:space="0" w:color="191616"/>
              <w:left w:val="single" w:sz="8" w:space="0" w:color="191616"/>
              <w:bottom w:val="single" w:sz="8" w:space="0" w:color="191616"/>
              <w:right w:val="single" w:sz="8" w:space="0" w:color="191616"/>
            </w:tcBorders>
            <w:vAlign w:val="center"/>
            <w:hideMark/>
          </w:tcPr>
          <w:p w14:paraId="2503AC22" w14:textId="77777777" w:rsidR="00107D44" w:rsidRDefault="00107D44" w:rsidP="001C799A">
            <w:pPr>
              <w:pStyle w:val="NormalWeb"/>
            </w:pPr>
            <w:r>
              <w:rPr>
                <w:rFonts w:ascii="ArialMT" w:hAnsi="ArialMT"/>
                <w:sz w:val="12"/>
                <w:szCs w:val="12"/>
              </w:rPr>
              <w:t xml:space="preserve">GRFX 1111, Design Technology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8EF4A01" w14:textId="77777777" w:rsidR="00107D44" w:rsidRDefault="00107D44" w:rsidP="001C799A">
            <w:pPr>
              <w:pStyle w:val="NormalWeb"/>
            </w:pPr>
            <w:r>
              <w:rPr>
                <w:rFonts w:ascii="ArialMT" w:hAnsi="ArialMT"/>
                <w:sz w:val="12"/>
                <w:szCs w:val="12"/>
              </w:rPr>
              <w:t xml:space="preserve">1 </w:t>
            </w:r>
          </w:p>
        </w:tc>
      </w:tr>
      <w:tr w:rsidR="00107D44" w14:paraId="464CA47A" w14:textId="77777777" w:rsidTr="001C799A">
        <w:tc>
          <w:tcPr>
            <w:tcW w:w="0" w:type="auto"/>
            <w:tcBorders>
              <w:top w:val="single" w:sz="8" w:space="0" w:color="191616"/>
              <w:left w:val="single" w:sz="8" w:space="0" w:color="191616"/>
              <w:bottom w:val="single" w:sz="8" w:space="0" w:color="191616"/>
              <w:right w:val="single" w:sz="8" w:space="0" w:color="191616"/>
            </w:tcBorders>
            <w:vAlign w:val="center"/>
            <w:hideMark/>
          </w:tcPr>
          <w:p w14:paraId="4AE17528" w14:textId="77777777" w:rsidR="00107D44" w:rsidRDefault="00107D44" w:rsidP="001C799A">
            <w:pPr>
              <w:pStyle w:val="NormalWeb"/>
            </w:pPr>
            <w:r>
              <w:rPr>
                <w:rFonts w:ascii="ArialMT" w:hAnsi="ArialMT"/>
                <w:sz w:val="12"/>
                <w:szCs w:val="12"/>
              </w:rPr>
              <w:t xml:space="preserve">GRFX 2103, Ideation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658589F" w14:textId="77777777" w:rsidR="00107D44" w:rsidRDefault="00107D44" w:rsidP="001C799A">
            <w:pPr>
              <w:pStyle w:val="NormalWeb"/>
            </w:pPr>
            <w:r>
              <w:rPr>
                <w:rFonts w:ascii="ArialMT" w:hAnsi="ArialMT"/>
                <w:sz w:val="12"/>
                <w:szCs w:val="12"/>
              </w:rPr>
              <w:t xml:space="preserve">3 </w:t>
            </w:r>
          </w:p>
        </w:tc>
      </w:tr>
      <w:tr w:rsidR="00107D44" w14:paraId="1B821492" w14:textId="77777777" w:rsidTr="001C799A">
        <w:tc>
          <w:tcPr>
            <w:tcW w:w="0" w:type="auto"/>
            <w:tcBorders>
              <w:top w:val="single" w:sz="8" w:space="0" w:color="191616"/>
              <w:left w:val="single" w:sz="8" w:space="0" w:color="191616"/>
              <w:bottom w:val="single" w:sz="8" w:space="0" w:color="191616"/>
              <w:right w:val="single" w:sz="8" w:space="0" w:color="191616"/>
            </w:tcBorders>
            <w:vAlign w:val="center"/>
            <w:hideMark/>
          </w:tcPr>
          <w:p w14:paraId="054EB890" w14:textId="77777777" w:rsidR="00107D44" w:rsidRDefault="00107D44" w:rsidP="001C799A">
            <w:pPr>
              <w:pStyle w:val="NormalWeb"/>
            </w:pPr>
            <w:r>
              <w:rPr>
                <w:rFonts w:ascii="ArialMT" w:hAnsi="ArialMT"/>
                <w:sz w:val="12"/>
                <w:szCs w:val="12"/>
              </w:rPr>
              <w:t xml:space="preserve">GRFX 2203, Introduction to Graphic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80B106E" w14:textId="77777777" w:rsidR="00107D44" w:rsidRDefault="00107D44" w:rsidP="001C799A">
            <w:pPr>
              <w:pStyle w:val="NormalWeb"/>
            </w:pPr>
            <w:r>
              <w:rPr>
                <w:rFonts w:ascii="ArialMT" w:hAnsi="ArialMT"/>
                <w:sz w:val="12"/>
                <w:szCs w:val="12"/>
              </w:rPr>
              <w:t xml:space="preserve">3 </w:t>
            </w:r>
          </w:p>
        </w:tc>
      </w:tr>
      <w:tr w:rsidR="00107D44" w14:paraId="5AA711F7" w14:textId="77777777" w:rsidTr="001C799A">
        <w:tc>
          <w:tcPr>
            <w:tcW w:w="0" w:type="auto"/>
            <w:tcBorders>
              <w:top w:val="single" w:sz="8" w:space="0" w:color="191616"/>
              <w:left w:val="single" w:sz="8" w:space="0" w:color="191616"/>
              <w:bottom w:val="single" w:sz="8" w:space="0" w:color="191616"/>
              <w:right w:val="single" w:sz="8" w:space="0" w:color="191616"/>
            </w:tcBorders>
            <w:vAlign w:val="center"/>
            <w:hideMark/>
          </w:tcPr>
          <w:p w14:paraId="685BD8E3" w14:textId="77777777" w:rsidR="00107D44" w:rsidRDefault="00107D44" w:rsidP="001C799A">
            <w:pPr>
              <w:pStyle w:val="NormalWeb"/>
            </w:pPr>
            <w:r>
              <w:rPr>
                <w:rFonts w:ascii="ArialMT" w:hAnsi="ArialMT"/>
                <w:sz w:val="12"/>
                <w:szCs w:val="12"/>
              </w:rPr>
              <w:t xml:space="preserve">GRFX 2303, Typography and Layout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69C70FB" w14:textId="77777777" w:rsidR="00107D44" w:rsidRDefault="00107D44" w:rsidP="001C799A">
            <w:pPr>
              <w:pStyle w:val="NormalWeb"/>
            </w:pPr>
            <w:r>
              <w:rPr>
                <w:rFonts w:ascii="ArialMT" w:hAnsi="ArialMT"/>
                <w:sz w:val="12"/>
                <w:szCs w:val="12"/>
              </w:rPr>
              <w:t xml:space="preserve">3 </w:t>
            </w:r>
          </w:p>
        </w:tc>
      </w:tr>
      <w:tr w:rsidR="00107D44" w14:paraId="051BA5BE" w14:textId="77777777" w:rsidTr="001C799A">
        <w:tc>
          <w:tcPr>
            <w:tcW w:w="0" w:type="auto"/>
            <w:tcBorders>
              <w:top w:val="single" w:sz="8" w:space="0" w:color="191616"/>
              <w:left w:val="single" w:sz="8" w:space="0" w:color="191616"/>
              <w:bottom w:val="single" w:sz="8" w:space="0" w:color="191616"/>
              <w:right w:val="single" w:sz="8" w:space="0" w:color="191616"/>
            </w:tcBorders>
            <w:vAlign w:val="center"/>
            <w:hideMark/>
          </w:tcPr>
          <w:p w14:paraId="56692731" w14:textId="77777777" w:rsidR="00107D44" w:rsidRDefault="00107D44" w:rsidP="001C799A">
            <w:pPr>
              <w:pStyle w:val="NormalWeb"/>
            </w:pPr>
            <w:r>
              <w:rPr>
                <w:rFonts w:ascii="ArialMT" w:hAnsi="ArialMT"/>
                <w:sz w:val="12"/>
                <w:szCs w:val="12"/>
              </w:rPr>
              <w:t xml:space="preserve">GRFX 2703, Introduction to Web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B116350" w14:textId="77777777" w:rsidR="00107D44" w:rsidRDefault="00107D44" w:rsidP="001C799A">
            <w:pPr>
              <w:pStyle w:val="NormalWeb"/>
            </w:pPr>
            <w:r>
              <w:rPr>
                <w:rFonts w:ascii="ArialMT" w:hAnsi="ArialMT"/>
                <w:sz w:val="12"/>
                <w:szCs w:val="12"/>
              </w:rPr>
              <w:t xml:space="preserve">3 </w:t>
            </w:r>
          </w:p>
        </w:tc>
      </w:tr>
      <w:tr w:rsidR="00107D44" w14:paraId="4A31CC6E" w14:textId="77777777" w:rsidTr="001C799A">
        <w:tc>
          <w:tcPr>
            <w:tcW w:w="0" w:type="auto"/>
            <w:tcBorders>
              <w:top w:val="single" w:sz="8" w:space="0" w:color="191616"/>
              <w:left w:val="single" w:sz="8" w:space="0" w:color="191616"/>
              <w:bottom w:val="single" w:sz="8" w:space="0" w:color="191616"/>
              <w:right w:val="single" w:sz="8" w:space="0" w:color="191616"/>
            </w:tcBorders>
            <w:vAlign w:val="center"/>
            <w:hideMark/>
          </w:tcPr>
          <w:p w14:paraId="10B22DE9" w14:textId="77777777" w:rsidR="00107D44" w:rsidRDefault="00107D44" w:rsidP="001C799A">
            <w:pPr>
              <w:pStyle w:val="NormalWeb"/>
            </w:pPr>
            <w:r>
              <w:rPr>
                <w:rFonts w:ascii="ArialMT" w:hAnsi="ArialMT"/>
                <w:sz w:val="12"/>
                <w:szCs w:val="12"/>
              </w:rPr>
              <w:t xml:space="preserve">GRFX 3303, Intermediate Typography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E980CDA" w14:textId="77777777" w:rsidR="00107D44" w:rsidRDefault="00107D44" w:rsidP="001C799A">
            <w:pPr>
              <w:pStyle w:val="NormalWeb"/>
            </w:pPr>
            <w:r>
              <w:rPr>
                <w:rFonts w:ascii="ArialMT" w:hAnsi="ArialMT"/>
                <w:sz w:val="12"/>
                <w:szCs w:val="12"/>
              </w:rPr>
              <w:t xml:space="preserve">3 </w:t>
            </w:r>
          </w:p>
        </w:tc>
      </w:tr>
      <w:tr w:rsidR="00107D44" w14:paraId="1C66812B" w14:textId="77777777" w:rsidTr="001C799A">
        <w:tc>
          <w:tcPr>
            <w:tcW w:w="0" w:type="auto"/>
            <w:tcBorders>
              <w:top w:val="single" w:sz="8" w:space="0" w:color="191616"/>
              <w:left w:val="single" w:sz="8" w:space="0" w:color="191616"/>
              <w:bottom w:val="single" w:sz="8" w:space="0" w:color="191616"/>
              <w:right w:val="single" w:sz="8" w:space="0" w:color="191616"/>
            </w:tcBorders>
            <w:vAlign w:val="center"/>
            <w:hideMark/>
          </w:tcPr>
          <w:p w14:paraId="737C6B81" w14:textId="77777777" w:rsidR="00107D44" w:rsidRDefault="00107D44" w:rsidP="001C799A">
            <w:pPr>
              <w:pStyle w:val="NormalWeb"/>
            </w:pPr>
            <w:r>
              <w:rPr>
                <w:rFonts w:ascii="ArialMT" w:hAnsi="ArialMT"/>
                <w:sz w:val="12"/>
                <w:szCs w:val="12"/>
              </w:rPr>
              <w:t xml:space="preserve">GRFX 3400, Graphic Design Review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7352203" w14:textId="77777777" w:rsidR="00107D44" w:rsidRDefault="00107D44" w:rsidP="001C799A">
            <w:pPr>
              <w:pStyle w:val="NormalWeb"/>
            </w:pPr>
            <w:r>
              <w:rPr>
                <w:rFonts w:ascii="ArialMT" w:hAnsi="ArialMT"/>
                <w:sz w:val="12"/>
                <w:szCs w:val="12"/>
              </w:rPr>
              <w:t xml:space="preserve">0 </w:t>
            </w:r>
          </w:p>
        </w:tc>
      </w:tr>
      <w:tr w:rsidR="00107D44" w14:paraId="5684880E" w14:textId="77777777" w:rsidTr="001C799A">
        <w:tc>
          <w:tcPr>
            <w:tcW w:w="0" w:type="auto"/>
            <w:tcBorders>
              <w:top w:val="single" w:sz="8" w:space="0" w:color="191616"/>
              <w:left w:val="single" w:sz="8" w:space="0" w:color="191616"/>
              <w:bottom w:val="single" w:sz="8" w:space="0" w:color="191616"/>
              <w:right w:val="single" w:sz="8" w:space="0" w:color="191616"/>
            </w:tcBorders>
            <w:vAlign w:val="center"/>
            <w:hideMark/>
          </w:tcPr>
          <w:p w14:paraId="23760B51" w14:textId="363FBD6F" w:rsidR="00107D44" w:rsidRDefault="00107D44" w:rsidP="001C799A">
            <w:pPr>
              <w:pStyle w:val="NormalWeb"/>
            </w:pPr>
            <w:r>
              <w:rPr>
                <w:rFonts w:ascii="ArialMT" w:hAnsi="ArialMT"/>
                <w:sz w:val="12"/>
                <w:szCs w:val="12"/>
              </w:rPr>
              <w:t xml:space="preserve">GRFX 3703, </w:t>
            </w:r>
            <w:r w:rsidRPr="00107D44">
              <w:rPr>
                <w:rFonts w:ascii="Arial" w:hAnsi="Arial" w:cs="Arial"/>
                <w:b/>
                <w:bCs/>
                <w:strike/>
                <w:color w:val="FF0000"/>
                <w:sz w:val="20"/>
                <w:szCs w:val="20"/>
              </w:rPr>
              <w:t>Intermediate Web Design</w:t>
            </w:r>
            <w:r w:rsidRPr="00107D44">
              <w:rPr>
                <w:rFonts w:ascii="Arial" w:hAnsi="Arial" w:cs="Arial"/>
                <w:b/>
                <w:bCs/>
                <w:color w:val="FF0000"/>
                <w:sz w:val="20"/>
                <w:szCs w:val="20"/>
              </w:rPr>
              <w:t xml:space="preserve"> </w:t>
            </w:r>
            <w:r w:rsidRPr="00107D44">
              <w:rPr>
                <w:rFonts w:ascii="ArialMT" w:hAnsi="ArialMT"/>
                <w:b/>
                <w:bCs/>
                <w:color w:val="0070C0"/>
                <w:sz w:val="20"/>
                <w:szCs w:val="20"/>
              </w:rPr>
              <w:t>Front End Web Development</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29CDADA" w14:textId="77777777" w:rsidR="00107D44" w:rsidRDefault="00107D44" w:rsidP="001C799A">
            <w:pPr>
              <w:pStyle w:val="NormalWeb"/>
            </w:pPr>
            <w:r>
              <w:rPr>
                <w:rFonts w:ascii="ArialMT" w:hAnsi="ArialMT"/>
                <w:sz w:val="12"/>
                <w:szCs w:val="12"/>
              </w:rPr>
              <w:t xml:space="preserve">3 </w:t>
            </w:r>
          </w:p>
        </w:tc>
      </w:tr>
    </w:tbl>
    <w:p w14:paraId="35645708" w14:textId="011B3626" w:rsidR="00107D44" w:rsidRDefault="00107D44" w:rsidP="00107D44">
      <w:pPr>
        <w:pStyle w:val="NormalWeb"/>
        <w:rPr>
          <w:rFonts w:ascii="BookAntiqua" w:hAnsi="BookAntiqua"/>
          <w:b/>
          <w:bCs/>
        </w:rPr>
      </w:pPr>
    </w:p>
    <w:p w14:paraId="68A40DFC" w14:textId="0447EADE" w:rsidR="00107D44" w:rsidRDefault="00107D44" w:rsidP="00107D44">
      <w:pPr>
        <w:pStyle w:val="NormalWeb"/>
        <w:rPr>
          <w:rFonts w:ascii="BookAntiqua" w:hAnsi="BookAntiqua"/>
          <w:b/>
          <w:bCs/>
        </w:rPr>
      </w:pPr>
      <w:r>
        <w:rPr>
          <w:rFonts w:ascii="BookAntiqua" w:hAnsi="BookAntiqua"/>
          <w:b/>
          <w:bCs/>
        </w:rPr>
        <w:t>Page 226</w:t>
      </w:r>
      <w:r w:rsidR="00B72A8C">
        <w:rPr>
          <w:rFonts w:ascii="BookAntiqua" w:hAnsi="BookAntiqua"/>
          <w:b/>
          <w:bCs/>
        </w:rPr>
        <w:t xml:space="preserve">  current</w:t>
      </w:r>
    </w:p>
    <w:p w14:paraId="78B976DD" w14:textId="77777777" w:rsidR="00107D44" w:rsidRDefault="00107D44" w:rsidP="00107D44">
      <w:pPr>
        <w:pStyle w:val="NormalWeb"/>
      </w:pPr>
      <w:r>
        <w:rPr>
          <w:rFonts w:ascii="MyriadPro" w:hAnsi="MyriadPro"/>
          <w:b/>
          <w:bCs/>
          <w:sz w:val="32"/>
          <w:szCs w:val="32"/>
        </w:rPr>
        <w:t xml:space="preserve">Department of Art + Design Minors </w:t>
      </w:r>
    </w:p>
    <w:p w14:paraId="7E11FD9C" w14:textId="77777777" w:rsidR="00107D44" w:rsidRDefault="00107D44" w:rsidP="00107D44">
      <w:pPr>
        <w:pStyle w:val="NormalWeb"/>
      </w:pPr>
      <w:r>
        <w:rPr>
          <w:rFonts w:ascii="MyriadPro" w:hAnsi="MyriadPro"/>
          <w:b/>
          <w:bCs/>
          <w:sz w:val="26"/>
          <w:szCs w:val="26"/>
        </w:rPr>
        <w:t xml:space="preserve">Minor in Art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7150"/>
        <w:gridCol w:w="584"/>
      </w:tblGrid>
      <w:tr w:rsidR="00107D44" w14:paraId="28056495" w14:textId="77777777" w:rsidTr="001C799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33B374C" w14:textId="77777777" w:rsidR="00107D44" w:rsidRDefault="00107D44" w:rsidP="001C799A">
            <w:pPr>
              <w:pStyle w:val="NormalWeb"/>
            </w:pPr>
            <w:r>
              <w:rPr>
                <w:rFonts w:ascii="Arial" w:hAnsi="Arial" w:cs="Arial"/>
                <w:b/>
                <w:bCs/>
                <w:sz w:val="16"/>
                <w:szCs w:val="16"/>
              </w:rPr>
              <w:t xml:space="preserve">Required Courses: </w:t>
            </w:r>
          </w:p>
          <w:p w14:paraId="61C50831" w14:textId="77777777" w:rsidR="00107D44" w:rsidRDefault="00107D44" w:rsidP="001C799A">
            <w:pPr>
              <w:pStyle w:val="NormalWeb"/>
            </w:pPr>
            <w:r>
              <w:rPr>
                <w:rFonts w:ascii="ArialMT" w:hAnsi="ArialMT"/>
                <w:sz w:val="12"/>
                <w:szCs w:val="12"/>
              </w:rPr>
              <w:t>Grade of “C” or better required for all ART/ARTH Minor Requirements, including prerequisites (Depart- ment of Art + Design minimum)</w:t>
            </w:r>
            <w:r>
              <w:rPr>
                <w:rFonts w:ascii="ArialMT" w:hAnsi="ArialMT"/>
                <w:sz w:val="12"/>
                <w:szCs w:val="12"/>
              </w:rPr>
              <w:br/>
              <w:t xml:space="preserve">Courses used to meet the requirements for the major cannot be used to meet the requirements for the minor.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ED838BC" w14:textId="77777777" w:rsidR="00107D44" w:rsidRDefault="00107D44" w:rsidP="001C799A">
            <w:pPr>
              <w:pStyle w:val="NormalWeb"/>
            </w:pPr>
            <w:r>
              <w:rPr>
                <w:rFonts w:ascii="Arial" w:hAnsi="Arial" w:cs="Arial"/>
                <w:b/>
                <w:bCs/>
                <w:sz w:val="12"/>
                <w:szCs w:val="12"/>
              </w:rPr>
              <w:t xml:space="preserve">Sem. Hrs. </w:t>
            </w:r>
          </w:p>
        </w:tc>
      </w:tr>
      <w:tr w:rsidR="00107D44" w14:paraId="264F5BCC" w14:textId="77777777" w:rsidTr="001C799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1F06B43" w14:textId="77777777" w:rsidR="00107D44" w:rsidRDefault="00107D44" w:rsidP="001C799A">
            <w:pPr>
              <w:pStyle w:val="NormalWeb"/>
            </w:pPr>
            <w:r>
              <w:rPr>
                <w:rFonts w:ascii="ArialMT" w:hAnsi="ArialMT"/>
                <w:sz w:val="12"/>
                <w:szCs w:val="12"/>
              </w:rPr>
              <w:t xml:space="preserve">ART 1013, Design I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F4FDFF4" w14:textId="77777777" w:rsidR="00107D44" w:rsidRDefault="00107D44" w:rsidP="001C799A">
            <w:pPr>
              <w:pStyle w:val="NormalWeb"/>
            </w:pPr>
            <w:r>
              <w:rPr>
                <w:rFonts w:ascii="ArialMT" w:hAnsi="ArialMT"/>
                <w:sz w:val="12"/>
                <w:szCs w:val="12"/>
              </w:rPr>
              <w:t xml:space="preserve">3 </w:t>
            </w:r>
          </w:p>
        </w:tc>
      </w:tr>
      <w:tr w:rsidR="00107D44" w14:paraId="19498727" w14:textId="77777777" w:rsidTr="001C799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D8177E0" w14:textId="77777777" w:rsidR="00107D44" w:rsidRDefault="00107D44" w:rsidP="001C799A">
            <w:pPr>
              <w:pStyle w:val="NormalWeb"/>
            </w:pPr>
            <w:r>
              <w:rPr>
                <w:rFonts w:ascii="ArialMT" w:hAnsi="ArialMT"/>
                <w:sz w:val="12"/>
                <w:szCs w:val="12"/>
              </w:rPr>
              <w:t xml:space="preserve">ART 1023, Design II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AE0B340" w14:textId="77777777" w:rsidR="00107D44" w:rsidRDefault="00107D44" w:rsidP="001C799A">
            <w:pPr>
              <w:pStyle w:val="NormalWeb"/>
            </w:pPr>
            <w:r>
              <w:rPr>
                <w:rFonts w:ascii="ArialMT" w:hAnsi="ArialMT"/>
                <w:sz w:val="12"/>
                <w:szCs w:val="12"/>
              </w:rPr>
              <w:t xml:space="preserve">3 </w:t>
            </w:r>
          </w:p>
        </w:tc>
      </w:tr>
      <w:tr w:rsidR="00107D44" w14:paraId="604E84CE" w14:textId="77777777" w:rsidTr="001C799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4D2A209" w14:textId="77777777" w:rsidR="00107D44" w:rsidRDefault="00107D44" w:rsidP="001C799A">
            <w:pPr>
              <w:pStyle w:val="NormalWeb"/>
            </w:pPr>
            <w:r>
              <w:rPr>
                <w:rFonts w:ascii="ArialMT" w:hAnsi="ArialMT"/>
                <w:sz w:val="12"/>
                <w:szCs w:val="12"/>
              </w:rPr>
              <w:t xml:space="preserve">ART 1033, Drawing I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F9EF5F6" w14:textId="77777777" w:rsidR="00107D44" w:rsidRDefault="00107D44" w:rsidP="001C799A">
            <w:pPr>
              <w:pStyle w:val="NormalWeb"/>
            </w:pPr>
            <w:r>
              <w:rPr>
                <w:rFonts w:ascii="ArialMT" w:hAnsi="ArialMT"/>
                <w:sz w:val="12"/>
                <w:szCs w:val="12"/>
              </w:rPr>
              <w:t xml:space="preserve">3 </w:t>
            </w:r>
          </w:p>
        </w:tc>
      </w:tr>
      <w:tr w:rsidR="00107D44" w14:paraId="30D0518A" w14:textId="77777777" w:rsidTr="001C799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F49B3A5" w14:textId="77777777" w:rsidR="00107D44" w:rsidRDefault="00107D44" w:rsidP="001C799A">
            <w:pPr>
              <w:pStyle w:val="NormalWeb"/>
            </w:pPr>
            <w:r>
              <w:rPr>
                <w:rFonts w:ascii="ArialMT" w:hAnsi="ArialMT"/>
                <w:sz w:val="12"/>
                <w:szCs w:val="12"/>
              </w:rPr>
              <w:t xml:space="preserve">ART 1043, Drawing II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97D8E7F" w14:textId="77777777" w:rsidR="00107D44" w:rsidRDefault="00107D44" w:rsidP="001C799A">
            <w:pPr>
              <w:pStyle w:val="NormalWeb"/>
            </w:pPr>
            <w:r>
              <w:rPr>
                <w:rFonts w:ascii="ArialMT" w:hAnsi="ArialMT"/>
                <w:sz w:val="12"/>
                <w:szCs w:val="12"/>
              </w:rPr>
              <w:t xml:space="preserve">3 </w:t>
            </w:r>
          </w:p>
        </w:tc>
      </w:tr>
      <w:tr w:rsidR="00107D44" w14:paraId="271C2B77" w14:textId="77777777" w:rsidTr="001C799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2D4E5D6" w14:textId="77777777" w:rsidR="00107D44" w:rsidRDefault="00107D44" w:rsidP="001C799A">
            <w:pPr>
              <w:pStyle w:val="NormalWeb"/>
            </w:pPr>
            <w:r>
              <w:rPr>
                <w:rFonts w:ascii="ArialMT" w:hAnsi="ArialMT"/>
                <w:sz w:val="12"/>
                <w:szCs w:val="12"/>
              </w:rPr>
              <w:t xml:space="preserve">Upper-level electives in Art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C822040" w14:textId="77777777" w:rsidR="00107D44" w:rsidRDefault="00107D44" w:rsidP="001C799A">
            <w:pPr>
              <w:pStyle w:val="NormalWeb"/>
            </w:pPr>
            <w:r>
              <w:rPr>
                <w:rFonts w:ascii="ArialMT" w:hAnsi="ArialMT"/>
                <w:sz w:val="12"/>
                <w:szCs w:val="12"/>
              </w:rPr>
              <w:t xml:space="preserve">9 </w:t>
            </w:r>
          </w:p>
        </w:tc>
      </w:tr>
      <w:tr w:rsidR="00107D44" w14:paraId="283D3A77" w14:textId="77777777" w:rsidTr="001C799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EBC4393" w14:textId="77777777" w:rsidR="00107D44" w:rsidRDefault="00107D44" w:rsidP="001C799A">
            <w:pPr>
              <w:pStyle w:val="NormalWeb"/>
            </w:pPr>
            <w:r>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7796C52" w14:textId="77777777" w:rsidR="00107D44" w:rsidRDefault="00107D44" w:rsidP="001C799A">
            <w:pPr>
              <w:pStyle w:val="NormalWeb"/>
            </w:pPr>
            <w:r>
              <w:rPr>
                <w:rFonts w:ascii="Arial" w:hAnsi="Arial" w:cs="Arial"/>
                <w:b/>
                <w:bCs/>
                <w:sz w:val="16"/>
                <w:szCs w:val="16"/>
              </w:rPr>
              <w:t xml:space="preserve">21 </w:t>
            </w:r>
          </w:p>
        </w:tc>
      </w:tr>
    </w:tbl>
    <w:p w14:paraId="4FF8B54E" w14:textId="77777777" w:rsidR="00107D44" w:rsidRDefault="00107D44" w:rsidP="00107D44">
      <w:pPr>
        <w:pStyle w:val="NormalWeb"/>
      </w:pPr>
      <w:r>
        <w:rPr>
          <w:rFonts w:ascii="MyriadPro" w:hAnsi="MyriadPro"/>
          <w:b/>
          <w:bCs/>
          <w:sz w:val="26"/>
          <w:szCs w:val="26"/>
        </w:rPr>
        <w:t xml:space="preserve">Minor in Art History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7150"/>
        <w:gridCol w:w="584"/>
      </w:tblGrid>
      <w:tr w:rsidR="00107D44" w14:paraId="4AB41776" w14:textId="77777777" w:rsidTr="001C799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3505585" w14:textId="77777777" w:rsidR="00107D44" w:rsidRDefault="00107D44" w:rsidP="001C799A">
            <w:pPr>
              <w:pStyle w:val="NormalWeb"/>
            </w:pPr>
            <w:r>
              <w:rPr>
                <w:rFonts w:ascii="Arial" w:hAnsi="Arial" w:cs="Arial"/>
                <w:b/>
                <w:bCs/>
                <w:sz w:val="16"/>
                <w:szCs w:val="16"/>
              </w:rPr>
              <w:t xml:space="preserve">Required Courses: </w:t>
            </w:r>
          </w:p>
          <w:p w14:paraId="0BED7D2D" w14:textId="77777777" w:rsidR="00107D44" w:rsidRDefault="00107D44" w:rsidP="001C799A">
            <w:pPr>
              <w:pStyle w:val="NormalWeb"/>
            </w:pPr>
            <w:r>
              <w:rPr>
                <w:rFonts w:ascii="ArialMT" w:hAnsi="ArialMT"/>
                <w:sz w:val="12"/>
                <w:szCs w:val="12"/>
              </w:rPr>
              <w:t>Grade of “C” or better required for all ART/ARTH Minor Requirements, including prerequisites (Depart- ment of Art + Design minimum)</w:t>
            </w:r>
            <w:r>
              <w:rPr>
                <w:rFonts w:ascii="ArialMT" w:hAnsi="ArialMT"/>
                <w:sz w:val="12"/>
                <w:szCs w:val="12"/>
              </w:rPr>
              <w:br/>
              <w:t xml:space="preserve">Courses used to meet the requirements for the major cannot be used to meet the requirements for the minor.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0E7E11E" w14:textId="77777777" w:rsidR="00107D44" w:rsidRDefault="00107D44" w:rsidP="001C799A">
            <w:pPr>
              <w:pStyle w:val="NormalWeb"/>
            </w:pPr>
            <w:r>
              <w:rPr>
                <w:rFonts w:ascii="Arial" w:hAnsi="Arial" w:cs="Arial"/>
                <w:b/>
                <w:bCs/>
                <w:sz w:val="12"/>
                <w:szCs w:val="12"/>
              </w:rPr>
              <w:t xml:space="preserve">Sem. Hrs. </w:t>
            </w:r>
          </w:p>
        </w:tc>
      </w:tr>
      <w:tr w:rsidR="00107D44" w14:paraId="0F4F84F5" w14:textId="77777777" w:rsidTr="001C799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9F4E25B" w14:textId="77777777" w:rsidR="00107D44" w:rsidRDefault="00107D44" w:rsidP="001C799A">
            <w:pPr>
              <w:pStyle w:val="NormalWeb"/>
            </w:pPr>
            <w:r>
              <w:rPr>
                <w:rFonts w:ascii="ArialMT" w:hAnsi="ArialMT"/>
                <w:sz w:val="12"/>
                <w:szCs w:val="12"/>
              </w:rPr>
              <w:t xml:space="preserve">ARTH 2583, Survey of Art History I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29CAAC1" w14:textId="77777777" w:rsidR="00107D44" w:rsidRDefault="00107D44" w:rsidP="001C799A">
            <w:pPr>
              <w:pStyle w:val="NormalWeb"/>
            </w:pPr>
            <w:r>
              <w:rPr>
                <w:rFonts w:ascii="ArialMT" w:hAnsi="ArialMT"/>
                <w:sz w:val="12"/>
                <w:szCs w:val="12"/>
              </w:rPr>
              <w:t xml:space="preserve">3 </w:t>
            </w:r>
          </w:p>
        </w:tc>
      </w:tr>
      <w:tr w:rsidR="00107D44" w14:paraId="3F20FB55" w14:textId="77777777" w:rsidTr="001C799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8AC727B" w14:textId="77777777" w:rsidR="00107D44" w:rsidRDefault="00107D44" w:rsidP="001C799A">
            <w:pPr>
              <w:pStyle w:val="NormalWeb"/>
            </w:pPr>
            <w:r>
              <w:rPr>
                <w:rFonts w:ascii="ArialMT" w:hAnsi="ArialMT"/>
                <w:sz w:val="12"/>
                <w:szCs w:val="12"/>
              </w:rPr>
              <w:t xml:space="preserve">ARTH 2593, Survey of Art History II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AB0E3D4" w14:textId="77777777" w:rsidR="00107D44" w:rsidRDefault="00107D44" w:rsidP="001C799A">
            <w:pPr>
              <w:pStyle w:val="NormalWeb"/>
            </w:pPr>
            <w:r>
              <w:rPr>
                <w:rFonts w:ascii="ArialMT" w:hAnsi="ArialMT"/>
                <w:sz w:val="12"/>
                <w:szCs w:val="12"/>
              </w:rPr>
              <w:t xml:space="preserve">3 </w:t>
            </w:r>
          </w:p>
        </w:tc>
      </w:tr>
      <w:tr w:rsidR="00107D44" w14:paraId="22DFD92D" w14:textId="77777777" w:rsidTr="001C799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F56B202" w14:textId="77777777" w:rsidR="00107D44" w:rsidRDefault="00107D44" w:rsidP="001C799A">
            <w:pPr>
              <w:pStyle w:val="NormalWeb"/>
            </w:pPr>
            <w:r>
              <w:rPr>
                <w:rFonts w:ascii="ArialMT" w:hAnsi="ArialMT"/>
                <w:sz w:val="12"/>
                <w:szCs w:val="12"/>
              </w:rPr>
              <w:t xml:space="preserve">Upper-level electives in Art History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BF7F787" w14:textId="77777777" w:rsidR="00107D44" w:rsidRDefault="00107D44" w:rsidP="001C799A">
            <w:pPr>
              <w:pStyle w:val="NormalWeb"/>
            </w:pPr>
            <w:r>
              <w:rPr>
                <w:rFonts w:ascii="ArialMT" w:hAnsi="ArialMT"/>
                <w:sz w:val="12"/>
                <w:szCs w:val="12"/>
              </w:rPr>
              <w:t xml:space="preserve">12 </w:t>
            </w:r>
          </w:p>
        </w:tc>
      </w:tr>
      <w:tr w:rsidR="00107D44" w14:paraId="55781E0C" w14:textId="77777777" w:rsidTr="001C799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09B52D1" w14:textId="77777777" w:rsidR="00107D44" w:rsidRDefault="00107D44" w:rsidP="001C799A">
            <w:pPr>
              <w:pStyle w:val="NormalWeb"/>
            </w:pPr>
            <w:r>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1C4C9A1" w14:textId="77777777" w:rsidR="00107D44" w:rsidRDefault="00107D44" w:rsidP="001C799A">
            <w:pPr>
              <w:pStyle w:val="NormalWeb"/>
            </w:pPr>
            <w:r>
              <w:rPr>
                <w:rFonts w:ascii="Arial" w:hAnsi="Arial" w:cs="Arial"/>
                <w:b/>
                <w:bCs/>
                <w:sz w:val="16"/>
                <w:szCs w:val="16"/>
              </w:rPr>
              <w:t xml:space="preserve">18 </w:t>
            </w:r>
          </w:p>
        </w:tc>
      </w:tr>
    </w:tbl>
    <w:p w14:paraId="7C25A1A0" w14:textId="77777777" w:rsidR="00107D44" w:rsidRDefault="00107D44" w:rsidP="00107D44">
      <w:pPr>
        <w:pStyle w:val="NormalWeb"/>
      </w:pPr>
      <w:r>
        <w:rPr>
          <w:rFonts w:ascii="MyriadPro" w:hAnsi="MyriadPro"/>
          <w:b/>
          <w:bCs/>
          <w:sz w:val="26"/>
          <w:szCs w:val="26"/>
        </w:rPr>
        <w:t xml:space="preserve">Minor in Digital Design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9528"/>
        <w:gridCol w:w="584"/>
      </w:tblGrid>
      <w:tr w:rsidR="00107D44" w14:paraId="7EFCF375" w14:textId="77777777" w:rsidTr="001C799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AB66D36" w14:textId="77777777" w:rsidR="00107D44" w:rsidRDefault="00107D44" w:rsidP="001C799A">
            <w:pPr>
              <w:pStyle w:val="NormalWeb"/>
            </w:pPr>
            <w:r>
              <w:rPr>
                <w:rFonts w:ascii="Arial" w:hAnsi="Arial" w:cs="Arial"/>
                <w:b/>
                <w:bCs/>
                <w:sz w:val="16"/>
                <w:szCs w:val="16"/>
              </w:rPr>
              <w:lastRenderedPageBreak/>
              <w:t xml:space="preserve">Required Courses: </w:t>
            </w:r>
          </w:p>
          <w:p w14:paraId="538894A5" w14:textId="77777777" w:rsidR="00107D44" w:rsidRDefault="00107D44" w:rsidP="001C799A">
            <w:pPr>
              <w:pStyle w:val="NormalWeb"/>
            </w:pPr>
            <w:r>
              <w:rPr>
                <w:rFonts w:ascii="ArialMT" w:hAnsi="ArialMT"/>
                <w:sz w:val="12"/>
                <w:szCs w:val="12"/>
              </w:rPr>
              <w:t>Grade of “C” or better required for all ART/ARTH/GRFX Minor Requirements, including prerequisites (Department of Art + Design minimum)</w:t>
            </w:r>
            <w:r>
              <w:rPr>
                <w:rFonts w:ascii="ArialMT" w:hAnsi="ArialMT"/>
                <w:sz w:val="12"/>
                <w:szCs w:val="12"/>
              </w:rPr>
              <w:br/>
              <w:t xml:space="preserve">Courses used to meet the requirements for the major cannot be used to meet the requirements for the minor. </w:t>
            </w:r>
          </w:p>
          <w:p w14:paraId="39BB6A97" w14:textId="77777777" w:rsidR="00107D44" w:rsidRDefault="00107D44" w:rsidP="001C799A">
            <w:pPr>
              <w:pStyle w:val="NormalWeb"/>
            </w:pPr>
            <w:r>
              <w:rPr>
                <w:rFonts w:ascii="ArialMT" w:hAnsi="ArialMT"/>
                <w:sz w:val="12"/>
                <w:szCs w:val="12"/>
              </w:rPr>
              <w:t xml:space="preserve">Students pursuing the Digital Design Minor will need to submit a Prerequisite Waiver form to be enrolled in a GRFX class. </w:t>
            </w:r>
            <w:r>
              <w:rPr>
                <w:rFonts w:ascii="Arial" w:hAnsi="Arial" w:cs="Arial"/>
                <w:i/>
                <w:iCs/>
                <w:sz w:val="12"/>
                <w:szCs w:val="12"/>
              </w:rPr>
              <w:t xml:space="preserve">(GRFX courses are restricted to Graphic Design Majors.)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5F4E4DE" w14:textId="77777777" w:rsidR="00107D44" w:rsidRDefault="00107D44" w:rsidP="001C799A">
            <w:pPr>
              <w:pStyle w:val="NormalWeb"/>
            </w:pPr>
            <w:r>
              <w:rPr>
                <w:rFonts w:ascii="Arial" w:hAnsi="Arial" w:cs="Arial"/>
                <w:b/>
                <w:bCs/>
                <w:sz w:val="12"/>
                <w:szCs w:val="12"/>
              </w:rPr>
              <w:t xml:space="preserve">Sem. Hrs. </w:t>
            </w:r>
          </w:p>
        </w:tc>
      </w:tr>
      <w:tr w:rsidR="00107D44" w14:paraId="5279928C" w14:textId="77777777" w:rsidTr="001C799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914D567" w14:textId="77777777" w:rsidR="00107D44" w:rsidRDefault="00107D44" w:rsidP="001C799A">
            <w:pPr>
              <w:pStyle w:val="NormalWeb"/>
            </w:pPr>
            <w:r>
              <w:rPr>
                <w:rFonts w:ascii="ArialMT" w:hAnsi="ArialMT"/>
                <w:sz w:val="12"/>
                <w:szCs w:val="12"/>
              </w:rPr>
              <w:t xml:space="preserve">GRFX 1111, Design Technology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F4B9AAC" w14:textId="77777777" w:rsidR="00107D44" w:rsidRDefault="00107D44" w:rsidP="001C799A">
            <w:pPr>
              <w:pStyle w:val="NormalWeb"/>
            </w:pPr>
            <w:r>
              <w:rPr>
                <w:rFonts w:ascii="ArialMT" w:hAnsi="ArialMT"/>
                <w:sz w:val="12"/>
                <w:szCs w:val="12"/>
              </w:rPr>
              <w:t xml:space="preserve">1 </w:t>
            </w:r>
          </w:p>
        </w:tc>
      </w:tr>
      <w:tr w:rsidR="00107D44" w14:paraId="752BDFD4" w14:textId="77777777" w:rsidTr="001C799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CF7EB70" w14:textId="77777777" w:rsidR="00107D44" w:rsidRDefault="00107D44" w:rsidP="001C799A">
            <w:pPr>
              <w:pStyle w:val="NormalWeb"/>
            </w:pPr>
            <w:r>
              <w:rPr>
                <w:rFonts w:ascii="ArialMT" w:hAnsi="ArialMT"/>
                <w:sz w:val="12"/>
                <w:szCs w:val="12"/>
              </w:rPr>
              <w:t xml:space="preserve">GRFX 2103, Ideation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E0FF4B6" w14:textId="77777777" w:rsidR="00107D44" w:rsidRDefault="00107D44" w:rsidP="001C799A">
            <w:pPr>
              <w:pStyle w:val="NormalWeb"/>
            </w:pPr>
            <w:r>
              <w:rPr>
                <w:rFonts w:ascii="ArialMT" w:hAnsi="ArialMT"/>
                <w:sz w:val="12"/>
                <w:szCs w:val="12"/>
              </w:rPr>
              <w:t xml:space="preserve">3 </w:t>
            </w:r>
          </w:p>
        </w:tc>
      </w:tr>
      <w:tr w:rsidR="00107D44" w14:paraId="093C4C94" w14:textId="77777777" w:rsidTr="001C799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F36AFA5" w14:textId="77777777" w:rsidR="00107D44" w:rsidRDefault="00107D44" w:rsidP="001C799A">
            <w:pPr>
              <w:pStyle w:val="NormalWeb"/>
            </w:pPr>
            <w:r>
              <w:rPr>
                <w:rFonts w:ascii="ArialMT" w:hAnsi="ArialMT"/>
                <w:sz w:val="12"/>
                <w:szCs w:val="12"/>
              </w:rPr>
              <w:t xml:space="preserve">GRFX 2303, Typography and Layout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FFD0882" w14:textId="77777777" w:rsidR="00107D44" w:rsidRDefault="00107D44" w:rsidP="001C799A">
            <w:pPr>
              <w:pStyle w:val="NormalWeb"/>
            </w:pPr>
            <w:r>
              <w:rPr>
                <w:rFonts w:ascii="ArialMT" w:hAnsi="ArialMT"/>
                <w:sz w:val="12"/>
                <w:szCs w:val="12"/>
              </w:rPr>
              <w:t xml:space="preserve">3 </w:t>
            </w:r>
          </w:p>
        </w:tc>
      </w:tr>
      <w:tr w:rsidR="00107D44" w14:paraId="5FC78EE7" w14:textId="77777777" w:rsidTr="001C799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9528C13" w14:textId="77777777" w:rsidR="00107D44" w:rsidRDefault="00107D44" w:rsidP="001C799A">
            <w:pPr>
              <w:pStyle w:val="NormalWeb"/>
            </w:pPr>
            <w:r>
              <w:rPr>
                <w:rFonts w:ascii="ArialMT" w:hAnsi="ArialMT"/>
                <w:sz w:val="12"/>
                <w:szCs w:val="12"/>
              </w:rPr>
              <w:t xml:space="preserve">GRFX 2703, Introduction to Web Design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ED4AB97" w14:textId="77777777" w:rsidR="00107D44" w:rsidRDefault="00107D44" w:rsidP="001C799A">
            <w:pPr>
              <w:pStyle w:val="NormalWeb"/>
            </w:pPr>
            <w:r>
              <w:rPr>
                <w:rFonts w:ascii="ArialMT" w:hAnsi="ArialMT"/>
                <w:sz w:val="12"/>
                <w:szCs w:val="12"/>
              </w:rPr>
              <w:t xml:space="preserve">3 </w:t>
            </w:r>
          </w:p>
        </w:tc>
      </w:tr>
      <w:tr w:rsidR="00107D44" w14:paraId="4FEF2EE1" w14:textId="77777777" w:rsidTr="001C799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5C225F6" w14:textId="510DB348" w:rsidR="00107D44" w:rsidRDefault="00107D44" w:rsidP="001C799A">
            <w:pPr>
              <w:pStyle w:val="NormalWeb"/>
            </w:pPr>
            <w:r>
              <w:rPr>
                <w:rFonts w:ascii="ArialMT" w:hAnsi="ArialMT"/>
                <w:sz w:val="12"/>
                <w:szCs w:val="12"/>
              </w:rPr>
              <w:t xml:space="preserve">GRFX 3703, </w:t>
            </w:r>
            <w:r w:rsidRPr="00107D44">
              <w:rPr>
                <w:rFonts w:ascii="Arial" w:hAnsi="Arial" w:cs="Arial"/>
                <w:b/>
                <w:bCs/>
                <w:strike/>
                <w:color w:val="FF0000"/>
                <w:sz w:val="20"/>
                <w:szCs w:val="20"/>
              </w:rPr>
              <w:t>Intermediate Web Design</w:t>
            </w:r>
            <w:r w:rsidRPr="00107D44">
              <w:rPr>
                <w:rFonts w:ascii="Arial" w:hAnsi="Arial" w:cs="Arial"/>
                <w:b/>
                <w:bCs/>
                <w:color w:val="FF0000"/>
                <w:sz w:val="20"/>
                <w:szCs w:val="20"/>
              </w:rPr>
              <w:t xml:space="preserve"> </w:t>
            </w:r>
            <w:r w:rsidRPr="00107D44">
              <w:rPr>
                <w:rFonts w:ascii="ArialMT" w:hAnsi="ArialMT"/>
                <w:b/>
                <w:bCs/>
                <w:color w:val="0070C0"/>
                <w:sz w:val="20"/>
                <w:szCs w:val="20"/>
              </w:rPr>
              <w:t>Front End Web Development</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4371361" w14:textId="77777777" w:rsidR="00107D44" w:rsidRDefault="00107D44" w:rsidP="001C799A">
            <w:pPr>
              <w:pStyle w:val="NormalWeb"/>
            </w:pPr>
            <w:r>
              <w:rPr>
                <w:rFonts w:ascii="ArialMT" w:hAnsi="ArialMT"/>
                <w:sz w:val="12"/>
                <w:szCs w:val="12"/>
              </w:rPr>
              <w:t xml:space="preserve">3 </w:t>
            </w:r>
          </w:p>
        </w:tc>
      </w:tr>
      <w:tr w:rsidR="00107D44" w14:paraId="28FF9463" w14:textId="77777777" w:rsidTr="001C799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5E641E2" w14:textId="77777777" w:rsidR="00107D44" w:rsidRDefault="00107D44" w:rsidP="001C799A">
            <w:pPr>
              <w:pStyle w:val="NormalWeb"/>
            </w:pPr>
            <w:r>
              <w:rPr>
                <w:rFonts w:ascii="ArialMT" w:hAnsi="ArialMT"/>
                <w:sz w:val="12"/>
                <w:szCs w:val="12"/>
              </w:rPr>
              <w:t xml:space="preserve">GRFX 3713, 3D Digital and Game Design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D7A5445" w14:textId="77777777" w:rsidR="00107D44" w:rsidRDefault="00107D44" w:rsidP="001C799A">
            <w:pPr>
              <w:pStyle w:val="NormalWeb"/>
            </w:pPr>
            <w:r>
              <w:rPr>
                <w:rFonts w:ascii="ArialMT" w:hAnsi="ArialMT"/>
                <w:sz w:val="12"/>
                <w:szCs w:val="12"/>
              </w:rPr>
              <w:t xml:space="preserve">3 </w:t>
            </w:r>
          </w:p>
        </w:tc>
      </w:tr>
      <w:tr w:rsidR="00107D44" w14:paraId="4C590C35" w14:textId="77777777" w:rsidTr="001C799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FEC7214" w14:textId="77777777" w:rsidR="00107D44" w:rsidRDefault="00107D44" w:rsidP="001C799A">
            <w:pPr>
              <w:pStyle w:val="NormalWeb"/>
            </w:pPr>
            <w:r>
              <w:rPr>
                <w:rFonts w:ascii="ArialMT" w:hAnsi="ArialMT"/>
                <w:sz w:val="12"/>
                <w:szCs w:val="12"/>
              </w:rPr>
              <w:t xml:space="preserve">GRFX 3753, Motion Graphics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CE15A7B" w14:textId="77777777" w:rsidR="00107D44" w:rsidRDefault="00107D44" w:rsidP="001C799A">
            <w:pPr>
              <w:pStyle w:val="NormalWeb"/>
            </w:pPr>
            <w:r>
              <w:rPr>
                <w:rFonts w:ascii="ArialMT" w:hAnsi="ArialMT"/>
                <w:sz w:val="12"/>
                <w:szCs w:val="12"/>
              </w:rPr>
              <w:t xml:space="preserve">3 </w:t>
            </w:r>
          </w:p>
        </w:tc>
      </w:tr>
      <w:tr w:rsidR="00107D44" w14:paraId="266EC012" w14:textId="77777777" w:rsidTr="001C799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F3619D5" w14:textId="77777777" w:rsidR="00107D44" w:rsidRDefault="00107D44" w:rsidP="001C799A">
            <w:pPr>
              <w:pStyle w:val="NormalWeb"/>
            </w:pPr>
            <w:r>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989CC48" w14:textId="77777777" w:rsidR="00107D44" w:rsidRDefault="00107D44" w:rsidP="001C799A">
            <w:pPr>
              <w:pStyle w:val="NormalWeb"/>
            </w:pPr>
            <w:r>
              <w:rPr>
                <w:rFonts w:ascii="Arial" w:hAnsi="Arial" w:cs="Arial"/>
                <w:b/>
                <w:bCs/>
                <w:sz w:val="16"/>
                <w:szCs w:val="16"/>
              </w:rPr>
              <w:t xml:space="preserve">19 </w:t>
            </w:r>
          </w:p>
        </w:tc>
      </w:tr>
    </w:tbl>
    <w:p w14:paraId="2D466044" w14:textId="5FFC017C" w:rsidR="00B72A8C" w:rsidRDefault="00B72A8C" w:rsidP="00B72A8C">
      <w:pPr>
        <w:pStyle w:val="NormalWeb"/>
        <w:rPr>
          <w:rFonts w:ascii="BookAntiqua" w:hAnsi="BookAntiqua"/>
          <w:b/>
          <w:bCs/>
        </w:rPr>
      </w:pPr>
    </w:p>
    <w:p w14:paraId="61D1D626" w14:textId="6DC7326B" w:rsidR="00B72A8C" w:rsidRDefault="00B72A8C" w:rsidP="00B72A8C">
      <w:pPr>
        <w:pStyle w:val="NormalWeb"/>
        <w:rPr>
          <w:rFonts w:ascii="BookAntiqua" w:hAnsi="BookAntiqua"/>
          <w:b/>
          <w:bCs/>
        </w:rPr>
      </w:pPr>
    </w:p>
    <w:p w14:paraId="0DE62391" w14:textId="77777777" w:rsidR="00B72A8C" w:rsidRDefault="00B72A8C" w:rsidP="00B72A8C">
      <w:pPr>
        <w:pStyle w:val="NormalWeb"/>
        <w:rPr>
          <w:rFonts w:ascii="BookAntiqua" w:hAnsi="BookAntiqua"/>
          <w:b/>
          <w:bCs/>
        </w:rPr>
      </w:pPr>
    </w:p>
    <w:p w14:paraId="5A7F16DB" w14:textId="430A8824" w:rsidR="00B72A8C" w:rsidRDefault="00B72A8C" w:rsidP="00B72A8C">
      <w:pPr>
        <w:pStyle w:val="NormalWeb"/>
        <w:rPr>
          <w:rFonts w:ascii="BookAntiqua" w:hAnsi="BookAntiqua"/>
          <w:b/>
          <w:bCs/>
        </w:rPr>
      </w:pPr>
      <w:r>
        <w:rPr>
          <w:rFonts w:ascii="BookAntiqua" w:hAnsi="BookAntiqua"/>
          <w:b/>
          <w:bCs/>
        </w:rPr>
        <w:t>Page 218    proposed</w:t>
      </w:r>
    </w:p>
    <w:p w14:paraId="589CAE91" w14:textId="77777777" w:rsidR="00B72A8C" w:rsidRPr="000C2901" w:rsidRDefault="00B72A8C" w:rsidP="00B72A8C">
      <w:pPr>
        <w:spacing w:before="100" w:beforeAutospacing="1" w:after="100" w:afterAutospacing="1"/>
      </w:pPr>
      <w:r w:rsidRPr="000C2901">
        <w:rPr>
          <w:rFonts w:ascii="MyriadPro" w:hAnsi="MyriadPro"/>
          <w:b/>
          <w:bCs/>
          <w:sz w:val="32"/>
          <w:szCs w:val="32"/>
        </w:rPr>
        <w:t xml:space="preserve">Major in Digital Innovations </w:t>
      </w:r>
    </w:p>
    <w:p w14:paraId="0DE1D6CE" w14:textId="77777777" w:rsidR="00B72A8C" w:rsidRPr="000C2901" w:rsidRDefault="00B72A8C" w:rsidP="00B72A8C">
      <w:pPr>
        <w:spacing w:before="100" w:beforeAutospacing="1" w:after="100" w:afterAutospacing="1"/>
      </w:pPr>
      <w:r w:rsidRPr="000C2901">
        <w:rPr>
          <w:rFonts w:ascii="Arial" w:hAnsi="Arial" w:cs="Arial"/>
          <w:b/>
          <w:bCs/>
          <w:sz w:val="16"/>
          <w:szCs w:val="16"/>
        </w:rPr>
        <w:t>Bachelor of Science</w:t>
      </w:r>
      <w:r w:rsidRPr="000C2901">
        <w:rPr>
          <w:rFonts w:ascii="Arial" w:hAnsi="Arial" w:cs="Arial"/>
          <w:b/>
          <w:bCs/>
          <w:sz w:val="16"/>
          <w:szCs w:val="16"/>
        </w:rPr>
        <w:br/>
        <w:t>Concentration in Graphic Communications</w:t>
      </w:r>
      <w:r w:rsidRPr="000C2901">
        <w:rPr>
          <w:rFonts w:ascii="Arial" w:hAnsi="Arial" w:cs="Arial"/>
          <w:b/>
          <w:bCs/>
          <w:sz w:val="16"/>
          <w:szCs w:val="16"/>
        </w:rPr>
        <w:br/>
      </w:r>
      <w:r w:rsidRPr="000C2901">
        <w:rPr>
          <w:rFonts w:ascii="ArialMT" w:hAnsi="ArialMT"/>
          <w:sz w:val="16"/>
          <w:szCs w:val="16"/>
        </w:rPr>
        <w:t xml:space="preserve">A complete 8-semester degree plan is available at https://www.astate.edu/info/academics/degrees/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5873"/>
        <w:gridCol w:w="584"/>
      </w:tblGrid>
      <w:tr w:rsidR="00B72A8C" w:rsidRPr="000C2901" w14:paraId="397CB16F" w14:textId="77777777" w:rsidTr="00937FD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BFA666B" w14:textId="77777777" w:rsidR="00B72A8C" w:rsidRPr="000C2901" w:rsidRDefault="00B72A8C" w:rsidP="00937FD9">
            <w:pPr>
              <w:spacing w:before="100" w:beforeAutospacing="1" w:after="100" w:afterAutospacing="1"/>
            </w:pPr>
            <w:r w:rsidRPr="000C2901">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037D895" w14:textId="77777777" w:rsidR="00B72A8C" w:rsidRPr="000C2901" w:rsidRDefault="00B72A8C" w:rsidP="00937FD9"/>
        </w:tc>
      </w:tr>
      <w:tr w:rsidR="00B72A8C" w:rsidRPr="000C2901" w14:paraId="3B4A289E" w14:textId="77777777" w:rsidTr="00937FD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FAFB8FA" w14:textId="77777777" w:rsidR="00B72A8C" w:rsidRPr="000C2901" w:rsidRDefault="00B72A8C" w:rsidP="00937FD9">
            <w:pPr>
              <w:spacing w:before="100" w:beforeAutospacing="1" w:after="100" w:afterAutospacing="1"/>
            </w:pPr>
            <w:r w:rsidRPr="000C2901">
              <w:rPr>
                <w:rFonts w:ascii="ArialMT" w:hAnsi="ArialMT"/>
                <w:sz w:val="12"/>
                <w:szCs w:val="12"/>
              </w:rPr>
              <w:t xml:space="preserve">See University General Requirements for Baccalaureate degrees (p. 42)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3583DDE" w14:textId="77777777" w:rsidR="00B72A8C" w:rsidRPr="000C2901" w:rsidRDefault="00B72A8C" w:rsidP="00937FD9"/>
        </w:tc>
      </w:tr>
      <w:tr w:rsidR="00B72A8C" w:rsidRPr="000C2901" w14:paraId="7FB03580" w14:textId="77777777" w:rsidTr="00937FD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7050D5E" w14:textId="77777777" w:rsidR="00B72A8C" w:rsidRPr="000C2901" w:rsidRDefault="00B72A8C" w:rsidP="00937FD9">
            <w:pPr>
              <w:spacing w:before="100" w:beforeAutospacing="1" w:after="100" w:afterAutospacing="1"/>
            </w:pPr>
            <w:r w:rsidRPr="000C2901">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7DE8C12" w14:textId="77777777" w:rsidR="00B72A8C" w:rsidRPr="000C2901" w:rsidRDefault="00B72A8C" w:rsidP="00937FD9">
            <w:pPr>
              <w:spacing w:before="100" w:beforeAutospacing="1" w:after="100" w:afterAutospacing="1"/>
            </w:pPr>
            <w:r w:rsidRPr="000C2901">
              <w:rPr>
                <w:rFonts w:ascii="Arial" w:hAnsi="Arial" w:cs="Arial"/>
                <w:b/>
                <w:bCs/>
                <w:sz w:val="12"/>
                <w:szCs w:val="12"/>
              </w:rPr>
              <w:t xml:space="preserve">Sem. Hrs. </w:t>
            </w:r>
          </w:p>
        </w:tc>
      </w:tr>
      <w:tr w:rsidR="00B72A8C" w:rsidRPr="000C2901" w14:paraId="7AB833AF" w14:textId="77777777" w:rsidTr="00937FD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6015AB9" w14:textId="77777777" w:rsidR="00B72A8C" w:rsidRPr="000C2901" w:rsidRDefault="00B72A8C" w:rsidP="00937FD9">
            <w:pPr>
              <w:spacing w:before="100" w:beforeAutospacing="1" w:after="100" w:afterAutospacing="1"/>
            </w:pPr>
            <w:r w:rsidRPr="000C2901">
              <w:rPr>
                <w:rFonts w:ascii="ArialMT" w:hAnsi="ArialMT"/>
                <w:sz w:val="12"/>
                <w:szCs w:val="12"/>
              </w:rPr>
              <w:t xml:space="preserve">UC 1013, Making Connections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D02425A" w14:textId="77777777" w:rsidR="00B72A8C" w:rsidRPr="000C2901" w:rsidRDefault="00B72A8C" w:rsidP="00937FD9">
            <w:pPr>
              <w:spacing w:before="100" w:beforeAutospacing="1" w:after="100" w:afterAutospacing="1"/>
            </w:pPr>
            <w:r w:rsidRPr="000C2901">
              <w:rPr>
                <w:rFonts w:ascii="Arial" w:hAnsi="Arial" w:cs="Arial"/>
                <w:b/>
                <w:bCs/>
                <w:sz w:val="12"/>
                <w:szCs w:val="12"/>
              </w:rPr>
              <w:t xml:space="preserve">3 </w:t>
            </w:r>
          </w:p>
        </w:tc>
      </w:tr>
      <w:tr w:rsidR="00B72A8C" w:rsidRPr="000C2901" w14:paraId="11DB1816" w14:textId="77777777" w:rsidTr="00937FD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7A3BB3C" w14:textId="77777777" w:rsidR="00B72A8C" w:rsidRPr="000C2901" w:rsidRDefault="00B72A8C" w:rsidP="00937FD9">
            <w:pPr>
              <w:spacing w:before="100" w:beforeAutospacing="1" w:after="100" w:afterAutospacing="1"/>
            </w:pPr>
            <w:r w:rsidRPr="000C2901">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F52AD9C" w14:textId="77777777" w:rsidR="00B72A8C" w:rsidRPr="000C2901" w:rsidRDefault="00B72A8C" w:rsidP="00937FD9">
            <w:pPr>
              <w:spacing w:before="100" w:beforeAutospacing="1" w:after="100" w:afterAutospacing="1"/>
            </w:pPr>
            <w:r w:rsidRPr="000C2901">
              <w:rPr>
                <w:rFonts w:ascii="Arial" w:hAnsi="Arial" w:cs="Arial"/>
                <w:b/>
                <w:bCs/>
                <w:sz w:val="12"/>
                <w:szCs w:val="12"/>
              </w:rPr>
              <w:t xml:space="preserve">Sem. Hrs. </w:t>
            </w:r>
          </w:p>
        </w:tc>
      </w:tr>
      <w:tr w:rsidR="00B72A8C" w:rsidRPr="000C2901" w14:paraId="0DEC0A73" w14:textId="77777777" w:rsidTr="00937FD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D37B260" w14:textId="77777777" w:rsidR="00B72A8C" w:rsidRPr="000C2901" w:rsidRDefault="00B72A8C" w:rsidP="00937FD9">
            <w:pPr>
              <w:spacing w:before="100" w:beforeAutospacing="1" w:after="100" w:afterAutospacing="1"/>
            </w:pPr>
            <w:r w:rsidRPr="000C2901">
              <w:rPr>
                <w:rFonts w:ascii="ArialMT" w:hAnsi="ArialMT"/>
                <w:sz w:val="12"/>
                <w:szCs w:val="12"/>
              </w:rPr>
              <w:t xml:space="preserve">See General Education Curriculum for Baccalaureate degrees (p. 78) </w:t>
            </w:r>
          </w:p>
          <w:p w14:paraId="7CC2D10E" w14:textId="77777777" w:rsidR="00B72A8C" w:rsidRPr="000C2901" w:rsidRDefault="00B72A8C" w:rsidP="00937FD9">
            <w:pPr>
              <w:spacing w:before="100" w:beforeAutospacing="1" w:after="100" w:afterAutospacing="1"/>
            </w:pPr>
            <w:r w:rsidRPr="000C2901">
              <w:rPr>
                <w:rFonts w:ascii="Arial" w:hAnsi="Arial" w:cs="Arial"/>
                <w:b/>
                <w:bCs/>
                <w:sz w:val="12"/>
                <w:szCs w:val="12"/>
              </w:rPr>
              <w:t xml:space="preserve">Students with this major must take the following: </w:t>
            </w:r>
          </w:p>
          <w:p w14:paraId="58DB1187" w14:textId="77777777" w:rsidR="00B72A8C" w:rsidRPr="000C2901" w:rsidRDefault="00B72A8C" w:rsidP="00937FD9">
            <w:pPr>
              <w:spacing w:before="100" w:beforeAutospacing="1" w:after="100" w:afterAutospacing="1"/>
            </w:pPr>
            <w:r w:rsidRPr="000C2901">
              <w:rPr>
                <w:rFonts w:ascii="Arial" w:hAnsi="Arial" w:cs="Arial"/>
                <w:i/>
                <w:iCs/>
                <w:sz w:val="12"/>
                <w:szCs w:val="12"/>
              </w:rPr>
              <w:t>MUS 2503, Fine Arts - Music</w:t>
            </w:r>
            <w:r w:rsidRPr="000C2901">
              <w:rPr>
                <w:rFonts w:ascii="Arial" w:hAnsi="Arial" w:cs="Arial"/>
                <w:i/>
                <w:iCs/>
                <w:sz w:val="12"/>
                <w:szCs w:val="12"/>
              </w:rPr>
              <w:br/>
              <w:t>THEA 2503, Fine Arts - Theatre (Required Departmental Gen. Ed. Option) CMAC 1003, Mass Communication</w:t>
            </w:r>
            <w:r w:rsidRPr="000C2901">
              <w:rPr>
                <w:rFonts w:ascii="Arial" w:hAnsi="Arial" w:cs="Arial"/>
                <w:i/>
                <w:iCs/>
                <w:sz w:val="12"/>
                <w:szCs w:val="12"/>
              </w:rPr>
              <w:br/>
              <w:t>PSY 2103, Introduction to Psychology</w:t>
            </w:r>
            <w:r w:rsidRPr="000C2901">
              <w:rPr>
                <w:rFonts w:ascii="Arial" w:hAnsi="Arial" w:cs="Arial"/>
                <w:i/>
                <w:iCs/>
                <w:sz w:val="12"/>
                <w:szCs w:val="12"/>
              </w:rPr>
              <w:br/>
              <w:t xml:space="preserve">POSC 2103, Introduction to US Government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73C433B" w14:textId="77777777" w:rsidR="00B72A8C" w:rsidRPr="000C2901" w:rsidRDefault="00B72A8C" w:rsidP="00937FD9">
            <w:pPr>
              <w:spacing w:before="100" w:beforeAutospacing="1" w:after="100" w:afterAutospacing="1"/>
            </w:pPr>
            <w:r w:rsidRPr="000C2901">
              <w:rPr>
                <w:rFonts w:ascii="Arial" w:hAnsi="Arial" w:cs="Arial"/>
                <w:b/>
                <w:bCs/>
                <w:sz w:val="12"/>
                <w:szCs w:val="12"/>
              </w:rPr>
              <w:t xml:space="preserve">35 </w:t>
            </w:r>
          </w:p>
        </w:tc>
      </w:tr>
      <w:tr w:rsidR="00B72A8C" w:rsidRPr="000C2901" w14:paraId="71539F8B" w14:textId="77777777" w:rsidTr="00937FD9">
        <w:tc>
          <w:tcPr>
            <w:tcW w:w="0" w:type="auto"/>
            <w:tcBorders>
              <w:top w:val="single" w:sz="8" w:space="0" w:color="191616"/>
              <w:left w:val="single" w:sz="8" w:space="0" w:color="161616"/>
              <w:bottom w:val="single" w:sz="8" w:space="0" w:color="191616"/>
              <w:right w:val="single" w:sz="8" w:space="0" w:color="161616"/>
            </w:tcBorders>
            <w:shd w:val="clear" w:color="auto" w:fill="DDD9C3" w:themeFill="background2" w:themeFillShade="E6"/>
            <w:vAlign w:val="center"/>
            <w:hideMark/>
          </w:tcPr>
          <w:p w14:paraId="3359935A" w14:textId="77777777" w:rsidR="00B72A8C" w:rsidRPr="000C2901" w:rsidRDefault="00B72A8C" w:rsidP="00937FD9">
            <w:pPr>
              <w:spacing w:before="100" w:beforeAutospacing="1" w:after="100" w:afterAutospacing="1"/>
            </w:pPr>
            <w:r w:rsidRPr="000C2901">
              <w:rPr>
                <w:rFonts w:ascii="Arial" w:hAnsi="Arial" w:cs="Arial"/>
                <w:b/>
                <w:bCs/>
                <w:sz w:val="16"/>
                <w:szCs w:val="16"/>
              </w:rPr>
              <w:t xml:space="preserve">Digital Innovations Requirements: </w:t>
            </w:r>
          </w:p>
          <w:p w14:paraId="0E76B8AB" w14:textId="77777777" w:rsidR="00B72A8C" w:rsidRPr="000C2901" w:rsidRDefault="00B72A8C" w:rsidP="00937FD9">
            <w:pPr>
              <w:spacing w:before="100" w:beforeAutospacing="1" w:after="100" w:afterAutospacing="1"/>
            </w:pPr>
            <w:r w:rsidRPr="000C2901">
              <w:rPr>
                <w:rFonts w:ascii="ArialMT" w:hAnsi="ArialMT"/>
                <w:sz w:val="12"/>
                <w:szCs w:val="12"/>
              </w:rPr>
              <w:t xml:space="preserve">Grade of “C” or better required for all GRFX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DDD9C3" w:themeFill="background2" w:themeFillShade="E6"/>
            <w:vAlign w:val="center"/>
            <w:hideMark/>
          </w:tcPr>
          <w:p w14:paraId="7B972AD8" w14:textId="77777777" w:rsidR="00B72A8C" w:rsidRPr="000C2901" w:rsidRDefault="00B72A8C" w:rsidP="00937FD9">
            <w:pPr>
              <w:spacing w:before="100" w:beforeAutospacing="1" w:after="100" w:afterAutospacing="1"/>
            </w:pPr>
            <w:r w:rsidRPr="000C2901">
              <w:rPr>
                <w:rFonts w:ascii="Arial" w:hAnsi="Arial" w:cs="Arial"/>
                <w:b/>
                <w:bCs/>
                <w:sz w:val="12"/>
                <w:szCs w:val="12"/>
              </w:rPr>
              <w:t xml:space="preserve">Sem. Hrs. </w:t>
            </w:r>
          </w:p>
        </w:tc>
      </w:tr>
      <w:tr w:rsidR="00B72A8C" w:rsidRPr="000C2901" w14:paraId="2EA3EBCA" w14:textId="77777777" w:rsidTr="00937FD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01C9A19" w14:textId="77777777" w:rsidR="00B72A8C" w:rsidRPr="000C2901" w:rsidRDefault="00B72A8C" w:rsidP="00937FD9">
            <w:pPr>
              <w:spacing w:before="100" w:beforeAutospacing="1" w:after="100" w:afterAutospacing="1"/>
            </w:pPr>
            <w:r w:rsidRPr="000C2901">
              <w:rPr>
                <w:rFonts w:ascii="ArialMT" w:hAnsi="ArialMT"/>
                <w:sz w:val="12"/>
                <w:szCs w:val="12"/>
              </w:rPr>
              <w:t xml:space="preserve">GRFX 1111, Design Technology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4507BA3" w14:textId="77777777" w:rsidR="00B72A8C" w:rsidRPr="000C2901" w:rsidRDefault="00B72A8C" w:rsidP="00937FD9">
            <w:pPr>
              <w:spacing w:before="100" w:beforeAutospacing="1" w:after="100" w:afterAutospacing="1"/>
            </w:pPr>
            <w:r w:rsidRPr="000C2901">
              <w:rPr>
                <w:rFonts w:ascii="ArialMT" w:hAnsi="ArialMT"/>
                <w:sz w:val="12"/>
                <w:szCs w:val="12"/>
              </w:rPr>
              <w:t xml:space="preserve">1 </w:t>
            </w:r>
          </w:p>
        </w:tc>
      </w:tr>
      <w:tr w:rsidR="00B72A8C" w:rsidRPr="000C2901" w14:paraId="094F0E19" w14:textId="77777777" w:rsidTr="00937FD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1997A79" w14:textId="77777777" w:rsidR="00B72A8C" w:rsidRPr="000C2901" w:rsidRDefault="00B72A8C" w:rsidP="00937FD9">
            <w:pPr>
              <w:spacing w:before="100" w:beforeAutospacing="1" w:after="100" w:afterAutospacing="1"/>
            </w:pPr>
            <w:r w:rsidRPr="000C2901">
              <w:rPr>
                <w:rFonts w:ascii="ArialMT" w:hAnsi="ArialMT"/>
                <w:sz w:val="12"/>
                <w:szCs w:val="12"/>
              </w:rPr>
              <w:t xml:space="preserve">GRFX 1112, Design Literacy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7FC68D8" w14:textId="77777777" w:rsidR="00B72A8C" w:rsidRPr="000C2901" w:rsidRDefault="00B72A8C" w:rsidP="00937FD9">
            <w:pPr>
              <w:spacing w:before="100" w:beforeAutospacing="1" w:after="100" w:afterAutospacing="1"/>
            </w:pPr>
            <w:r w:rsidRPr="000C2901">
              <w:rPr>
                <w:rFonts w:ascii="ArialMT" w:hAnsi="ArialMT"/>
                <w:sz w:val="12"/>
                <w:szCs w:val="12"/>
              </w:rPr>
              <w:t xml:space="preserve">2 </w:t>
            </w:r>
          </w:p>
        </w:tc>
      </w:tr>
      <w:tr w:rsidR="00B72A8C" w:rsidRPr="000C2901" w14:paraId="10EC9A75" w14:textId="77777777" w:rsidTr="00937FD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8DC9093" w14:textId="77777777" w:rsidR="00B72A8C" w:rsidRPr="000C2901" w:rsidRDefault="00B72A8C" w:rsidP="00937FD9">
            <w:pPr>
              <w:spacing w:before="100" w:beforeAutospacing="1" w:after="100" w:afterAutospacing="1"/>
            </w:pPr>
            <w:r w:rsidRPr="000C2901">
              <w:rPr>
                <w:rFonts w:ascii="ArialMT" w:hAnsi="ArialMT"/>
                <w:sz w:val="12"/>
                <w:szCs w:val="12"/>
              </w:rPr>
              <w:t xml:space="preserve">GRFX 2703, Introduction to Web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0A339CA" w14:textId="77777777" w:rsidR="00B72A8C" w:rsidRPr="000C2901" w:rsidRDefault="00B72A8C" w:rsidP="00937FD9">
            <w:pPr>
              <w:spacing w:before="100" w:beforeAutospacing="1" w:after="100" w:afterAutospacing="1"/>
            </w:pPr>
            <w:r w:rsidRPr="000C2901">
              <w:rPr>
                <w:rFonts w:ascii="ArialMT" w:hAnsi="ArialMT"/>
                <w:sz w:val="12"/>
                <w:szCs w:val="12"/>
              </w:rPr>
              <w:t xml:space="preserve">3 </w:t>
            </w:r>
          </w:p>
        </w:tc>
      </w:tr>
      <w:tr w:rsidR="00B72A8C" w:rsidRPr="000C2901" w14:paraId="5A78987E" w14:textId="77777777" w:rsidTr="00937FD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FEE2417" w14:textId="77777777" w:rsidR="00B72A8C" w:rsidRPr="000C2901" w:rsidRDefault="00B72A8C" w:rsidP="00937FD9">
            <w:pPr>
              <w:spacing w:before="100" w:beforeAutospacing="1" w:after="100" w:afterAutospacing="1"/>
            </w:pPr>
            <w:r w:rsidRPr="000C2901">
              <w:rPr>
                <w:rFonts w:ascii="ArialMT" w:hAnsi="ArialMT"/>
                <w:sz w:val="12"/>
                <w:szCs w:val="12"/>
              </w:rPr>
              <w:t xml:space="preserve">GRFX 2783, Human Centered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DEB646D" w14:textId="77777777" w:rsidR="00B72A8C" w:rsidRPr="000C2901" w:rsidRDefault="00B72A8C" w:rsidP="00937FD9">
            <w:pPr>
              <w:spacing w:before="100" w:beforeAutospacing="1" w:after="100" w:afterAutospacing="1"/>
            </w:pPr>
            <w:r w:rsidRPr="000C2901">
              <w:rPr>
                <w:rFonts w:ascii="ArialMT" w:hAnsi="ArialMT"/>
                <w:sz w:val="12"/>
                <w:szCs w:val="12"/>
              </w:rPr>
              <w:t xml:space="preserve">3 </w:t>
            </w:r>
          </w:p>
        </w:tc>
      </w:tr>
      <w:tr w:rsidR="00B72A8C" w:rsidRPr="000C2901" w14:paraId="754B55C3" w14:textId="77777777" w:rsidTr="00937FD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F7EED04" w14:textId="0EADDACD" w:rsidR="00B72A8C" w:rsidRPr="000C2901" w:rsidRDefault="00B72A8C" w:rsidP="00B72A8C">
            <w:pPr>
              <w:spacing w:before="100" w:beforeAutospacing="1" w:after="100" w:afterAutospacing="1"/>
            </w:pPr>
            <w:r w:rsidRPr="000C2901">
              <w:rPr>
                <w:rFonts w:ascii="ArialMT" w:hAnsi="ArialMT"/>
                <w:sz w:val="12"/>
                <w:szCs w:val="12"/>
              </w:rPr>
              <w:t xml:space="preserve">GRFX 3703, </w:t>
            </w:r>
            <w:r w:rsidRPr="00B72A8C">
              <w:rPr>
                <w:rFonts w:ascii="ArialMT" w:hAnsi="ArialMT"/>
                <w:sz w:val="12"/>
                <w:szCs w:val="12"/>
              </w:rPr>
              <w:t>Front End Web Development</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357AB17" w14:textId="77777777" w:rsidR="00B72A8C" w:rsidRPr="000C2901" w:rsidRDefault="00B72A8C" w:rsidP="00937FD9">
            <w:pPr>
              <w:spacing w:before="100" w:beforeAutospacing="1" w:after="100" w:afterAutospacing="1"/>
            </w:pPr>
            <w:r w:rsidRPr="000C2901">
              <w:rPr>
                <w:rFonts w:ascii="ArialMT" w:hAnsi="ArialMT"/>
                <w:sz w:val="12"/>
                <w:szCs w:val="12"/>
              </w:rPr>
              <w:t xml:space="preserve">3 </w:t>
            </w:r>
          </w:p>
        </w:tc>
      </w:tr>
      <w:tr w:rsidR="00B72A8C" w:rsidRPr="000C2901" w14:paraId="0F59C997" w14:textId="77777777" w:rsidTr="00937FD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62613D2" w14:textId="77777777" w:rsidR="00B72A8C" w:rsidRPr="000C2901" w:rsidRDefault="00B72A8C" w:rsidP="00937FD9">
            <w:pPr>
              <w:spacing w:before="100" w:beforeAutospacing="1" w:after="100" w:afterAutospacing="1"/>
            </w:pPr>
            <w:r w:rsidRPr="000C2901">
              <w:rPr>
                <w:rFonts w:ascii="ArialMT" w:hAnsi="ArialMT"/>
                <w:sz w:val="12"/>
                <w:szCs w:val="12"/>
              </w:rPr>
              <w:t xml:space="preserve">GRFX 3713, 3D Digital and Game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DD35467" w14:textId="77777777" w:rsidR="00B72A8C" w:rsidRPr="000C2901" w:rsidRDefault="00B72A8C" w:rsidP="00937FD9">
            <w:pPr>
              <w:spacing w:before="100" w:beforeAutospacing="1" w:after="100" w:afterAutospacing="1"/>
            </w:pPr>
            <w:r w:rsidRPr="000C2901">
              <w:rPr>
                <w:rFonts w:ascii="ArialMT" w:hAnsi="ArialMT"/>
                <w:sz w:val="12"/>
                <w:szCs w:val="12"/>
              </w:rPr>
              <w:t xml:space="preserve">3 </w:t>
            </w:r>
          </w:p>
        </w:tc>
      </w:tr>
      <w:tr w:rsidR="00B72A8C" w:rsidRPr="000C2901" w14:paraId="6F1473F4" w14:textId="77777777" w:rsidTr="00937FD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29754FD" w14:textId="77777777" w:rsidR="00B72A8C" w:rsidRPr="000C2901" w:rsidRDefault="00B72A8C" w:rsidP="00937FD9">
            <w:pPr>
              <w:spacing w:before="100" w:beforeAutospacing="1" w:after="100" w:afterAutospacing="1"/>
            </w:pPr>
            <w:r w:rsidRPr="000C2901">
              <w:rPr>
                <w:rFonts w:ascii="ArialMT" w:hAnsi="ArialMT"/>
                <w:sz w:val="12"/>
                <w:szCs w:val="12"/>
              </w:rPr>
              <w:t xml:space="preserve">GRFX 3783, Patterns in Application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2A42B0E" w14:textId="77777777" w:rsidR="00B72A8C" w:rsidRPr="000C2901" w:rsidRDefault="00B72A8C" w:rsidP="00937FD9">
            <w:pPr>
              <w:spacing w:before="100" w:beforeAutospacing="1" w:after="100" w:afterAutospacing="1"/>
            </w:pPr>
            <w:r w:rsidRPr="000C2901">
              <w:rPr>
                <w:rFonts w:ascii="ArialMT" w:hAnsi="ArialMT"/>
                <w:sz w:val="12"/>
                <w:szCs w:val="12"/>
              </w:rPr>
              <w:t xml:space="preserve">3 </w:t>
            </w:r>
          </w:p>
        </w:tc>
      </w:tr>
      <w:tr w:rsidR="00B72A8C" w:rsidRPr="000C2901" w14:paraId="063DD7E9" w14:textId="77777777" w:rsidTr="00937FD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EB14D7F" w14:textId="77777777" w:rsidR="00B72A8C" w:rsidRPr="000C2901" w:rsidRDefault="00B72A8C" w:rsidP="00937FD9">
            <w:pPr>
              <w:spacing w:before="100" w:beforeAutospacing="1" w:after="100" w:afterAutospacing="1"/>
            </w:pPr>
            <w:r w:rsidRPr="000C2901">
              <w:rPr>
                <w:rFonts w:ascii="ArialMT" w:hAnsi="ArialMT"/>
                <w:sz w:val="12"/>
                <w:szCs w:val="12"/>
              </w:rPr>
              <w:t xml:space="preserve">GRFX 4603, Graphic Design Internship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2F6EF0E" w14:textId="77777777" w:rsidR="00B72A8C" w:rsidRPr="000C2901" w:rsidRDefault="00B72A8C" w:rsidP="00937FD9">
            <w:pPr>
              <w:spacing w:before="100" w:beforeAutospacing="1" w:after="100" w:afterAutospacing="1"/>
            </w:pPr>
            <w:r w:rsidRPr="000C2901">
              <w:rPr>
                <w:rFonts w:ascii="ArialMT" w:hAnsi="ArialMT"/>
                <w:sz w:val="12"/>
                <w:szCs w:val="12"/>
              </w:rPr>
              <w:t xml:space="preserve">3 </w:t>
            </w:r>
          </w:p>
        </w:tc>
      </w:tr>
      <w:tr w:rsidR="00B72A8C" w:rsidRPr="000C2901" w14:paraId="7C2BDBC8" w14:textId="77777777" w:rsidTr="00937FD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D90C7CF" w14:textId="77777777" w:rsidR="00B72A8C" w:rsidRPr="000C2901" w:rsidRDefault="00B72A8C" w:rsidP="00937FD9">
            <w:pPr>
              <w:spacing w:before="100" w:beforeAutospacing="1" w:after="100" w:afterAutospacing="1"/>
            </w:pPr>
            <w:r w:rsidRPr="000C2901">
              <w:rPr>
                <w:rFonts w:ascii="ArialMT" w:hAnsi="ArialMT"/>
                <w:sz w:val="12"/>
                <w:szCs w:val="12"/>
              </w:rPr>
              <w:t xml:space="preserve">GRFX 4783, Design Build - </w:t>
            </w:r>
            <w:r w:rsidRPr="000C2901">
              <w:rPr>
                <w:rFonts w:ascii="Arial" w:hAnsi="Arial" w:cs="Arial"/>
                <w:i/>
                <w:iCs/>
                <w:sz w:val="12"/>
                <w:szCs w:val="12"/>
              </w:rPr>
              <w:t xml:space="preserve">Must take twice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64E1297" w14:textId="77777777" w:rsidR="00B72A8C" w:rsidRPr="000C2901" w:rsidRDefault="00B72A8C" w:rsidP="00937FD9">
            <w:pPr>
              <w:spacing w:before="100" w:beforeAutospacing="1" w:after="100" w:afterAutospacing="1"/>
            </w:pPr>
            <w:r w:rsidRPr="000C2901">
              <w:rPr>
                <w:rFonts w:ascii="ArialMT" w:hAnsi="ArialMT"/>
                <w:sz w:val="12"/>
                <w:szCs w:val="12"/>
              </w:rPr>
              <w:t xml:space="preserve">6 </w:t>
            </w:r>
          </w:p>
        </w:tc>
      </w:tr>
      <w:tr w:rsidR="00B72A8C" w:rsidRPr="000C2901" w14:paraId="54A7545E" w14:textId="77777777" w:rsidTr="00937FD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99B78F3" w14:textId="77777777" w:rsidR="00B72A8C" w:rsidRPr="000C2901" w:rsidRDefault="00B72A8C" w:rsidP="00937FD9">
            <w:pPr>
              <w:spacing w:before="100" w:beforeAutospacing="1" w:after="100" w:afterAutospacing="1"/>
            </w:pPr>
            <w:r w:rsidRPr="000C2901">
              <w:rPr>
                <w:rFonts w:ascii="ArialMT" w:hAnsi="ArialMT"/>
                <w:sz w:val="12"/>
                <w:szCs w:val="12"/>
              </w:rPr>
              <w:t xml:space="preserve">GRFX 4793, Digital Innovations Portfolio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C7BCE55" w14:textId="77777777" w:rsidR="00B72A8C" w:rsidRPr="000C2901" w:rsidRDefault="00B72A8C" w:rsidP="00937FD9">
            <w:pPr>
              <w:spacing w:before="100" w:beforeAutospacing="1" w:after="100" w:afterAutospacing="1"/>
            </w:pPr>
            <w:r w:rsidRPr="000C2901">
              <w:rPr>
                <w:rFonts w:ascii="ArialMT" w:hAnsi="ArialMT"/>
                <w:sz w:val="12"/>
                <w:szCs w:val="12"/>
              </w:rPr>
              <w:t xml:space="preserve">3 </w:t>
            </w:r>
          </w:p>
        </w:tc>
      </w:tr>
      <w:tr w:rsidR="00B72A8C" w:rsidRPr="000C2901" w14:paraId="5628494B" w14:textId="77777777" w:rsidTr="00937FD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25C6A8C" w14:textId="77777777" w:rsidR="00B72A8C" w:rsidRPr="000C2901" w:rsidRDefault="00B72A8C" w:rsidP="00937FD9">
            <w:pPr>
              <w:spacing w:before="100" w:beforeAutospacing="1" w:after="100" w:afterAutospacing="1"/>
            </w:pPr>
            <w:r w:rsidRPr="000C2901">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E7052E1" w14:textId="77777777" w:rsidR="00B72A8C" w:rsidRPr="000C2901" w:rsidRDefault="00B72A8C" w:rsidP="00937FD9">
            <w:pPr>
              <w:spacing w:before="100" w:beforeAutospacing="1" w:after="100" w:afterAutospacing="1"/>
            </w:pPr>
            <w:r w:rsidRPr="000C2901">
              <w:rPr>
                <w:rFonts w:ascii="Arial" w:hAnsi="Arial" w:cs="Arial"/>
                <w:b/>
                <w:bCs/>
                <w:sz w:val="12"/>
                <w:szCs w:val="12"/>
              </w:rPr>
              <w:t xml:space="preserve">30 </w:t>
            </w:r>
          </w:p>
        </w:tc>
      </w:tr>
      <w:tr w:rsidR="00B72A8C" w:rsidRPr="000C2901" w14:paraId="52C23404" w14:textId="77777777" w:rsidTr="00937FD9">
        <w:tc>
          <w:tcPr>
            <w:tcW w:w="0" w:type="auto"/>
            <w:tcBorders>
              <w:top w:val="single" w:sz="8" w:space="0" w:color="191616"/>
              <w:left w:val="single" w:sz="8" w:space="0" w:color="161616"/>
              <w:bottom w:val="single" w:sz="8" w:space="0" w:color="191616"/>
              <w:right w:val="single" w:sz="8" w:space="0" w:color="161616"/>
            </w:tcBorders>
            <w:shd w:val="clear" w:color="auto" w:fill="DDD9C3" w:themeFill="background2" w:themeFillShade="E6"/>
            <w:vAlign w:val="center"/>
            <w:hideMark/>
          </w:tcPr>
          <w:p w14:paraId="6290ADFE" w14:textId="77777777" w:rsidR="00B72A8C" w:rsidRPr="000C2901" w:rsidRDefault="00B72A8C" w:rsidP="00937FD9">
            <w:pPr>
              <w:spacing w:before="100" w:beforeAutospacing="1" w:after="100" w:afterAutospacing="1"/>
            </w:pPr>
            <w:r w:rsidRPr="000C2901">
              <w:rPr>
                <w:rFonts w:ascii="Arial" w:hAnsi="Arial" w:cs="Arial"/>
                <w:b/>
                <w:bCs/>
                <w:sz w:val="16"/>
                <w:szCs w:val="16"/>
              </w:rPr>
              <w:lastRenderedPageBreak/>
              <w:t xml:space="preserve">Concentration in Graphic Communications: </w:t>
            </w:r>
          </w:p>
        </w:tc>
        <w:tc>
          <w:tcPr>
            <w:tcW w:w="0" w:type="auto"/>
            <w:tcBorders>
              <w:top w:val="single" w:sz="8" w:space="0" w:color="161616"/>
              <w:left w:val="single" w:sz="8" w:space="0" w:color="161616"/>
              <w:bottom w:val="single" w:sz="8" w:space="0" w:color="161616"/>
              <w:right w:val="single" w:sz="8" w:space="0" w:color="161616"/>
            </w:tcBorders>
            <w:shd w:val="clear" w:color="auto" w:fill="DDD9C3" w:themeFill="background2" w:themeFillShade="E6"/>
            <w:vAlign w:val="center"/>
            <w:hideMark/>
          </w:tcPr>
          <w:p w14:paraId="636FCAC1" w14:textId="77777777" w:rsidR="00B72A8C" w:rsidRPr="000C2901" w:rsidRDefault="00B72A8C" w:rsidP="00937FD9">
            <w:pPr>
              <w:spacing w:before="100" w:beforeAutospacing="1" w:after="100" w:afterAutospacing="1"/>
            </w:pPr>
            <w:r w:rsidRPr="000C2901">
              <w:rPr>
                <w:rFonts w:ascii="Arial" w:hAnsi="Arial" w:cs="Arial"/>
                <w:b/>
                <w:bCs/>
                <w:sz w:val="12"/>
                <w:szCs w:val="12"/>
              </w:rPr>
              <w:t xml:space="preserve">Sem. Hrs. </w:t>
            </w:r>
          </w:p>
        </w:tc>
      </w:tr>
      <w:tr w:rsidR="00B72A8C" w:rsidRPr="000C2901" w14:paraId="1449142A" w14:textId="77777777" w:rsidTr="00937FD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F52587D" w14:textId="77777777" w:rsidR="00B72A8C" w:rsidRPr="000C2901" w:rsidRDefault="00B72A8C" w:rsidP="00937FD9">
            <w:pPr>
              <w:spacing w:before="100" w:beforeAutospacing="1" w:after="100" w:afterAutospacing="1"/>
            </w:pPr>
            <w:r w:rsidRPr="000C2901">
              <w:rPr>
                <w:rFonts w:ascii="ArialMT" w:hAnsi="ArialMT"/>
                <w:sz w:val="12"/>
                <w:szCs w:val="12"/>
              </w:rPr>
              <w:t xml:space="preserve">GCOM 2673, Digital Prepress Workflow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519A7DA" w14:textId="77777777" w:rsidR="00B72A8C" w:rsidRPr="000C2901" w:rsidRDefault="00B72A8C" w:rsidP="00937FD9">
            <w:pPr>
              <w:spacing w:before="100" w:beforeAutospacing="1" w:after="100" w:afterAutospacing="1"/>
            </w:pPr>
            <w:r w:rsidRPr="000C2901">
              <w:rPr>
                <w:rFonts w:ascii="ArialMT" w:hAnsi="ArialMT"/>
                <w:sz w:val="12"/>
                <w:szCs w:val="12"/>
              </w:rPr>
              <w:t xml:space="preserve">3 </w:t>
            </w:r>
          </w:p>
        </w:tc>
      </w:tr>
      <w:tr w:rsidR="00B72A8C" w:rsidRPr="000C2901" w14:paraId="21A8A859" w14:textId="77777777" w:rsidTr="00937FD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2974B0D" w14:textId="77777777" w:rsidR="00B72A8C" w:rsidRPr="000C2901" w:rsidRDefault="00B72A8C" w:rsidP="00937FD9">
            <w:pPr>
              <w:spacing w:before="100" w:beforeAutospacing="1" w:after="100" w:afterAutospacing="1"/>
            </w:pPr>
            <w:r w:rsidRPr="000C2901">
              <w:rPr>
                <w:rFonts w:ascii="ArialMT" w:hAnsi="ArialMT"/>
                <w:sz w:val="12"/>
                <w:szCs w:val="12"/>
              </w:rPr>
              <w:t xml:space="preserve">GCOM 3673, Desktop Publishing and Publication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127099E" w14:textId="77777777" w:rsidR="00B72A8C" w:rsidRPr="000C2901" w:rsidRDefault="00B72A8C" w:rsidP="00937FD9">
            <w:pPr>
              <w:spacing w:before="100" w:beforeAutospacing="1" w:after="100" w:afterAutospacing="1"/>
            </w:pPr>
            <w:r w:rsidRPr="000C2901">
              <w:rPr>
                <w:rFonts w:ascii="ArialMT" w:hAnsi="ArialMT"/>
                <w:sz w:val="12"/>
                <w:szCs w:val="12"/>
              </w:rPr>
              <w:t xml:space="preserve">3 </w:t>
            </w:r>
          </w:p>
        </w:tc>
      </w:tr>
      <w:tr w:rsidR="00B72A8C" w:rsidRPr="000C2901" w14:paraId="6485CFAA" w14:textId="77777777" w:rsidTr="00937FD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E4F2FC7" w14:textId="77777777" w:rsidR="00B72A8C" w:rsidRPr="000C2901" w:rsidRDefault="00B72A8C" w:rsidP="00937FD9">
            <w:pPr>
              <w:spacing w:before="100" w:beforeAutospacing="1" w:after="100" w:afterAutospacing="1"/>
            </w:pPr>
            <w:r w:rsidRPr="000C2901">
              <w:rPr>
                <w:rFonts w:ascii="ArialMT" w:hAnsi="ArialMT"/>
                <w:sz w:val="12"/>
                <w:szCs w:val="12"/>
              </w:rPr>
              <w:t xml:space="preserve">MDIA 2053, Introduction to Visual Communications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EE8D025" w14:textId="77777777" w:rsidR="00B72A8C" w:rsidRPr="000C2901" w:rsidRDefault="00B72A8C" w:rsidP="00937FD9">
            <w:pPr>
              <w:spacing w:before="100" w:beforeAutospacing="1" w:after="100" w:afterAutospacing="1"/>
            </w:pPr>
            <w:r w:rsidRPr="000C2901">
              <w:rPr>
                <w:rFonts w:ascii="ArialMT" w:hAnsi="ArialMT"/>
                <w:sz w:val="12"/>
                <w:szCs w:val="12"/>
              </w:rPr>
              <w:t xml:space="preserve">3 </w:t>
            </w:r>
          </w:p>
        </w:tc>
      </w:tr>
      <w:tr w:rsidR="00B72A8C" w:rsidRPr="000C2901" w14:paraId="071E004C" w14:textId="77777777" w:rsidTr="00937FD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C7C9DBF" w14:textId="77777777" w:rsidR="00B72A8C" w:rsidRPr="000C2901" w:rsidRDefault="00B72A8C" w:rsidP="00937FD9">
            <w:pPr>
              <w:spacing w:before="100" w:beforeAutospacing="1" w:after="100" w:afterAutospacing="1"/>
            </w:pPr>
            <w:r w:rsidRPr="000C2901">
              <w:rPr>
                <w:rFonts w:ascii="ArialMT" w:hAnsi="ArialMT"/>
                <w:sz w:val="12"/>
                <w:szCs w:val="12"/>
              </w:rPr>
              <w:t xml:space="preserve">MDIA 2313, Multimedia Production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3BCA54B" w14:textId="77777777" w:rsidR="00B72A8C" w:rsidRPr="000C2901" w:rsidRDefault="00B72A8C" w:rsidP="00937FD9">
            <w:pPr>
              <w:spacing w:before="100" w:beforeAutospacing="1" w:after="100" w:afterAutospacing="1"/>
            </w:pPr>
            <w:r w:rsidRPr="000C2901">
              <w:rPr>
                <w:rFonts w:ascii="ArialMT" w:hAnsi="ArialMT"/>
                <w:sz w:val="12"/>
                <w:szCs w:val="12"/>
              </w:rPr>
              <w:t xml:space="preserve">3 </w:t>
            </w:r>
          </w:p>
        </w:tc>
      </w:tr>
      <w:tr w:rsidR="00B72A8C" w:rsidRPr="000C2901" w14:paraId="4B35FEF1" w14:textId="77777777" w:rsidTr="00937FD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4FE131E" w14:textId="77777777" w:rsidR="00B72A8C" w:rsidRPr="000C2901" w:rsidRDefault="00B72A8C" w:rsidP="00937FD9">
            <w:pPr>
              <w:spacing w:before="100" w:beforeAutospacing="1" w:after="100" w:afterAutospacing="1"/>
            </w:pPr>
            <w:r w:rsidRPr="000C2901">
              <w:rPr>
                <w:rFonts w:ascii="ArialMT" w:hAnsi="ArialMT"/>
                <w:sz w:val="12"/>
                <w:szCs w:val="12"/>
              </w:rPr>
              <w:t xml:space="preserve">MDIA 3673, Seminar in Digital Media and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2301F85" w14:textId="77777777" w:rsidR="00B72A8C" w:rsidRPr="000C2901" w:rsidRDefault="00B72A8C" w:rsidP="00937FD9">
            <w:pPr>
              <w:spacing w:before="100" w:beforeAutospacing="1" w:after="100" w:afterAutospacing="1"/>
            </w:pPr>
            <w:r w:rsidRPr="000C2901">
              <w:rPr>
                <w:rFonts w:ascii="ArialMT" w:hAnsi="ArialMT"/>
                <w:sz w:val="12"/>
                <w:szCs w:val="12"/>
              </w:rPr>
              <w:t xml:space="preserve">3 </w:t>
            </w:r>
          </w:p>
        </w:tc>
      </w:tr>
      <w:tr w:rsidR="00B72A8C" w:rsidRPr="000C2901" w14:paraId="7F53A27A" w14:textId="77777777" w:rsidTr="00937FD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1824448" w14:textId="77777777" w:rsidR="00B72A8C" w:rsidRPr="000C2901" w:rsidRDefault="00B72A8C" w:rsidP="00937FD9">
            <w:pPr>
              <w:spacing w:before="100" w:beforeAutospacing="1" w:after="100" w:afterAutospacing="1"/>
            </w:pPr>
            <w:r w:rsidRPr="000C2901">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D826B1A" w14:textId="77777777" w:rsidR="00B72A8C" w:rsidRPr="000C2901" w:rsidRDefault="00B72A8C" w:rsidP="00937FD9">
            <w:pPr>
              <w:spacing w:before="100" w:beforeAutospacing="1" w:after="100" w:afterAutospacing="1"/>
            </w:pPr>
            <w:r w:rsidRPr="000C2901">
              <w:rPr>
                <w:rFonts w:ascii="Arial" w:hAnsi="Arial" w:cs="Arial"/>
                <w:b/>
                <w:bCs/>
                <w:sz w:val="12"/>
                <w:szCs w:val="12"/>
              </w:rPr>
              <w:t xml:space="preserve">15 </w:t>
            </w:r>
          </w:p>
        </w:tc>
      </w:tr>
      <w:tr w:rsidR="00B72A8C" w:rsidRPr="000C2901" w14:paraId="415AA61F" w14:textId="77777777" w:rsidTr="00937FD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68D20F3" w14:textId="77777777" w:rsidR="00B72A8C" w:rsidRPr="000C2901" w:rsidRDefault="00B72A8C" w:rsidP="00937FD9">
            <w:pPr>
              <w:spacing w:before="100" w:beforeAutospacing="1" w:after="100" w:afterAutospacing="1"/>
            </w:pPr>
            <w:r w:rsidRPr="000C2901">
              <w:rPr>
                <w:rFonts w:ascii="Arial" w:hAnsi="Arial" w:cs="Arial"/>
                <w:b/>
                <w:bCs/>
                <w:sz w:val="16"/>
                <w:szCs w:val="16"/>
              </w:rPr>
              <w:t xml:space="preserve">Electives: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F35E338" w14:textId="77777777" w:rsidR="00B72A8C" w:rsidRPr="000C2901" w:rsidRDefault="00B72A8C" w:rsidP="00937FD9">
            <w:pPr>
              <w:spacing w:before="100" w:beforeAutospacing="1" w:after="100" w:afterAutospacing="1"/>
            </w:pPr>
            <w:r w:rsidRPr="000C2901">
              <w:rPr>
                <w:rFonts w:ascii="Arial" w:hAnsi="Arial" w:cs="Arial"/>
                <w:b/>
                <w:bCs/>
                <w:sz w:val="12"/>
                <w:szCs w:val="12"/>
              </w:rPr>
              <w:t xml:space="preserve">Sem. Hrs. </w:t>
            </w:r>
          </w:p>
        </w:tc>
      </w:tr>
      <w:tr w:rsidR="00B72A8C" w:rsidRPr="000C2901" w14:paraId="6D5184C2" w14:textId="77777777" w:rsidTr="00937FD9">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4DA3D7BD" w14:textId="77777777" w:rsidR="00B72A8C" w:rsidRPr="000C2901" w:rsidRDefault="00B72A8C" w:rsidP="00937FD9">
            <w:pPr>
              <w:spacing w:before="100" w:beforeAutospacing="1" w:after="100" w:afterAutospacing="1"/>
            </w:pPr>
            <w:r w:rsidRPr="000C2901">
              <w:rPr>
                <w:rFonts w:ascii="ArialMT" w:hAnsi="ArialMT"/>
                <w:sz w:val="12"/>
                <w:szCs w:val="12"/>
              </w:rPr>
              <w:t xml:space="preserve">Electives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21985DC1" w14:textId="77777777" w:rsidR="00B72A8C" w:rsidRPr="000C2901" w:rsidRDefault="00B72A8C" w:rsidP="00937FD9">
            <w:pPr>
              <w:spacing w:before="100" w:beforeAutospacing="1" w:after="100" w:afterAutospacing="1"/>
            </w:pPr>
            <w:r w:rsidRPr="000C2901">
              <w:rPr>
                <w:rFonts w:ascii="Arial" w:hAnsi="Arial" w:cs="Arial"/>
                <w:b/>
                <w:bCs/>
                <w:sz w:val="12"/>
                <w:szCs w:val="12"/>
              </w:rPr>
              <w:t xml:space="preserve">37 </w:t>
            </w:r>
          </w:p>
        </w:tc>
      </w:tr>
      <w:tr w:rsidR="00B72A8C" w:rsidRPr="000C2901" w14:paraId="330ACA9B" w14:textId="77777777" w:rsidTr="00937FD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B5F09E6" w14:textId="77777777" w:rsidR="00B72A8C" w:rsidRPr="000C2901" w:rsidRDefault="00B72A8C" w:rsidP="00937FD9">
            <w:pPr>
              <w:spacing w:before="100" w:beforeAutospacing="1" w:after="100" w:afterAutospacing="1"/>
            </w:pPr>
            <w:r w:rsidRPr="000C2901">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80BAD79" w14:textId="77777777" w:rsidR="00B72A8C" w:rsidRPr="000C2901" w:rsidRDefault="00B72A8C" w:rsidP="00937FD9">
            <w:pPr>
              <w:spacing w:before="100" w:beforeAutospacing="1" w:after="100" w:afterAutospacing="1"/>
            </w:pPr>
            <w:r w:rsidRPr="000C2901">
              <w:rPr>
                <w:rFonts w:ascii="Arial" w:hAnsi="Arial" w:cs="Arial"/>
                <w:b/>
                <w:bCs/>
                <w:sz w:val="16"/>
                <w:szCs w:val="16"/>
              </w:rPr>
              <w:t xml:space="preserve">120 </w:t>
            </w:r>
          </w:p>
        </w:tc>
      </w:tr>
    </w:tbl>
    <w:p w14:paraId="400B795F" w14:textId="77777777" w:rsidR="00B72A8C" w:rsidRDefault="00B72A8C" w:rsidP="00B72A8C">
      <w:pPr>
        <w:pStyle w:val="NormalWeb"/>
        <w:rPr>
          <w:rFonts w:ascii="BookAntiqua" w:hAnsi="BookAntiqua"/>
          <w:b/>
          <w:bCs/>
        </w:rPr>
      </w:pPr>
    </w:p>
    <w:p w14:paraId="133BFBEB" w14:textId="1A8D781C" w:rsidR="00B72A8C" w:rsidRDefault="00B72A8C" w:rsidP="00B72A8C">
      <w:pPr>
        <w:pStyle w:val="NormalWeb"/>
        <w:rPr>
          <w:rFonts w:ascii="BookAntiqua" w:hAnsi="BookAntiqua"/>
          <w:b/>
          <w:bCs/>
        </w:rPr>
      </w:pPr>
      <w:r>
        <w:rPr>
          <w:rFonts w:ascii="BookAntiqua" w:hAnsi="BookAntiqua"/>
          <w:b/>
          <w:bCs/>
        </w:rPr>
        <w:t>Page 219    proposed</w:t>
      </w:r>
    </w:p>
    <w:p w14:paraId="7F3C2801" w14:textId="77777777" w:rsidR="00B72A8C" w:rsidRPr="000C2901" w:rsidRDefault="00B72A8C" w:rsidP="00B72A8C">
      <w:pPr>
        <w:spacing w:before="100" w:beforeAutospacing="1" w:after="100" w:afterAutospacing="1"/>
      </w:pPr>
      <w:r w:rsidRPr="000C2901">
        <w:rPr>
          <w:rFonts w:ascii="MyriadPro" w:hAnsi="MyriadPro"/>
          <w:b/>
          <w:bCs/>
          <w:sz w:val="32"/>
          <w:szCs w:val="32"/>
        </w:rPr>
        <w:t xml:space="preserve">Major in Digital Innovations </w:t>
      </w:r>
    </w:p>
    <w:p w14:paraId="41D7B310" w14:textId="77777777" w:rsidR="00B72A8C" w:rsidRPr="000C2901" w:rsidRDefault="00B72A8C" w:rsidP="00B72A8C">
      <w:pPr>
        <w:spacing w:before="100" w:beforeAutospacing="1" w:after="100" w:afterAutospacing="1"/>
      </w:pPr>
      <w:r w:rsidRPr="000C2901">
        <w:rPr>
          <w:rFonts w:ascii="Arial" w:hAnsi="Arial" w:cs="Arial"/>
          <w:b/>
          <w:bCs/>
          <w:sz w:val="16"/>
          <w:szCs w:val="16"/>
        </w:rPr>
        <w:t>Bachelor of Science</w:t>
      </w:r>
      <w:r w:rsidRPr="000C2901">
        <w:rPr>
          <w:rFonts w:ascii="Arial" w:hAnsi="Arial" w:cs="Arial"/>
          <w:b/>
          <w:bCs/>
          <w:sz w:val="16"/>
          <w:szCs w:val="16"/>
        </w:rPr>
        <w:br/>
        <w:t>Concentration in Strategic Communications</w:t>
      </w:r>
      <w:r w:rsidRPr="000C2901">
        <w:rPr>
          <w:rFonts w:ascii="Arial" w:hAnsi="Arial" w:cs="Arial"/>
          <w:b/>
          <w:bCs/>
          <w:sz w:val="16"/>
          <w:szCs w:val="16"/>
        </w:rPr>
        <w:br/>
      </w:r>
      <w:r w:rsidRPr="000C2901">
        <w:rPr>
          <w:rFonts w:ascii="ArialMT" w:hAnsi="ArialMT"/>
          <w:sz w:val="16"/>
          <w:szCs w:val="16"/>
        </w:rPr>
        <w:t xml:space="preserve">A complete 8-semester degree plan is available at https://www.astate.edu/info/academics/degrees/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5873"/>
        <w:gridCol w:w="584"/>
      </w:tblGrid>
      <w:tr w:rsidR="00B72A8C" w:rsidRPr="000C2901" w14:paraId="0171227E" w14:textId="77777777" w:rsidTr="00937FD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AFD3AAB" w14:textId="77777777" w:rsidR="00B72A8C" w:rsidRPr="000C2901" w:rsidRDefault="00B72A8C" w:rsidP="00937FD9">
            <w:pPr>
              <w:spacing w:before="100" w:beforeAutospacing="1" w:after="100" w:afterAutospacing="1"/>
            </w:pPr>
            <w:r w:rsidRPr="000C2901">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FC05B09" w14:textId="77777777" w:rsidR="00B72A8C" w:rsidRPr="000C2901" w:rsidRDefault="00B72A8C" w:rsidP="00937FD9"/>
        </w:tc>
      </w:tr>
      <w:tr w:rsidR="00B72A8C" w:rsidRPr="000C2901" w14:paraId="36513C32" w14:textId="77777777" w:rsidTr="00937FD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C44F46B" w14:textId="77777777" w:rsidR="00B72A8C" w:rsidRPr="000C2901" w:rsidRDefault="00B72A8C" w:rsidP="00937FD9">
            <w:pPr>
              <w:spacing w:before="100" w:beforeAutospacing="1" w:after="100" w:afterAutospacing="1"/>
            </w:pPr>
            <w:r w:rsidRPr="000C2901">
              <w:rPr>
                <w:rFonts w:ascii="ArialMT" w:hAnsi="ArialMT"/>
                <w:sz w:val="12"/>
                <w:szCs w:val="12"/>
              </w:rPr>
              <w:t xml:space="preserve">See University General Requirements for Baccalaureate degrees (p. 42)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C619300" w14:textId="77777777" w:rsidR="00B72A8C" w:rsidRPr="000C2901" w:rsidRDefault="00B72A8C" w:rsidP="00937FD9"/>
        </w:tc>
      </w:tr>
      <w:tr w:rsidR="00B72A8C" w:rsidRPr="000C2901" w14:paraId="19250B3B" w14:textId="77777777" w:rsidTr="00937FD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57F11CB" w14:textId="77777777" w:rsidR="00B72A8C" w:rsidRPr="000C2901" w:rsidRDefault="00B72A8C" w:rsidP="00937FD9">
            <w:pPr>
              <w:spacing w:before="100" w:beforeAutospacing="1" w:after="100" w:afterAutospacing="1"/>
            </w:pPr>
            <w:r w:rsidRPr="000C2901">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6DA8B76" w14:textId="77777777" w:rsidR="00B72A8C" w:rsidRPr="000C2901" w:rsidRDefault="00B72A8C" w:rsidP="00937FD9">
            <w:pPr>
              <w:spacing w:before="100" w:beforeAutospacing="1" w:after="100" w:afterAutospacing="1"/>
            </w:pPr>
            <w:r w:rsidRPr="000C2901">
              <w:rPr>
                <w:rFonts w:ascii="Arial" w:hAnsi="Arial" w:cs="Arial"/>
                <w:b/>
                <w:bCs/>
                <w:sz w:val="12"/>
                <w:szCs w:val="12"/>
              </w:rPr>
              <w:t xml:space="preserve">Sem. Hrs. </w:t>
            </w:r>
          </w:p>
        </w:tc>
      </w:tr>
      <w:tr w:rsidR="00B72A8C" w:rsidRPr="000C2901" w14:paraId="331D83AB" w14:textId="77777777" w:rsidTr="00937FD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D2C9659" w14:textId="77777777" w:rsidR="00B72A8C" w:rsidRPr="000C2901" w:rsidRDefault="00B72A8C" w:rsidP="00937FD9">
            <w:pPr>
              <w:spacing w:before="100" w:beforeAutospacing="1" w:after="100" w:afterAutospacing="1"/>
            </w:pPr>
            <w:r w:rsidRPr="000C2901">
              <w:rPr>
                <w:rFonts w:ascii="ArialMT" w:hAnsi="ArialMT"/>
                <w:sz w:val="12"/>
                <w:szCs w:val="12"/>
              </w:rPr>
              <w:t xml:space="preserve">UC 1013, Making Connections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290ABD8" w14:textId="77777777" w:rsidR="00B72A8C" w:rsidRPr="000C2901" w:rsidRDefault="00B72A8C" w:rsidP="00937FD9">
            <w:pPr>
              <w:spacing w:before="100" w:beforeAutospacing="1" w:after="100" w:afterAutospacing="1"/>
            </w:pPr>
            <w:r w:rsidRPr="000C2901">
              <w:rPr>
                <w:rFonts w:ascii="Arial" w:hAnsi="Arial" w:cs="Arial"/>
                <w:b/>
                <w:bCs/>
                <w:sz w:val="12"/>
                <w:szCs w:val="12"/>
              </w:rPr>
              <w:t xml:space="preserve">3 </w:t>
            </w:r>
          </w:p>
        </w:tc>
      </w:tr>
      <w:tr w:rsidR="00B72A8C" w:rsidRPr="000C2901" w14:paraId="7AD28A11" w14:textId="77777777" w:rsidTr="00937FD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E50F6E3" w14:textId="77777777" w:rsidR="00B72A8C" w:rsidRPr="000C2901" w:rsidRDefault="00B72A8C" w:rsidP="00937FD9">
            <w:pPr>
              <w:spacing w:before="100" w:beforeAutospacing="1" w:after="100" w:afterAutospacing="1"/>
            </w:pPr>
            <w:r w:rsidRPr="000C2901">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31C2C0B" w14:textId="77777777" w:rsidR="00B72A8C" w:rsidRPr="000C2901" w:rsidRDefault="00B72A8C" w:rsidP="00937FD9">
            <w:pPr>
              <w:spacing w:before="100" w:beforeAutospacing="1" w:after="100" w:afterAutospacing="1"/>
            </w:pPr>
            <w:r w:rsidRPr="000C2901">
              <w:rPr>
                <w:rFonts w:ascii="Arial" w:hAnsi="Arial" w:cs="Arial"/>
                <w:b/>
                <w:bCs/>
                <w:sz w:val="12"/>
                <w:szCs w:val="12"/>
              </w:rPr>
              <w:t xml:space="preserve">Sem. Hrs. </w:t>
            </w:r>
          </w:p>
        </w:tc>
      </w:tr>
      <w:tr w:rsidR="00B72A8C" w:rsidRPr="000C2901" w14:paraId="50C9D43C" w14:textId="77777777" w:rsidTr="00937FD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A07B9D7" w14:textId="77777777" w:rsidR="00B72A8C" w:rsidRPr="000C2901" w:rsidRDefault="00B72A8C" w:rsidP="00937FD9">
            <w:pPr>
              <w:spacing w:before="100" w:beforeAutospacing="1" w:after="100" w:afterAutospacing="1"/>
            </w:pPr>
            <w:r w:rsidRPr="000C2901">
              <w:rPr>
                <w:rFonts w:ascii="ArialMT" w:hAnsi="ArialMT"/>
                <w:sz w:val="12"/>
                <w:szCs w:val="12"/>
              </w:rPr>
              <w:t xml:space="preserve">See General Education Curriculum for Baccalaureate degrees (p. 78) </w:t>
            </w:r>
          </w:p>
          <w:p w14:paraId="15715D20" w14:textId="77777777" w:rsidR="00B72A8C" w:rsidRPr="000C2901" w:rsidRDefault="00B72A8C" w:rsidP="00937FD9">
            <w:pPr>
              <w:spacing w:before="100" w:beforeAutospacing="1" w:after="100" w:afterAutospacing="1"/>
            </w:pPr>
            <w:r w:rsidRPr="000C2901">
              <w:rPr>
                <w:rFonts w:ascii="Arial" w:hAnsi="Arial" w:cs="Arial"/>
                <w:b/>
                <w:bCs/>
                <w:sz w:val="12"/>
                <w:szCs w:val="12"/>
              </w:rPr>
              <w:t xml:space="preserve">Students with this major must take the following: </w:t>
            </w:r>
          </w:p>
          <w:p w14:paraId="390E5D62" w14:textId="77777777" w:rsidR="00B72A8C" w:rsidRPr="000C2901" w:rsidRDefault="00B72A8C" w:rsidP="00937FD9">
            <w:pPr>
              <w:spacing w:before="100" w:beforeAutospacing="1" w:after="100" w:afterAutospacing="1"/>
            </w:pPr>
            <w:r w:rsidRPr="000C2901">
              <w:rPr>
                <w:rFonts w:ascii="Arial" w:hAnsi="Arial" w:cs="Arial"/>
                <w:i/>
                <w:iCs/>
                <w:sz w:val="12"/>
                <w:szCs w:val="12"/>
              </w:rPr>
              <w:t>MUS 2503, Fine Arts - Music</w:t>
            </w:r>
            <w:r w:rsidRPr="000C2901">
              <w:rPr>
                <w:rFonts w:ascii="Arial" w:hAnsi="Arial" w:cs="Arial"/>
                <w:i/>
                <w:iCs/>
                <w:sz w:val="12"/>
                <w:szCs w:val="12"/>
              </w:rPr>
              <w:br/>
              <w:t>THEA 2503, Fine Arts - Theatre (Required Departmental Gen. Ed. Option) CMAC 1003, Mass Communication</w:t>
            </w:r>
            <w:r w:rsidRPr="000C2901">
              <w:rPr>
                <w:rFonts w:ascii="Arial" w:hAnsi="Arial" w:cs="Arial"/>
                <w:i/>
                <w:iCs/>
                <w:sz w:val="12"/>
                <w:szCs w:val="12"/>
              </w:rPr>
              <w:br/>
              <w:t>PSY 2103, Introduction to Psychology</w:t>
            </w:r>
            <w:r w:rsidRPr="000C2901">
              <w:rPr>
                <w:rFonts w:ascii="Arial" w:hAnsi="Arial" w:cs="Arial"/>
                <w:i/>
                <w:iCs/>
                <w:sz w:val="12"/>
                <w:szCs w:val="12"/>
              </w:rPr>
              <w:br/>
              <w:t xml:space="preserve">POSC 2103, Introduction to US Government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7213A63" w14:textId="77777777" w:rsidR="00B72A8C" w:rsidRPr="000C2901" w:rsidRDefault="00B72A8C" w:rsidP="00937FD9">
            <w:pPr>
              <w:spacing w:before="100" w:beforeAutospacing="1" w:after="100" w:afterAutospacing="1"/>
            </w:pPr>
            <w:r w:rsidRPr="000C2901">
              <w:rPr>
                <w:rFonts w:ascii="Arial" w:hAnsi="Arial" w:cs="Arial"/>
                <w:b/>
                <w:bCs/>
                <w:sz w:val="12"/>
                <w:szCs w:val="12"/>
              </w:rPr>
              <w:t xml:space="preserve">35 </w:t>
            </w:r>
          </w:p>
        </w:tc>
      </w:tr>
      <w:tr w:rsidR="00B72A8C" w:rsidRPr="000C2901" w14:paraId="14A0AEDB" w14:textId="77777777" w:rsidTr="00937FD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9DFEDC4" w14:textId="77777777" w:rsidR="00B72A8C" w:rsidRPr="000C2901" w:rsidRDefault="00B72A8C" w:rsidP="00937FD9">
            <w:pPr>
              <w:spacing w:before="100" w:beforeAutospacing="1" w:after="100" w:afterAutospacing="1"/>
            </w:pPr>
            <w:r w:rsidRPr="000C2901">
              <w:rPr>
                <w:rFonts w:ascii="Arial" w:hAnsi="Arial" w:cs="Arial"/>
                <w:b/>
                <w:bCs/>
                <w:sz w:val="16"/>
                <w:szCs w:val="16"/>
              </w:rPr>
              <w:t xml:space="preserve">Digital Innovations Requirements: </w:t>
            </w:r>
          </w:p>
          <w:p w14:paraId="4EB16E97" w14:textId="77777777" w:rsidR="00B72A8C" w:rsidRPr="000C2901" w:rsidRDefault="00B72A8C" w:rsidP="00937FD9">
            <w:pPr>
              <w:spacing w:before="100" w:beforeAutospacing="1" w:after="100" w:afterAutospacing="1"/>
            </w:pPr>
            <w:r w:rsidRPr="000C2901">
              <w:rPr>
                <w:rFonts w:ascii="ArialMT" w:hAnsi="ArialMT"/>
                <w:sz w:val="12"/>
                <w:szCs w:val="12"/>
              </w:rPr>
              <w:t xml:space="preserve">Grade of “C” or better required for all GRFX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7EC7066" w14:textId="77777777" w:rsidR="00B72A8C" w:rsidRPr="000C2901" w:rsidRDefault="00B72A8C" w:rsidP="00937FD9">
            <w:pPr>
              <w:spacing w:before="100" w:beforeAutospacing="1" w:after="100" w:afterAutospacing="1"/>
            </w:pPr>
            <w:r w:rsidRPr="000C2901">
              <w:rPr>
                <w:rFonts w:ascii="Arial" w:hAnsi="Arial" w:cs="Arial"/>
                <w:b/>
                <w:bCs/>
                <w:sz w:val="12"/>
                <w:szCs w:val="12"/>
              </w:rPr>
              <w:t xml:space="preserve">Sem. Hrs. </w:t>
            </w:r>
          </w:p>
        </w:tc>
      </w:tr>
      <w:tr w:rsidR="00B72A8C" w:rsidRPr="000C2901" w14:paraId="3E70908B" w14:textId="77777777" w:rsidTr="00937FD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360CB11" w14:textId="77777777" w:rsidR="00B72A8C" w:rsidRPr="000C2901" w:rsidRDefault="00B72A8C" w:rsidP="00937FD9">
            <w:pPr>
              <w:spacing w:before="100" w:beforeAutospacing="1" w:after="100" w:afterAutospacing="1"/>
            </w:pPr>
            <w:r w:rsidRPr="000C2901">
              <w:rPr>
                <w:rFonts w:ascii="ArialMT" w:hAnsi="ArialMT"/>
                <w:sz w:val="12"/>
                <w:szCs w:val="12"/>
              </w:rPr>
              <w:t xml:space="preserve">GRFX 1111, Design Technology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35B3E44" w14:textId="77777777" w:rsidR="00B72A8C" w:rsidRPr="000C2901" w:rsidRDefault="00B72A8C" w:rsidP="00937FD9">
            <w:pPr>
              <w:spacing w:before="100" w:beforeAutospacing="1" w:after="100" w:afterAutospacing="1"/>
            </w:pPr>
            <w:r w:rsidRPr="000C2901">
              <w:rPr>
                <w:rFonts w:ascii="ArialMT" w:hAnsi="ArialMT"/>
                <w:sz w:val="12"/>
                <w:szCs w:val="12"/>
              </w:rPr>
              <w:t xml:space="preserve">1 </w:t>
            </w:r>
          </w:p>
        </w:tc>
      </w:tr>
      <w:tr w:rsidR="00B72A8C" w:rsidRPr="000C2901" w14:paraId="25DDA664" w14:textId="77777777" w:rsidTr="00937FD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F65F62A" w14:textId="77777777" w:rsidR="00B72A8C" w:rsidRPr="000C2901" w:rsidRDefault="00B72A8C" w:rsidP="00937FD9">
            <w:pPr>
              <w:spacing w:before="100" w:beforeAutospacing="1" w:after="100" w:afterAutospacing="1"/>
            </w:pPr>
            <w:r w:rsidRPr="000C2901">
              <w:rPr>
                <w:rFonts w:ascii="ArialMT" w:hAnsi="ArialMT"/>
                <w:sz w:val="12"/>
                <w:szCs w:val="12"/>
              </w:rPr>
              <w:t xml:space="preserve">GRFX 1112, Design Literacy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5A1A904" w14:textId="77777777" w:rsidR="00B72A8C" w:rsidRPr="000C2901" w:rsidRDefault="00B72A8C" w:rsidP="00937FD9">
            <w:pPr>
              <w:spacing w:before="100" w:beforeAutospacing="1" w:after="100" w:afterAutospacing="1"/>
            </w:pPr>
            <w:r w:rsidRPr="000C2901">
              <w:rPr>
                <w:rFonts w:ascii="ArialMT" w:hAnsi="ArialMT"/>
                <w:sz w:val="12"/>
                <w:szCs w:val="12"/>
              </w:rPr>
              <w:t xml:space="preserve">2 </w:t>
            </w:r>
          </w:p>
        </w:tc>
      </w:tr>
      <w:tr w:rsidR="00B72A8C" w:rsidRPr="000C2901" w14:paraId="19C56606" w14:textId="77777777" w:rsidTr="00937FD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3451D0D" w14:textId="77777777" w:rsidR="00B72A8C" w:rsidRPr="000C2901" w:rsidRDefault="00B72A8C" w:rsidP="00937FD9">
            <w:pPr>
              <w:spacing w:before="100" w:beforeAutospacing="1" w:after="100" w:afterAutospacing="1"/>
            </w:pPr>
            <w:r w:rsidRPr="000C2901">
              <w:rPr>
                <w:rFonts w:ascii="ArialMT" w:hAnsi="ArialMT"/>
                <w:sz w:val="12"/>
                <w:szCs w:val="12"/>
              </w:rPr>
              <w:t xml:space="preserve">GRFX 2703, Introduction to Web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D784394" w14:textId="77777777" w:rsidR="00B72A8C" w:rsidRPr="000C2901" w:rsidRDefault="00B72A8C" w:rsidP="00937FD9">
            <w:pPr>
              <w:spacing w:before="100" w:beforeAutospacing="1" w:after="100" w:afterAutospacing="1"/>
            </w:pPr>
            <w:r w:rsidRPr="000C2901">
              <w:rPr>
                <w:rFonts w:ascii="ArialMT" w:hAnsi="ArialMT"/>
                <w:sz w:val="12"/>
                <w:szCs w:val="12"/>
              </w:rPr>
              <w:t xml:space="preserve">3 </w:t>
            </w:r>
          </w:p>
        </w:tc>
      </w:tr>
      <w:tr w:rsidR="00B72A8C" w:rsidRPr="000C2901" w14:paraId="0D3530B4" w14:textId="77777777" w:rsidTr="00937FD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4E7C52D" w14:textId="77777777" w:rsidR="00B72A8C" w:rsidRPr="000C2901" w:rsidRDefault="00B72A8C" w:rsidP="00937FD9">
            <w:pPr>
              <w:spacing w:before="100" w:beforeAutospacing="1" w:after="100" w:afterAutospacing="1"/>
            </w:pPr>
            <w:r w:rsidRPr="000C2901">
              <w:rPr>
                <w:rFonts w:ascii="ArialMT" w:hAnsi="ArialMT"/>
                <w:sz w:val="12"/>
                <w:szCs w:val="12"/>
              </w:rPr>
              <w:t xml:space="preserve">GRFX 2783, Human Centered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A8436C1" w14:textId="77777777" w:rsidR="00B72A8C" w:rsidRPr="000C2901" w:rsidRDefault="00B72A8C" w:rsidP="00937FD9">
            <w:pPr>
              <w:spacing w:before="100" w:beforeAutospacing="1" w:after="100" w:afterAutospacing="1"/>
            </w:pPr>
            <w:r w:rsidRPr="000C2901">
              <w:rPr>
                <w:rFonts w:ascii="ArialMT" w:hAnsi="ArialMT"/>
                <w:sz w:val="12"/>
                <w:szCs w:val="12"/>
              </w:rPr>
              <w:t xml:space="preserve">3 </w:t>
            </w:r>
          </w:p>
        </w:tc>
      </w:tr>
      <w:tr w:rsidR="00B72A8C" w:rsidRPr="000C2901" w14:paraId="508484AC" w14:textId="77777777" w:rsidTr="00937FD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C9A31C5" w14:textId="42AA7A9C" w:rsidR="00B72A8C" w:rsidRPr="000C2901" w:rsidRDefault="00B72A8C" w:rsidP="00B72A8C">
            <w:pPr>
              <w:spacing w:before="100" w:beforeAutospacing="1" w:after="100" w:afterAutospacing="1"/>
            </w:pPr>
            <w:r w:rsidRPr="000C2901">
              <w:rPr>
                <w:rFonts w:ascii="ArialMT" w:hAnsi="ArialMT"/>
                <w:sz w:val="12"/>
                <w:szCs w:val="12"/>
              </w:rPr>
              <w:t xml:space="preserve">GRFX 3703, </w:t>
            </w:r>
            <w:r w:rsidRPr="00B72A8C">
              <w:rPr>
                <w:rFonts w:ascii="ArialMT" w:hAnsi="ArialMT"/>
                <w:sz w:val="12"/>
                <w:szCs w:val="12"/>
              </w:rPr>
              <w:t>Front End Web Development</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2743E3D" w14:textId="77777777" w:rsidR="00B72A8C" w:rsidRPr="000C2901" w:rsidRDefault="00B72A8C" w:rsidP="00937FD9">
            <w:pPr>
              <w:spacing w:before="100" w:beforeAutospacing="1" w:after="100" w:afterAutospacing="1"/>
            </w:pPr>
            <w:r w:rsidRPr="000C2901">
              <w:rPr>
                <w:rFonts w:ascii="ArialMT" w:hAnsi="ArialMT"/>
                <w:sz w:val="12"/>
                <w:szCs w:val="12"/>
              </w:rPr>
              <w:t xml:space="preserve">3 </w:t>
            </w:r>
          </w:p>
        </w:tc>
      </w:tr>
      <w:tr w:rsidR="00B72A8C" w:rsidRPr="000C2901" w14:paraId="5992A16C" w14:textId="77777777" w:rsidTr="00937FD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6E2A483" w14:textId="77777777" w:rsidR="00B72A8C" w:rsidRPr="000C2901" w:rsidRDefault="00B72A8C" w:rsidP="00937FD9">
            <w:pPr>
              <w:spacing w:before="100" w:beforeAutospacing="1" w:after="100" w:afterAutospacing="1"/>
            </w:pPr>
            <w:r w:rsidRPr="000C2901">
              <w:rPr>
                <w:rFonts w:ascii="ArialMT" w:hAnsi="ArialMT"/>
                <w:sz w:val="12"/>
                <w:szCs w:val="12"/>
              </w:rPr>
              <w:t xml:space="preserve">GRFX 3713, 3D Digital and Game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FCDE9E4" w14:textId="77777777" w:rsidR="00B72A8C" w:rsidRPr="000C2901" w:rsidRDefault="00B72A8C" w:rsidP="00937FD9">
            <w:pPr>
              <w:spacing w:before="100" w:beforeAutospacing="1" w:after="100" w:afterAutospacing="1"/>
            </w:pPr>
            <w:r w:rsidRPr="000C2901">
              <w:rPr>
                <w:rFonts w:ascii="ArialMT" w:hAnsi="ArialMT"/>
                <w:sz w:val="12"/>
                <w:szCs w:val="12"/>
              </w:rPr>
              <w:t xml:space="preserve">3 </w:t>
            </w:r>
          </w:p>
        </w:tc>
      </w:tr>
      <w:tr w:rsidR="00B72A8C" w:rsidRPr="000C2901" w14:paraId="1BBEADA3" w14:textId="77777777" w:rsidTr="00937FD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947A504" w14:textId="77777777" w:rsidR="00B72A8C" w:rsidRPr="000C2901" w:rsidRDefault="00B72A8C" w:rsidP="00937FD9">
            <w:pPr>
              <w:spacing w:before="100" w:beforeAutospacing="1" w:after="100" w:afterAutospacing="1"/>
            </w:pPr>
            <w:r w:rsidRPr="000C2901">
              <w:rPr>
                <w:rFonts w:ascii="ArialMT" w:hAnsi="ArialMT"/>
                <w:sz w:val="12"/>
                <w:szCs w:val="12"/>
              </w:rPr>
              <w:t xml:space="preserve">GRFX 3783, Patterns in Application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C928329" w14:textId="77777777" w:rsidR="00B72A8C" w:rsidRPr="000C2901" w:rsidRDefault="00B72A8C" w:rsidP="00937FD9">
            <w:pPr>
              <w:spacing w:before="100" w:beforeAutospacing="1" w:after="100" w:afterAutospacing="1"/>
            </w:pPr>
            <w:r w:rsidRPr="000C2901">
              <w:rPr>
                <w:rFonts w:ascii="ArialMT" w:hAnsi="ArialMT"/>
                <w:sz w:val="12"/>
                <w:szCs w:val="12"/>
              </w:rPr>
              <w:t xml:space="preserve">3 </w:t>
            </w:r>
          </w:p>
        </w:tc>
      </w:tr>
      <w:tr w:rsidR="00B72A8C" w:rsidRPr="000C2901" w14:paraId="7879CCE2" w14:textId="77777777" w:rsidTr="00937FD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D1815DC" w14:textId="77777777" w:rsidR="00B72A8C" w:rsidRPr="000C2901" w:rsidRDefault="00B72A8C" w:rsidP="00937FD9">
            <w:pPr>
              <w:spacing w:before="100" w:beforeAutospacing="1" w:after="100" w:afterAutospacing="1"/>
            </w:pPr>
            <w:r w:rsidRPr="000C2901">
              <w:rPr>
                <w:rFonts w:ascii="ArialMT" w:hAnsi="ArialMT"/>
                <w:sz w:val="12"/>
                <w:szCs w:val="12"/>
              </w:rPr>
              <w:t xml:space="preserve">GRFX 4603, Graphic Design Internship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00B9C59" w14:textId="77777777" w:rsidR="00B72A8C" w:rsidRPr="000C2901" w:rsidRDefault="00B72A8C" w:rsidP="00937FD9">
            <w:pPr>
              <w:spacing w:before="100" w:beforeAutospacing="1" w:after="100" w:afterAutospacing="1"/>
            </w:pPr>
            <w:r w:rsidRPr="000C2901">
              <w:rPr>
                <w:rFonts w:ascii="ArialMT" w:hAnsi="ArialMT"/>
                <w:sz w:val="12"/>
                <w:szCs w:val="12"/>
              </w:rPr>
              <w:t xml:space="preserve">3 </w:t>
            </w:r>
          </w:p>
        </w:tc>
      </w:tr>
      <w:tr w:rsidR="00B72A8C" w:rsidRPr="000C2901" w14:paraId="4C0ABEE9" w14:textId="77777777" w:rsidTr="00937FD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3B5F009" w14:textId="77777777" w:rsidR="00B72A8C" w:rsidRPr="000C2901" w:rsidRDefault="00B72A8C" w:rsidP="00937FD9">
            <w:pPr>
              <w:spacing w:before="100" w:beforeAutospacing="1" w:after="100" w:afterAutospacing="1"/>
            </w:pPr>
            <w:r w:rsidRPr="000C2901">
              <w:rPr>
                <w:rFonts w:ascii="ArialMT" w:hAnsi="ArialMT"/>
                <w:sz w:val="12"/>
                <w:szCs w:val="12"/>
              </w:rPr>
              <w:t xml:space="preserve">GRFX 4783, Design Build - </w:t>
            </w:r>
            <w:r w:rsidRPr="000C2901">
              <w:rPr>
                <w:rFonts w:ascii="Arial" w:hAnsi="Arial" w:cs="Arial"/>
                <w:i/>
                <w:iCs/>
                <w:sz w:val="12"/>
                <w:szCs w:val="12"/>
              </w:rPr>
              <w:t xml:space="preserve">Must take twice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5C685E1" w14:textId="77777777" w:rsidR="00B72A8C" w:rsidRPr="000C2901" w:rsidRDefault="00B72A8C" w:rsidP="00937FD9">
            <w:pPr>
              <w:spacing w:before="100" w:beforeAutospacing="1" w:after="100" w:afterAutospacing="1"/>
            </w:pPr>
            <w:r w:rsidRPr="000C2901">
              <w:rPr>
                <w:rFonts w:ascii="ArialMT" w:hAnsi="ArialMT"/>
                <w:sz w:val="12"/>
                <w:szCs w:val="12"/>
              </w:rPr>
              <w:t xml:space="preserve">6 </w:t>
            </w:r>
          </w:p>
        </w:tc>
      </w:tr>
      <w:tr w:rsidR="00B72A8C" w:rsidRPr="000C2901" w14:paraId="617E27F9" w14:textId="77777777" w:rsidTr="00937FD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34AD6FF" w14:textId="77777777" w:rsidR="00B72A8C" w:rsidRPr="000C2901" w:rsidRDefault="00B72A8C" w:rsidP="00937FD9">
            <w:pPr>
              <w:spacing w:before="100" w:beforeAutospacing="1" w:after="100" w:afterAutospacing="1"/>
            </w:pPr>
            <w:r w:rsidRPr="000C2901">
              <w:rPr>
                <w:rFonts w:ascii="ArialMT" w:hAnsi="ArialMT"/>
                <w:sz w:val="12"/>
                <w:szCs w:val="12"/>
              </w:rPr>
              <w:t xml:space="preserve">GRFX 4793, Digital Innovations Portfolio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926D31E" w14:textId="77777777" w:rsidR="00B72A8C" w:rsidRPr="000C2901" w:rsidRDefault="00B72A8C" w:rsidP="00937FD9">
            <w:pPr>
              <w:spacing w:before="100" w:beforeAutospacing="1" w:after="100" w:afterAutospacing="1"/>
            </w:pPr>
            <w:r w:rsidRPr="000C2901">
              <w:rPr>
                <w:rFonts w:ascii="ArialMT" w:hAnsi="ArialMT"/>
                <w:sz w:val="12"/>
                <w:szCs w:val="12"/>
              </w:rPr>
              <w:t xml:space="preserve">3 </w:t>
            </w:r>
          </w:p>
        </w:tc>
      </w:tr>
      <w:tr w:rsidR="00B72A8C" w:rsidRPr="000C2901" w14:paraId="3D4A1F2D" w14:textId="77777777" w:rsidTr="00937FD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FD061E2" w14:textId="77777777" w:rsidR="00B72A8C" w:rsidRPr="000C2901" w:rsidRDefault="00B72A8C" w:rsidP="00937FD9">
            <w:pPr>
              <w:spacing w:before="100" w:beforeAutospacing="1" w:after="100" w:afterAutospacing="1"/>
            </w:pPr>
            <w:r w:rsidRPr="000C2901">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848008E" w14:textId="77777777" w:rsidR="00B72A8C" w:rsidRPr="000C2901" w:rsidRDefault="00B72A8C" w:rsidP="00937FD9">
            <w:pPr>
              <w:spacing w:before="100" w:beforeAutospacing="1" w:after="100" w:afterAutospacing="1"/>
            </w:pPr>
            <w:r w:rsidRPr="000C2901">
              <w:rPr>
                <w:rFonts w:ascii="Arial" w:hAnsi="Arial" w:cs="Arial"/>
                <w:b/>
                <w:bCs/>
                <w:sz w:val="12"/>
                <w:szCs w:val="12"/>
              </w:rPr>
              <w:t xml:space="preserve">30 </w:t>
            </w:r>
          </w:p>
        </w:tc>
      </w:tr>
      <w:tr w:rsidR="00B72A8C" w:rsidRPr="000C2901" w14:paraId="38A2A4A6" w14:textId="77777777" w:rsidTr="00937FD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F9AE826" w14:textId="77777777" w:rsidR="00B72A8C" w:rsidRPr="000C2901" w:rsidRDefault="00B72A8C" w:rsidP="00937FD9">
            <w:pPr>
              <w:spacing w:before="100" w:beforeAutospacing="1" w:after="100" w:afterAutospacing="1"/>
            </w:pPr>
            <w:r w:rsidRPr="000C2901">
              <w:rPr>
                <w:rFonts w:ascii="Arial" w:hAnsi="Arial" w:cs="Arial"/>
                <w:b/>
                <w:bCs/>
                <w:sz w:val="16"/>
                <w:szCs w:val="16"/>
              </w:rPr>
              <w:t xml:space="preserve">Concentration in Strategic Communications: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4C8DBBC" w14:textId="77777777" w:rsidR="00B72A8C" w:rsidRPr="000C2901" w:rsidRDefault="00B72A8C" w:rsidP="00937FD9">
            <w:pPr>
              <w:spacing w:before="100" w:beforeAutospacing="1" w:after="100" w:afterAutospacing="1"/>
            </w:pPr>
            <w:r w:rsidRPr="000C2901">
              <w:rPr>
                <w:rFonts w:ascii="Arial" w:hAnsi="Arial" w:cs="Arial"/>
                <w:b/>
                <w:bCs/>
                <w:sz w:val="12"/>
                <w:szCs w:val="12"/>
              </w:rPr>
              <w:t xml:space="preserve">Sem. Hrs. </w:t>
            </w:r>
          </w:p>
        </w:tc>
      </w:tr>
      <w:tr w:rsidR="00B72A8C" w:rsidRPr="000C2901" w14:paraId="306B5742" w14:textId="77777777" w:rsidTr="00937FD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293369E" w14:textId="77777777" w:rsidR="00B72A8C" w:rsidRPr="000C2901" w:rsidRDefault="00B72A8C" w:rsidP="00937FD9">
            <w:pPr>
              <w:spacing w:before="100" w:beforeAutospacing="1" w:after="100" w:afterAutospacing="1"/>
            </w:pPr>
            <w:r w:rsidRPr="000C2901">
              <w:rPr>
                <w:rFonts w:ascii="ArialMT" w:hAnsi="ArialMT"/>
                <w:sz w:val="12"/>
                <w:szCs w:val="12"/>
              </w:rPr>
              <w:t xml:space="preserve">STCM 4333, Social Media Measurement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4A31BB8" w14:textId="77777777" w:rsidR="00B72A8C" w:rsidRPr="000C2901" w:rsidRDefault="00B72A8C" w:rsidP="00937FD9">
            <w:pPr>
              <w:spacing w:before="100" w:beforeAutospacing="1" w:after="100" w:afterAutospacing="1"/>
            </w:pPr>
            <w:r w:rsidRPr="000C2901">
              <w:rPr>
                <w:rFonts w:ascii="ArialMT" w:hAnsi="ArialMT"/>
                <w:sz w:val="12"/>
                <w:szCs w:val="12"/>
              </w:rPr>
              <w:t xml:space="preserve">3 </w:t>
            </w:r>
          </w:p>
        </w:tc>
      </w:tr>
      <w:tr w:rsidR="00B72A8C" w:rsidRPr="000C2901" w14:paraId="201CD287" w14:textId="77777777" w:rsidTr="00937FD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0FF4ABB" w14:textId="77777777" w:rsidR="00B72A8C" w:rsidRPr="000C2901" w:rsidRDefault="00B72A8C" w:rsidP="00937FD9">
            <w:pPr>
              <w:spacing w:before="100" w:beforeAutospacing="1" w:after="100" w:afterAutospacing="1"/>
            </w:pPr>
            <w:r w:rsidRPr="000C2901">
              <w:rPr>
                <w:rFonts w:ascii="ArialMT" w:hAnsi="ArialMT"/>
                <w:sz w:val="12"/>
                <w:szCs w:val="12"/>
              </w:rPr>
              <w:t xml:space="preserve">CMAC 4073, Communications Law and Ethics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CE2B3E8" w14:textId="77777777" w:rsidR="00B72A8C" w:rsidRPr="000C2901" w:rsidRDefault="00B72A8C" w:rsidP="00937FD9">
            <w:pPr>
              <w:spacing w:before="100" w:beforeAutospacing="1" w:after="100" w:afterAutospacing="1"/>
            </w:pPr>
            <w:r w:rsidRPr="000C2901">
              <w:rPr>
                <w:rFonts w:ascii="ArialMT" w:hAnsi="ArialMT"/>
                <w:sz w:val="12"/>
                <w:szCs w:val="12"/>
              </w:rPr>
              <w:t xml:space="preserve">3 </w:t>
            </w:r>
          </w:p>
        </w:tc>
      </w:tr>
      <w:tr w:rsidR="00B72A8C" w:rsidRPr="000C2901" w14:paraId="2135F1FA" w14:textId="77777777" w:rsidTr="00937FD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CC559A4" w14:textId="77777777" w:rsidR="00B72A8C" w:rsidRPr="000C2901" w:rsidRDefault="00B72A8C" w:rsidP="00937FD9">
            <w:pPr>
              <w:spacing w:before="100" w:beforeAutospacing="1" w:after="100" w:afterAutospacing="1"/>
            </w:pPr>
            <w:r w:rsidRPr="000C2901">
              <w:rPr>
                <w:rFonts w:ascii="ArialMT" w:hAnsi="ArialMT"/>
                <w:sz w:val="12"/>
                <w:szCs w:val="12"/>
              </w:rPr>
              <w:t xml:space="preserve">COMS 4383, Computer Mediated Communication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A0C9ED4" w14:textId="77777777" w:rsidR="00B72A8C" w:rsidRPr="000C2901" w:rsidRDefault="00B72A8C" w:rsidP="00937FD9">
            <w:pPr>
              <w:spacing w:before="100" w:beforeAutospacing="1" w:after="100" w:afterAutospacing="1"/>
            </w:pPr>
            <w:r w:rsidRPr="000C2901">
              <w:rPr>
                <w:rFonts w:ascii="ArialMT" w:hAnsi="ArialMT"/>
                <w:sz w:val="12"/>
                <w:szCs w:val="12"/>
              </w:rPr>
              <w:t xml:space="preserve">3 </w:t>
            </w:r>
          </w:p>
        </w:tc>
      </w:tr>
      <w:tr w:rsidR="00B72A8C" w:rsidRPr="000C2901" w14:paraId="356878C8" w14:textId="77777777" w:rsidTr="00937FD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D90B7D2" w14:textId="77777777" w:rsidR="00B72A8C" w:rsidRPr="000C2901" w:rsidRDefault="00B72A8C" w:rsidP="00937FD9">
            <w:pPr>
              <w:spacing w:before="100" w:beforeAutospacing="1" w:after="100" w:afterAutospacing="1"/>
            </w:pPr>
            <w:r w:rsidRPr="000C2901">
              <w:rPr>
                <w:rFonts w:ascii="ArialMT" w:hAnsi="ArialMT"/>
                <w:sz w:val="12"/>
                <w:szCs w:val="12"/>
              </w:rPr>
              <w:t xml:space="preserve">STCM 4113, Integrated Marketing Communications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3E8CF61" w14:textId="77777777" w:rsidR="00B72A8C" w:rsidRPr="000C2901" w:rsidRDefault="00B72A8C" w:rsidP="00937FD9">
            <w:pPr>
              <w:spacing w:before="100" w:beforeAutospacing="1" w:after="100" w:afterAutospacing="1"/>
            </w:pPr>
            <w:r w:rsidRPr="000C2901">
              <w:rPr>
                <w:rFonts w:ascii="ArialMT" w:hAnsi="ArialMT"/>
                <w:sz w:val="12"/>
                <w:szCs w:val="12"/>
              </w:rPr>
              <w:t xml:space="preserve">3 </w:t>
            </w:r>
          </w:p>
        </w:tc>
      </w:tr>
      <w:tr w:rsidR="00B72A8C" w:rsidRPr="000C2901" w14:paraId="2F654AB6" w14:textId="77777777" w:rsidTr="00937FD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3EE6182" w14:textId="77777777" w:rsidR="00B72A8C" w:rsidRPr="000C2901" w:rsidRDefault="00B72A8C" w:rsidP="00937FD9">
            <w:pPr>
              <w:spacing w:before="100" w:beforeAutospacing="1" w:after="100" w:afterAutospacing="1"/>
            </w:pPr>
            <w:r w:rsidRPr="000C2901">
              <w:rPr>
                <w:rFonts w:ascii="ArialMT" w:hAnsi="ArialMT"/>
                <w:sz w:val="12"/>
                <w:szCs w:val="12"/>
              </w:rPr>
              <w:t xml:space="preserve">STCM 4213, Social Media in Strategic Communications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B1F6B53" w14:textId="77777777" w:rsidR="00B72A8C" w:rsidRPr="000C2901" w:rsidRDefault="00B72A8C" w:rsidP="00937FD9">
            <w:pPr>
              <w:spacing w:before="100" w:beforeAutospacing="1" w:after="100" w:afterAutospacing="1"/>
            </w:pPr>
            <w:r w:rsidRPr="000C2901">
              <w:rPr>
                <w:rFonts w:ascii="ArialMT" w:hAnsi="ArialMT"/>
                <w:sz w:val="12"/>
                <w:szCs w:val="12"/>
              </w:rPr>
              <w:t xml:space="preserve">3 </w:t>
            </w:r>
          </w:p>
        </w:tc>
      </w:tr>
      <w:tr w:rsidR="00B72A8C" w:rsidRPr="000C2901" w14:paraId="36F2DDB3" w14:textId="77777777" w:rsidTr="00937FD9">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BEFEFD2" w14:textId="77777777" w:rsidR="00B72A8C" w:rsidRPr="000C2901" w:rsidRDefault="00B72A8C" w:rsidP="00937FD9">
            <w:pPr>
              <w:spacing w:before="100" w:beforeAutospacing="1" w:after="100" w:afterAutospacing="1"/>
            </w:pPr>
            <w:r w:rsidRPr="000C2901">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ED044FA" w14:textId="77777777" w:rsidR="00B72A8C" w:rsidRPr="000C2901" w:rsidRDefault="00B72A8C" w:rsidP="00937FD9">
            <w:pPr>
              <w:spacing w:before="100" w:beforeAutospacing="1" w:after="100" w:afterAutospacing="1"/>
            </w:pPr>
            <w:r w:rsidRPr="000C2901">
              <w:rPr>
                <w:rFonts w:ascii="Arial" w:hAnsi="Arial" w:cs="Arial"/>
                <w:b/>
                <w:bCs/>
                <w:sz w:val="12"/>
                <w:szCs w:val="12"/>
              </w:rPr>
              <w:t xml:space="preserve">15 </w:t>
            </w:r>
          </w:p>
        </w:tc>
      </w:tr>
      <w:tr w:rsidR="00B72A8C" w:rsidRPr="000C2901" w14:paraId="54D87176" w14:textId="77777777" w:rsidTr="00937FD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E2FDC51" w14:textId="77777777" w:rsidR="00B72A8C" w:rsidRPr="000C2901" w:rsidRDefault="00B72A8C" w:rsidP="00937FD9">
            <w:pPr>
              <w:spacing w:before="100" w:beforeAutospacing="1" w:after="100" w:afterAutospacing="1"/>
            </w:pPr>
            <w:r w:rsidRPr="000C2901">
              <w:rPr>
                <w:rFonts w:ascii="Arial" w:hAnsi="Arial" w:cs="Arial"/>
                <w:b/>
                <w:bCs/>
                <w:sz w:val="16"/>
                <w:szCs w:val="16"/>
              </w:rPr>
              <w:t xml:space="preserve">Electives: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D23E36C" w14:textId="77777777" w:rsidR="00B72A8C" w:rsidRPr="000C2901" w:rsidRDefault="00B72A8C" w:rsidP="00937FD9">
            <w:pPr>
              <w:spacing w:before="100" w:beforeAutospacing="1" w:after="100" w:afterAutospacing="1"/>
            </w:pPr>
            <w:r w:rsidRPr="000C2901">
              <w:rPr>
                <w:rFonts w:ascii="Arial" w:hAnsi="Arial" w:cs="Arial"/>
                <w:b/>
                <w:bCs/>
                <w:sz w:val="12"/>
                <w:szCs w:val="12"/>
              </w:rPr>
              <w:t xml:space="preserve">Sem. Hrs. </w:t>
            </w:r>
          </w:p>
        </w:tc>
      </w:tr>
      <w:tr w:rsidR="00B72A8C" w:rsidRPr="000C2901" w14:paraId="12FE7C6F" w14:textId="77777777" w:rsidTr="00937FD9">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0E85A3CC" w14:textId="77777777" w:rsidR="00B72A8C" w:rsidRPr="000C2901" w:rsidRDefault="00B72A8C" w:rsidP="00937FD9">
            <w:pPr>
              <w:spacing w:before="100" w:beforeAutospacing="1" w:after="100" w:afterAutospacing="1"/>
            </w:pPr>
            <w:r w:rsidRPr="000C2901">
              <w:rPr>
                <w:rFonts w:ascii="ArialMT" w:hAnsi="ArialMT"/>
                <w:sz w:val="12"/>
                <w:szCs w:val="12"/>
              </w:rPr>
              <w:lastRenderedPageBreak/>
              <w:t xml:space="preserve">Electives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37E97A1D" w14:textId="77777777" w:rsidR="00B72A8C" w:rsidRPr="000C2901" w:rsidRDefault="00B72A8C" w:rsidP="00937FD9">
            <w:pPr>
              <w:spacing w:before="100" w:beforeAutospacing="1" w:after="100" w:afterAutospacing="1"/>
            </w:pPr>
            <w:r w:rsidRPr="000C2901">
              <w:rPr>
                <w:rFonts w:ascii="Arial" w:hAnsi="Arial" w:cs="Arial"/>
                <w:b/>
                <w:bCs/>
                <w:sz w:val="12"/>
                <w:szCs w:val="12"/>
              </w:rPr>
              <w:t xml:space="preserve">37 </w:t>
            </w:r>
          </w:p>
        </w:tc>
      </w:tr>
      <w:tr w:rsidR="00B72A8C" w:rsidRPr="000C2901" w14:paraId="4A179BFB" w14:textId="77777777" w:rsidTr="00937FD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7F87641" w14:textId="77777777" w:rsidR="00B72A8C" w:rsidRPr="000C2901" w:rsidRDefault="00B72A8C" w:rsidP="00937FD9">
            <w:pPr>
              <w:spacing w:before="100" w:beforeAutospacing="1" w:after="100" w:afterAutospacing="1"/>
            </w:pPr>
            <w:r w:rsidRPr="000C2901">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1DD83D7" w14:textId="77777777" w:rsidR="00B72A8C" w:rsidRPr="000C2901" w:rsidRDefault="00B72A8C" w:rsidP="00937FD9">
            <w:pPr>
              <w:spacing w:before="100" w:beforeAutospacing="1" w:after="100" w:afterAutospacing="1"/>
            </w:pPr>
            <w:r w:rsidRPr="000C2901">
              <w:rPr>
                <w:rFonts w:ascii="Arial" w:hAnsi="Arial" w:cs="Arial"/>
                <w:b/>
                <w:bCs/>
                <w:sz w:val="16"/>
                <w:szCs w:val="16"/>
              </w:rPr>
              <w:t xml:space="preserve">120 </w:t>
            </w:r>
          </w:p>
        </w:tc>
      </w:tr>
    </w:tbl>
    <w:p w14:paraId="06C7D3F7" w14:textId="77777777" w:rsidR="00B72A8C" w:rsidRDefault="00B72A8C" w:rsidP="00B72A8C">
      <w:pPr>
        <w:pStyle w:val="NormalWeb"/>
        <w:rPr>
          <w:rFonts w:ascii="BookAntiqua" w:hAnsi="BookAntiqua"/>
          <w:b/>
          <w:bCs/>
        </w:rPr>
      </w:pPr>
    </w:p>
    <w:p w14:paraId="3B1B4DCC" w14:textId="7C6CA6AD" w:rsidR="00B72A8C" w:rsidRDefault="00B72A8C" w:rsidP="00B72A8C">
      <w:pPr>
        <w:pStyle w:val="NormalWeb"/>
        <w:rPr>
          <w:rFonts w:ascii="BookAntiqua" w:hAnsi="BookAntiqua"/>
          <w:b/>
          <w:bCs/>
        </w:rPr>
      </w:pPr>
      <w:r>
        <w:rPr>
          <w:rFonts w:ascii="BookAntiqua" w:hAnsi="BookAntiqua"/>
          <w:b/>
          <w:bCs/>
        </w:rPr>
        <w:t>Page 221  proposed</w:t>
      </w:r>
    </w:p>
    <w:p w14:paraId="21846540" w14:textId="77777777" w:rsidR="00B72A8C" w:rsidRDefault="00B72A8C" w:rsidP="00B72A8C">
      <w:pPr>
        <w:pStyle w:val="NormalWeb"/>
      </w:pPr>
      <w:r>
        <w:rPr>
          <w:rFonts w:ascii="MyriadPro" w:hAnsi="MyriadPro"/>
          <w:b/>
          <w:bCs/>
          <w:sz w:val="32"/>
          <w:szCs w:val="32"/>
        </w:rPr>
        <w:t xml:space="preserve">Major in Graphic Design (cont.) </w:t>
      </w:r>
    </w:p>
    <w:p w14:paraId="6F2D0F6E" w14:textId="77777777" w:rsidR="00B72A8C" w:rsidRDefault="00B72A8C" w:rsidP="00B72A8C">
      <w:pPr>
        <w:pStyle w:val="NormalWeb"/>
      </w:pPr>
      <w:r>
        <w:rPr>
          <w:rFonts w:ascii="Arial" w:hAnsi="Arial" w:cs="Arial"/>
          <w:b/>
          <w:bCs/>
          <w:sz w:val="16"/>
          <w:szCs w:val="16"/>
        </w:rPr>
        <w:t xml:space="preserve">Bachelor of Fine Arts </w:t>
      </w:r>
    </w:p>
    <w:p w14:paraId="2EB5DE3B" w14:textId="77777777" w:rsidR="00B72A8C" w:rsidRDefault="00B72A8C" w:rsidP="00B72A8C">
      <w:pPr>
        <w:pStyle w:val="NormalWeb"/>
      </w:pPr>
      <w:r>
        <w:rPr>
          <w:rFonts w:ascii="ArialMT" w:hAnsi="ArialMT"/>
          <w:sz w:val="16"/>
          <w:szCs w:val="16"/>
        </w:rPr>
        <w:t xml:space="preserve">A complete 8-semester degree plan is available at https://www.astate.edu/info/academics/degrees/ </w:t>
      </w:r>
    </w:p>
    <w:tbl>
      <w:tblPr>
        <w:tblW w:w="0" w:type="auto"/>
        <w:tblCellMar>
          <w:top w:w="15" w:type="dxa"/>
          <w:left w:w="15" w:type="dxa"/>
          <w:bottom w:w="15" w:type="dxa"/>
          <w:right w:w="15" w:type="dxa"/>
        </w:tblCellMar>
        <w:tblLook w:val="04A0" w:firstRow="1" w:lastRow="0" w:firstColumn="1" w:lastColumn="0" w:noHBand="0" w:noVBand="1"/>
      </w:tblPr>
      <w:tblGrid>
        <w:gridCol w:w="5240"/>
        <w:gridCol w:w="297"/>
      </w:tblGrid>
      <w:tr w:rsidR="00B72A8C" w14:paraId="7F19537B" w14:textId="77777777" w:rsidTr="00937FD9">
        <w:tc>
          <w:tcPr>
            <w:tcW w:w="0" w:type="auto"/>
            <w:tcBorders>
              <w:top w:val="single" w:sz="8" w:space="0" w:color="191616"/>
              <w:left w:val="single" w:sz="8" w:space="0" w:color="191616"/>
              <w:bottom w:val="single" w:sz="8" w:space="0" w:color="191616"/>
              <w:right w:val="single" w:sz="8" w:space="0" w:color="191616"/>
            </w:tcBorders>
            <w:vAlign w:val="center"/>
            <w:hideMark/>
          </w:tcPr>
          <w:p w14:paraId="121B4D3C" w14:textId="43332105" w:rsidR="00B72A8C" w:rsidRDefault="00B72A8C" w:rsidP="00B72A8C">
            <w:pPr>
              <w:pStyle w:val="NormalWeb"/>
            </w:pPr>
            <w:r>
              <w:rPr>
                <w:rFonts w:ascii="ArialMT" w:hAnsi="ArialMT"/>
                <w:sz w:val="12"/>
                <w:szCs w:val="12"/>
              </w:rPr>
              <w:t xml:space="preserve">GRFX 3703, </w:t>
            </w:r>
            <w:r w:rsidRPr="00B72A8C">
              <w:rPr>
                <w:rFonts w:ascii="ArialMT" w:hAnsi="ArialMT"/>
                <w:sz w:val="12"/>
                <w:szCs w:val="12"/>
              </w:rPr>
              <w:t>Front End Web Development</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C6EBB6F" w14:textId="77777777" w:rsidR="00B72A8C" w:rsidRDefault="00B72A8C" w:rsidP="00937FD9">
            <w:pPr>
              <w:pStyle w:val="NormalWeb"/>
            </w:pPr>
            <w:r>
              <w:rPr>
                <w:rFonts w:ascii="ArialMT" w:hAnsi="ArialMT"/>
                <w:sz w:val="12"/>
                <w:szCs w:val="12"/>
              </w:rPr>
              <w:t xml:space="preserve">3 </w:t>
            </w:r>
          </w:p>
        </w:tc>
      </w:tr>
      <w:tr w:rsidR="00B72A8C" w14:paraId="66D5E316" w14:textId="77777777" w:rsidTr="00937FD9">
        <w:tc>
          <w:tcPr>
            <w:tcW w:w="0" w:type="auto"/>
            <w:tcBorders>
              <w:top w:val="single" w:sz="8" w:space="0" w:color="191616"/>
              <w:left w:val="single" w:sz="8" w:space="0" w:color="191616"/>
              <w:bottom w:val="single" w:sz="8" w:space="0" w:color="191616"/>
              <w:right w:val="single" w:sz="8" w:space="0" w:color="191616"/>
            </w:tcBorders>
            <w:vAlign w:val="center"/>
            <w:hideMark/>
          </w:tcPr>
          <w:p w14:paraId="09A4A4CD" w14:textId="77777777" w:rsidR="00B72A8C" w:rsidRDefault="00B72A8C" w:rsidP="00937FD9">
            <w:pPr>
              <w:pStyle w:val="NormalWeb"/>
            </w:pPr>
            <w:r>
              <w:rPr>
                <w:rFonts w:ascii="ArialMT" w:hAnsi="ArialMT"/>
                <w:sz w:val="12"/>
                <w:szCs w:val="12"/>
              </w:rPr>
              <w:t xml:space="preserve">GRFX 4103, Photography for the Graphic Designer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C52FD8E" w14:textId="77777777" w:rsidR="00B72A8C" w:rsidRDefault="00B72A8C" w:rsidP="00937FD9">
            <w:pPr>
              <w:pStyle w:val="NormalWeb"/>
            </w:pPr>
            <w:r>
              <w:rPr>
                <w:rFonts w:ascii="ArialMT" w:hAnsi="ArialMT"/>
                <w:sz w:val="12"/>
                <w:szCs w:val="12"/>
              </w:rPr>
              <w:t xml:space="preserve">3 </w:t>
            </w:r>
          </w:p>
        </w:tc>
      </w:tr>
      <w:tr w:rsidR="00B72A8C" w14:paraId="00D71D48" w14:textId="77777777" w:rsidTr="00937FD9">
        <w:tc>
          <w:tcPr>
            <w:tcW w:w="0" w:type="auto"/>
            <w:tcBorders>
              <w:top w:val="single" w:sz="8" w:space="0" w:color="191616"/>
              <w:left w:val="single" w:sz="8" w:space="0" w:color="191616"/>
              <w:bottom w:val="single" w:sz="8" w:space="0" w:color="191616"/>
              <w:right w:val="single" w:sz="8" w:space="0" w:color="191616"/>
            </w:tcBorders>
            <w:vAlign w:val="center"/>
            <w:hideMark/>
          </w:tcPr>
          <w:p w14:paraId="3675AD2B" w14:textId="77777777" w:rsidR="00B72A8C" w:rsidRDefault="00B72A8C" w:rsidP="00937FD9">
            <w:pPr>
              <w:pStyle w:val="NormalWeb"/>
            </w:pPr>
            <w:r>
              <w:rPr>
                <w:rFonts w:ascii="ArialMT" w:hAnsi="ArialMT"/>
                <w:sz w:val="12"/>
                <w:szCs w:val="12"/>
              </w:rPr>
              <w:t xml:space="preserve">GRFX 4503, Professional Practice for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B810CDB" w14:textId="77777777" w:rsidR="00B72A8C" w:rsidRDefault="00B72A8C" w:rsidP="00937FD9">
            <w:pPr>
              <w:pStyle w:val="NormalWeb"/>
            </w:pPr>
            <w:r>
              <w:rPr>
                <w:rFonts w:ascii="ArialMT" w:hAnsi="ArialMT"/>
                <w:sz w:val="12"/>
                <w:szCs w:val="12"/>
              </w:rPr>
              <w:t xml:space="preserve">3 </w:t>
            </w:r>
          </w:p>
        </w:tc>
      </w:tr>
      <w:tr w:rsidR="00B72A8C" w14:paraId="7C459743" w14:textId="77777777" w:rsidTr="00937FD9">
        <w:tc>
          <w:tcPr>
            <w:tcW w:w="0" w:type="auto"/>
            <w:tcBorders>
              <w:top w:val="single" w:sz="8" w:space="0" w:color="191616"/>
              <w:left w:val="single" w:sz="8" w:space="0" w:color="191616"/>
              <w:bottom w:val="single" w:sz="8" w:space="0" w:color="191616"/>
              <w:right w:val="single" w:sz="8" w:space="0" w:color="191616"/>
            </w:tcBorders>
            <w:vAlign w:val="center"/>
            <w:hideMark/>
          </w:tcPr>
          <w:p w14:paraId="578AFFF6" w14:textId="77777777" w:rsidR="00B72A8C" w:rsidRDefault="00B72A8C" w:rsidP="00937FD9">
            <w:pPr>
              <w:pStyle w:val="NormalWeb"/>
            </w:pPr>
            <w:r>
              <w:rPr>
                <w:rFonts w:ascii="ArialMT" w:hAnsi="ArialMT"/>
                <w:sz w:val="12"/>
                <w:szCs w:val="12"/>
              </w:rPr>
              <w:t xml:space="preserve">GRFX 4603, Graphic Design Internship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A8A720A" w14:textId="77777777" w:rsidR="00B72A8C" w:rsidRDefault="00B72A8C" w:rsidP="00937FD9">
            <w:pPr>
              <w:pStyle w:val="NormalWeb"/>
            </w:pPr>
            <w:r>
              <w:rPr>
                <w:rFonts w:ascii="ArialMT" w:hAnsi="ArialMT"/>
                <w:sz w:val="12"/>
                <w:szCs w:val="12"/>
              </w:rPr>
              <w:t xml:space="preserve">3 </w:t>
            </w:r>
          </w:p>
        </w:tc>
      </w:tr>
      <w:tr w:rsidR="00B72A8C" w14:paraId="731ABD54" w14:textId="77777777" w:rsidTr="00937FD9">
        <w:tc>
          <w:tcPr>
            <w:tcW w:w="0" w:type="auto"/>
            <w:tcBorders>
              <w:top w:val="single" w:sz="8" w:space="0" w:color="191616"/>
              <w:left w:val="single" w:sz="8" w:space="0" w:color="191616"/>
              <w:bottom w:val="single" w:sz="8" w:space="0" w:color="191616"/>
              <w:right w:val="single" w:sz="8" w:space="0" w:color="191616"/>
            </w:tcBorders>
            <w:vAlign w:val="center"/>
            <w:hideMark/>
          </w:tcPr>
          <w:p w14:paraId="14C8D6EF" w14:textId="77777777" w:rsidR="00B72A8C" w:rsidRDefault="00B72A8C" w:rsidP="00937FD9">
            <w:pPr>
              <w:pStyle w:val="NormalWeb"/>
            </w:pPr>
            <w:r>
              <w:rPr>
                <w:rFonts w:ascii="ArialMT" w:hAnsi="ArialMT"/>
                <w:sz w:val="12"/>
                <w:szCs w:val="12"/>
              </w:rPr>
              <w:t xml:space="preserve">GRFX 4803, Portfolio Capstone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7EA5062" w14:textId="77777777" w:rsidR="00B72A8C" w:rsidRDefault="00B72A8C" w:rsidP="00937FD9">
            <w:pPr>
              <w:pStyle w:val="NormalWeb"/>
            </w:pPr>
            <w:r>
              <w:rPr>
                <w:rFonts w:ascii="ArialMT" w:hAnsi="ArialMT"/>
                <w:sz w:val="12"/>
                <w:szCs w:val="12"/>
              </w:rPr>
              <w:t xml:space="preserve">3 </w:t>
            </w:r>
          </w:p>
        </w:tc>
      </w:tr>
      <w:tr w:rsidR="00B72A8C" w14:paraId="273A0F00" w14:textId="77777777" w:rsidTr="00937FD9">
        <w:tc>
          <w:tcPr>
            <w:tcW w:w="0" w:type="auto"/>
            <w:tcBorders>
              <w:top w:val="single" w:sz="8" w:space="0" w:color="191616"/>
              <w:left w:val="single" w:sz="8" w:space="0" w:color="161616"/>
              <w:bottom w:val="single" w:sz="8" w:space="0" w:color="191616"/>
              <w:right w:val="single" w:sz="8" w:space="0" w:color="161616"/>
            </w:tcBorders>
            <w:vAlign w:val="center"/>
            <w:hideMark/>
          </w:tcPr>
          <w:p w14:paraId="63DE37EC" w14:textId="77777777" w:rsidR="00B72A8C" w:rsidRDefault="00B72A8C" w:rsidP="00937FD9">
            <w:pPr>
              <w:pStyle w:val="NormalWeb"/>
            </w:pPr>
            <w:r>
              <w:rPr>
                <w:rFonts w:ascii="Arial" w:hAnsi="Arial" w:cs="Arial"/>
                <w:b/>
                <w:bCs/>
                <w:sz w:val="12"/>
                <w:szCs w:val="12"/>
              </w:rPr>
              <w:t xml:space="preserve">Select two of the following: </w:t>
            </w:r>
          </w:p>
          <w:p w14:paraId="5F14550A" w14:textId="77777777" w:rsidR="00B72A8C" w:rsidRDefault="00B72A8C" w:rsidP="00937FD9">
            <w:pPr>
              <w:pStyle w:val="NormalWeb"/>
            </w:pPr>
            <w:r>
              <w:rPr>
                <w:rFonts w:ascii="ArialMT" w:hAnsi="ArialMT"/>
                <w:sz w:val="12"/>
                <w:szCs w:val="12"/>
              </w:rPr>
              <w:t>ART 4063, Advanced Painting</w:t>
            </w:r>
            <w:r>
              <w:rPr>
                <w:rFonts w:ascii="ArialMT" w:hAnsi="ArialMT"/>
                <w:sz w:val="12"/>
                <w:szCs w:val="12"/>
              </w:rPr>
              <w:br/>
              <w:t>ART 4083, Advanced Printmaking</w:t>
            </w:r>
            <w:r>
              <w:rPr>
                <w:rFonts w:ascii="ArialMT" w:hAnsi="ArialMT"/>
                <w:sz w:val="12"/>
                <w:szCs w:val="12"/>
              </w:rPr>
              <w:br/>
              <w:t>ART 4103, Advanced Sculpture</w:t>
            </w:r>
            <w:r>
              <w:rPr>
                <w:rFonts w:ascii="ArialMT" w:hAnsi="ArialMT"/>
                <w:sz w:val="12"/>
                <w:szCs w:val="12"/>
              </w:rPr>
              <w:br/>
              <w:t xml:space="preserve">GRFX 4143, Advanced Photography for the Graphic Designer GRFX 4703, Advanced Web Studio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2A0F4796" w14:textId="77777777" w:rsidR="00B72A8C" w:rsidRDefault="00B72A8C" w:rsidP="00937FD9">
            <w:pPr>
              <w:pStyle w:val="NormalWeb"/>
            </w:pPr>
            <w:r>
              <w:rPr>
                <w:rFonts w:ascii="ArialMT" w:hAnsi="ArialMT"/>
                <w:sz w:val="12"/>
                <w:szCs w:val="12"/>
              </w:rPr>
              <w:t xml:space="preserve">6 </w:t>
            </w:r>
          </w:p>
        </w:tc>
      </w:tr>
      <w:tr w:rsidR="00B72A8C" w14:paraId="02DCF423" w14:textId="77777777" w:rsidTr="00937FD9">
        <w:tc>
          <w:tcPr>
            <w:tcW w:w="0" w:type="auto"/>
            <w:tcBorders>
              <w:top w:val="single" w:sz="8" w:space="0" w:color="191616"/>
              <w:left w:val="single" w:sz="8" w:space="0" w:color="191616"/>
              <w:bottom w:val="single" w:sz="8" w:space="0" w:color="191616"/>
              <w:right w:val="single" w:sz="8" w:space="0" w:color="191616"/>
            </w:tcBorders>
            <w:vAlign w:val="center"/>
            <w:hideMark/>
          </w:tcPr>
          <w:p w14:paraId="795E2DBE" w14:textId="77777777" w:rsidR="00B72A8C" w:rsidRDefault="00B72A8C" w:rsidP="00937FD9">
            <w:pPr>
              <w:pStyle w:val="NormalWeb"/>
            </w:pPr>
            <w:r>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D0DBB73" w14:textId="77777777" w:rsidR="00B72A8C" w:rsidRDefault="00B72A8C" w:rsidP="00937FD9">
            <w:pPr>
              <w:pStyle w:val="NormalWeb"/>
            </w:pPr>
            <w:r>
              <w:rPr>
                <w:rFonts w:ascii="Arial" w:hAnsi="Arial" w:cs="Arial"/>
                <w:b/>
                <w:bCs/>
                <w:sz w:val="12"/>
                <w:szCs w:val="12"/>
              </w:rPr>
              <w:t xml:space="preserve">43 </w:t>
            </w:r>
          </w:p>
        </w:tc>
      </w:tr>
      <w:tr w:rsidR="00B72A8C" w14:paraId="70BEED14" w14:textId="77777777" w:rsidTr="00937FD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18E8F85" w14:textId="77777777" w:rsidR="00B72A8C" w:rsidRDefault="00B72A8C" w:rsidP="00937FD9">
            <w:pPr>
              <w:pStyle w:val="NormalWeb"/>
            </w:pPr>
            <w:r>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524D2FD" w14:textId="77777777" w:rsidR="00B72A8C" w:rsidRDefault="00B72A8C" w:rsidP="00937FD9">
            <w:pPr>
              <w:pStyle w:val="NormalWeb"/>
            </w:pPr>
            <w:r>
              <w:rPr>
                <w:rFonts w:ascii="Arial" w:hAnsi="Arial" w:cs="Arial"/>
                <w:b/>
                <w:bCs/>
                <w:sz w:val="16"/>
                <w:szCs w:val="16"/>
              </w:rPr>
              <w:t xml:space="preserve">120 </w:t>
            </w:r>
          </w:p>
        </w:tc>
      </w:tr>
    </w:tbl>
    <w:p w14:paraId="679A08CE" w14:textId="77777777" w:rsidR="00B72A8C" w:rsidRDefault="00B72A8C" w:rsidP="00B72A8C">
      <w:pPr>
        <w:pStyle w:val="NormalWeb"/>
        <w:rPr>
          <w:rFonts w:ascii="BookAntiqua" w:hAnsi="BookAntiqua"/>
          <w:b/>
          <w:bCs/>
        </w:rPr>
      </w:pPr>
    </w:p>
    <w:p w14:paraId="1B50C072" w14:textId="5A58E671" w:rsidR="00B72A8C" w:rsidRDefault="00B72A8C" w:rsidP="00B72A8C">
      <w:pPr>
        <w:pStyle w:val="NormalWeb"/>
        <w:rPr>
          <w:rFonts w:ascii="BookAntiqua" w:hAnsi="BookAntiqua"/>
          <w:b/>
          <w:bCs/>
        </w:rPr>
      </w:pPr>
      <w:r>
        <w:rPr>
          <w:rFonts w:ascii="BookAntiqua" w:hAnsi="BookAntiqua"/>
          <w:b/>
          <w:bCs/>
        </w:rPr>
        <w:t>Page 222  proposed</w:t>
      </w:r>
    </w:p>
    <w:p w14:paraId="03F3A7B0" w14:textId="77777777" w:rsidR="00B72A8C" w:rsidRDefault="00B72A8C" w:rsidP="00B72A8C">
      <w:pPr>
        <w:pStyle w:val="NormalWeb"/>
      </w:pPr>
      <w:r>
        <w:rPr>
          <w:rFonts w:ascii="MyriadPro" w:hAnsi="MyriadPro"/>
          <w:b/>
          <w:bCs/>
          <w:sz w:val="32"/>
          <w:szCs w:val="32"/>
        </w:rPr>
        <w:t xml:space="preserve">Major in Graphic Design </w:t>
      </w:r>
    </w:p>
    <w:p w14:paraId="3574CF59" w14:textId="77777777" w:rsidR="00B72A8C" w:rsidRDefault="00B72A8C" w:rsidP="00B72A8C">
      <w:pPr>
        <w:pStyle w:val="NormalWeb"/>
      </w:pPr>
      <w:r>
        <w:rPr>
          <w:rFonts w:ascii="Arial" w:hAnsi="Arial" w:cs="Arial"/>
          <w:b/>
          <w:bCs/>
          <w:sz w:val="16"/>
          <w:szCs w:val="16"/>
        </w:rPr>
        <w:t>Bachelor of Fine Arts</w:t>
      </w:r>
      <w:r>
        <w:rPr>
          <w:rFonts w:ascii="Arial" w:hAnsi="Arial" w:cs="Arial"/>
          <w:b/>
          <w:bCs/>
          <w:sz w:val="16"/>
          <w:szCs w:val="16"/>
        </w:rPr>
        <w:br/>
        <w:t>Emphasis in Digital Design</w:t>
      </w:r>
      <w:r>
        <w:rPr>
          <w:rFonts w:ascii="Arial" w:hAnsi="Arial" w:cs="Arial"/>
          <w:b/>
          <w:bCs/>
          <w:sz w:val="16"/>
          <w:szCs w:val="16"/>
        </w:rPr>
        <w:br/>
      </w:r>
      <w:r>
        <w:rPr>
          <w:rFonts w:ascii="ArialMT" w:hAnsi="ArialMT"/>
          <w:sz w:val="16"/>
          <w:szCs w:val="16"/>
        </w:rPr>
        <w:t xml:space="preserve">A complete 8-semester degree plan is available at https://www.astate.edu/info/academics/degrees/ </w:t>
      </w:r>
    </w:p>
    <w:tbl>
      <w:tblPr>
        <w:tblW w:w="0" w:type="auto"/>
        <w:tblCellMar>
          <w:top w:w="15" w:type="dxa"/>
          <w:left w:w="15" w:type="dxa"/>
          <w:bottom w:w="15" w:type="dxa"/>
          <w:right w:w="15" w:type="dxa"/>
        </w:tblCellMar>
        <w:tblLook w:val="04A0" w:firstRow="1" w:lastRow="0" w:firstColumn="1" w:lastColumn="0" w:noHBand="0" w:noVBand="1"/>
      </w:tblPr>
      <w:tblGrid>
        <w:gridCol w:w="5233"/>
        <w:gridCol w:w="584"/>
      </w:tblGrid>
      <w:tr w:rsidR="00B72A8C" w14:paraId="68F4917E" w14:textId="77777777" w:rsidTr="00937FD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D435CF3" w14:textId="77777777" w:rsidR="00B72A8C" w:rsidRDefault="00B72A8C" w:rsidP="00937FD9">
            <w:pPr>
              <w:pStyle w:val="NormalWeb"/>
            </w:pPr>
            <w:r>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C51CB63" w14:textId="77777777" w:rsidR="00B72A8C" w:rsidRDefault="00B72A8C" w:rsidP="00937FD9"/>
        </w:tc>
      </w:tr>
      <w:tr w:rsidR="00B72A8C" w14:paraId="28E0374A" w14:textId="77777777" w:rsidTr="00937FD9">
        <w:tc>
          <w:tcPr>
            <w:tcW w:w="0" w:type="auto"/>
            <w:tcBorders>
              <w:top w:val="single" w:sz="8" w:space="0" w:color="191616"/>
              <w:left w:val="single" w:sz="8" w:space="0" w:color="191616"/>
              <w:bottom w:val="single" w:sz="8" w:space="0" w:color="191616"/>
              <w:right w:val="single" w:sz="8" w:space="0" w:color="191616"/>
            </w:tcBorders>
            <w:vAlign w:val="center"/>
            <w:hideMark/>
          </w:tcPr>
          <w:p w14:paraId="097E8AC9" w14:textId="77777777" w:rsidR="00B72A8C" w:rsidRDefault="00B72A8C" w:rsidP="00937FD9">
            <w:pPr>
              <w:pStyle w:val="NormalWeb"/>
            </w:pPr>
            <w:r>
              <w:rPr>
                <w:rFonts w:ascii="ArialMT" w:hAnsi="ArialMT"/>
                <w:sz w:val="12"/>
                <w:szCs w:val="12"/>
              </w:rPr>
              <w:t xml:space="preserve">See University General Requirements for Baccalaureate degrees (p. 42)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69EE5BC" w14:textId="77777777" w:rsidR="00B72A8C" w:rsidRDefault="00B72A8C" w:rsidP="00937FD9"/>
        </w:tc>
      </w:tr>
      <w:tr w:rsidR="00B72A8C" w14:paraId="6A1347B0" w14:textId="77777777" w:rsidTr="00937FD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CB5CB21" w14:textId="77777777" w:rsidR="00B72A8C" w:rsidRDefault="00B72A8C" w:rsidP="00937FD9">
            <w:pPr>
              <w:pStyle w:val="NormalWeb"/>
            </w:pPr>
            <w:r>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53E8223" w14:textId="77777777" w:rsidR="00B72A8C" w:rsidRDefault="00B72A8C" w:rsidP="00937FD9">
            <w:pPr>
              <w:pStyle w:val="NormalWeb"/>
            </w:pPr>
            <w:r>
              <w:rPr>
                <w:rFonts w:ascii="Arial" w:hAnsi="Arial" w:cs="Arial"/>
                <w:b/>
                <w:bCs/>
                <w:sz w:val="12"/>
                <w:szCs w:val="12"/>
              </w:rPr>
              <w:t xml:space="preserve">Sem. Hrs. </w:t>
            </w:r>
          </w:p>
        </w:tc>
      </w:tr>
      <w:tr w:rsidR="00B72A8C" w14:paraId="55DD5AF9" w14:textId="77777777" w:rsidTr="00937FD9">
        <w:tc>
          <w:tcPr>
            <w:tcW w:w="0" w:type="auto"/>
            <w:tcBorders>
              <w:top w:val="single" w:sz="8" w:space="0" w:color="191616"/>
              <w:left w:val="single" w:sz="8" w:space="0" w:color="191616"/>
              <w:bottom w:val="single" w:sz="8" w:space="0" w:color="191616"/>
              <w:right w:val="single" w:sz="8" w:space="0" w:color="191616"/>
            </w:tcBorders>
            <w:vAlign w:val="center"/>
            <w:hideMark/>
          </w:tcPr>
          <w:p w14:paraId="00B21604" w14:textId="77777777" w:rsidR="00B72A8C" w:rsidRDefault="00B72A8C" w:rsidP="00937FD9">
            <w:pPr>
              <w:pStyle w:val="NormalWeb"/>
            </w:pPr>
            <w:r>
              <w:rPr>
                <w:rFonts w:ascii="ArialMT" w:hAnsi="ArialMT"/>
                <w:sz w:val="12"/>
                <w:szCs w:val="12"/>
              </w:rPr>
              <w:t xml:space="preserve">ART 1013, Design I Making Connections (See Art Major Core below)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B033A38" w14:textId="77777777" w:rsidR="00B72A8C" w:rsidRDefault="00B72A8C" w:rsidP="00937FD9">
            <w:pPr>
              <w:pStyle w:val="NormalWeb"/>
            </w:pPr>
            <w:r>
              <w:rPr>
                <w:rFonts w:ascii="Arial" w:hAnsi="Arial" w:cs="Arial"/>
                <w:b/>
                <w:bCs/>
                <w:sz w:val="12"/>
                <w:szCs w:val="12"/>
              </w:rPr>
              <w:t xml:space="preserve">- </w:t>
            </w:r>
          </w:p>
        </w:tc>
      </w:tr>
      <w:tr w:rsidR="00B72A8C" w14:paraId="77E3EAFC" w14:textId="77777777" w:rsidTr="00937FD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7F7E597" w14:textId="77777777" w:rsidR="00B72A8C" w:rsidRDefault="00B72A8C" w:rsidP="00937FD9">
            <w:pPr>
              <w:pStyle w:val="NormalWeb"/>
            </w:pPr>
            <w:r>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C2F913E" w14:textId="77777777" w:rsidR="00B72A8C" w:rsidRDefault="00B72A8C" w:rsidP="00937FD9">
            <w:pPr>
              <w:pStyle w:val="NormalWeb"/>
            </w:pPr>
            <w:r>
              <w:rPr>
                <w:rFonts w:ascii="Arial" w:hAnsi="Arial" w:cs="Arial"/>
                <w:b/>
                <w:bCs/>
                <w:sz w:val="12"/>
                <w:szCs w:val="12"/>
              </w:rPr>
              <w:t xml:space="preserve">Sem. Hrs. </w:t>
            </w:r>
          </w:p>
        </w:tc>
      </w:tr>
      <w:tr w:rsidR="00B72A8C" w14:paraId="440C131B" w14:textId="77777777" w:rsidTr="00937FD9">
        <w:tc>
          <w:tcPr>
            <w:tcW w:w="0" w:type="auto"/>
            <w:tcBorders>
              <w:top w:val="single" w:sz="8" w:space="0" w:color="191616"/>
              <w:left w:val="single" w:sz="8" w:space="0" w:color="161616"/>
              <w:bottom w:val="single" w:sz="8" w:space="0" w:color="191616"/>
              <w:right w:val="single" w:sz="8" w:space="0" w:color="161616"/>
            </w:tcBorders>
            <w:vAlign w:val="center"/>
            <w:hideMark/>
          </w:tcPr>
          <w:p w14:paraId="7DBAC24D" w14:textId="77777777" w:rsidR="00B72A8C" w:rsidRDefault="00B72A8C" w:rsidP="00937FD9">
            <w:pPr>
              <w:pStyle w:val="NormalWeb"/>
            </w:pPr>
            <w:r>
              <w:rPr>
                <w:rFonts w:ascii="ArialMT" w:hAnsi="ArialMT"/>
                <w:sz w:val="12"/>
                <w:szCs w:val="12"/>
              </w:rPr>
              <w:t xml:space="preserve">See General Education Curriculum for Baccalaureate degrees (p. 78) </w:t>
            </w:r>
          </w:p>
          <w:p w14:paraId="00BCEE73" w14:textId="77777777" w:rsidR="00B72A8C" w:rsidRDefault="00B72A8C" w:rsidP="00937FD9">
            <w:pPr>
              <w:pStyle w:val="NormalWeb"/>
            </w:pPr>
            <w:r>
              <w:rPr>
                <w:rFonts w:ascii="Arial" w:hAnsi="Arial" w:cs="Arial"/>
                <w:b/>
                <w:bCs/>
                <w:sz w:val="12"/>
                <w:szCs w:val="12"/>
              </w:rPr>
              <w:t xml:space="preserve">Students with this major must take the following: </w:t>
            </w:r>
          </w:p>
          <w:p w14:paraId="6B146999" w14:textId="77777777" w:rsidR="00B72A8C" w:rsidRDefault="00B72A8C" w:rsidP="00937FD9">
            <w:pPr>
              <w:pStyle w:val="NormalWeb"/>
            </w:pPr>
            <w:r>
              <w:rPr>
                <w:rFonts w:ascii="Arial" w:hAnsi="Arial" w:cs="Arial"/>
                <w:i/>
                <w:iCs/>
                <w:sz w:val="12"/>
                <w:szCs w:val="12"/>
              </w:rPr>
              <w:t>MUS 2503, Fine Arts - Music</w:t>
            </w:r>
            <w:r>
              <w:rPr>
                <w:rFonts w:ascii="Arial" w:hAnsi="Arial" w:cs="Arial"/>
                <w:i/>
                <w:iCs/>
                <w:sz w:val="12"/>
                <w:szCs w:val="12"/>
              </w:rPr>
              <w:br/>
              <w:t xml:space="preserve">THEA 2503, Fine Arts - Theatre (Required Departmental Gen. Ed. Option)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0923F8CA" w14:textId="77777777" w:rsidR="00B72A8C" w:rsidRDefault="00B72A8C" w:rsidP="00937FD9">
            <w:pPr>
              <w:pStyle w:val="NormalWeb"/>
            </w:pPr>
            <w:r>
              <w:rPr>
                <w:rFonts w:ascii="Arial" w:hAnsi="Arial" w:cs="Arial"/>
                <w:b/>
                <w:bCs/>
                <w:sz w:val="12"/>
                <w:szCs w:val="12"/>
              </w:rPr>
              <w:t xml:space="preserve">35 </w:t>
            </w:r>
          </w:p>
        </w:tc>
      </w:tr>
      <w:tr w:rsidR="00B72A8C" w14:paraId="794FD386" w14:textId="77777777" w:rsidTr="00937FD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E45D5B7" w14:textId="77777777" w:rsidR="00B72A8C" w:rsidRDefault="00B72A8C" w:rsidP="00937FD9">
            <w:pPr>
              <w:pStyle w:val="NormalWeb"/>
            </w:pPr>
            <w:r>
              <w:rPr>
                <w:rFonts w:ascii="Arial" w:hAnsi="Arial" w:cs="Arial"/>
                <w:b/>
                <w:bCs/>
                <w:sz w:val="16"/>
                <w:szCs w:val="16"/>
              </w:rPr>
              <w:t xml:space="preserve">B.F.A. Art Major Core: </w:t>
            </w:r>
          </w:p>
          <w:p w14:paraId="78249E53" w14:textId="77777777" w:rsidR="00B72A8C" w:rsidRDefault="00B72A8C" w:rsidP="00937FD9">
            <w:pPr>
              <w:pStyle w:val="NormalWeb"/>
            </w:pPr>
            <w:r>
              <w:rPr>
                <w:rFonts w:ascii="ArialMT" w:hAnsi="ArialMT"/>
                <w:sz w:val="12"/>
                <w:szCs w:val="12"/>
              </w:rPr>
              <w:t xml:space="preserve">Grade of “C” or better required for all B.F.A. Art Major Core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FDAD5FB" w14:textId="77777777" w:rsidR="00B72A8C" w:rsidRDefault="00B72A8C" w:rsidP="00937FD9">
            <w:pPr>
              <w:pStyle w:val="NormalWeb"/>
            </w:pPr>
            <w:r>
              <w:rPr>
                <w:rFonts w:ascii="Arial" w:hAnsi="Arial" w:cs="Arial"/>
                <w:b/>
                <w:bCs/>
                <w:sz w:val="12"/>
                <w:szCs w:val="12"/>
              </w:rPr>
              <w:t xml:space="preserve">Sem Hrs. </w:t>
            </w:r>
          </w:p>
        </w:tc>
      </w:tr>
      <w:tr w:rsidR="00B72A8C" w14:paraId="2496174B" w14:textId="77777777" w:rsidTr="00937FD9">
        <w:tc>
          <w:tcPr>
            <w:tcW w:w="0" w:type="auto"/>
            <w:tcBorders>
              <w:top w:val="single" w:sz="8" w:space="0" w:color="191616"/>
              <w:left w:val="single" w:sz="8" w:space="0" w:color="191616"/>
              <w:bottom w:val="single" w:sz="8" w:space="0" w:color="191616"/>
              <w:right w:val="single" w:sz="8" w:space="0" w:color="191616"/>
            </w:tcBorders>
            <w:vAlign w:val="center"/>
            <w:hideMark/>
          </w:tcPr>
          <w:p w14:paraId="0672B79D" w14:textId="77777777" w:rsidR="00B72A8C" w:rsidRDefault="00B72A8C" w:rsidP="00937FD9">
            <w:pPr>
              <w:pStyle w:val="NormalWeb"/>
            </w:pPr>
            <w:r>
              <w:rPr>
                <w:rFonts w:ascii="ArialMT" w:hAnsi="ArialMT"/>
                <w:sz w:val="12"/>
                <w:szCs w:val="12"/>
              </w:rPr>
              <w:t xml:space="preserve">ART 1013, Design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9FAC64B" w14:textId="77777777" w:rsidR="00B72A8C" w:rsidRDefault="00B72A8C" w:rsidP="00937FD9">
            <w:pPr>
              <w:pStyle w:val="NormalWeb"/>
            </w:pPr>
            <w:r>
              <w:rPr>
                <w:rFonts w:ascii="ArialMT" w:hAnsi="ArialMT"/>
                <w:sz w:val="12"/>
                <w:szCs w:val="12"/>
              </w:rPr>
              <w:t xml:space="preserve">3 </w:t>
            </w:r>
          </w:p>
        </w:tc>
      </w:tr>
      <w:tr w:rsidR="00B72A8C" w14:paraId="78337A15" w14:textId="77777777" w:rsidTr="00937FD9">
        <w:tc>
          <w:tcPr>
            <w:tcW w:w="0" w:type="auto"/>
            <w:tcBorders>
              <w:top w:val="single" w:sz="8" w:space="0" w:color="191616"/>
              <w:left w:val="single" w:sz="8" w:space="0" w:color="191616"/>
              <w:bottom w:val="single" w:sz="8" w:space="0" w:color="191616"/>
              <w:right w:val="single" w:sz="8" w:space="0" w:color="191616"/>
            </w:tcBorders>
            <w:vAlign w:val="center"/>
            <w:hideMark/>
          </w:tcPr>
          <w:p w14:paraId="2D086F64" w14:textId="77777777" w:rsidR="00B72A8C" w:rsidRDefault="00B72A8C" w:rsidP="00937FD9">
            <w:pPr>
              <w:pStyle w:val="NormalWeb"/>
            </w:pPr>
            <w:r>
              <w:rPr>
                <w:rFonts w:ascii="ArialMT" w:hAnsi="ArialMT"/>
                <w:sz w:val="12"/>
                <w:szCs w:val="12"/>
              </w:rPr>
              <w:t xml:space="preserve">ART 1023, Design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7A60C52" w14:textId="77777777" w:rsidR="00B72A8C" w:rsidRDefault="00B72A8C" w:rsidP="00937FD9">
            <w:pPr>
              <w:pStyle w:val="NormalWeb"/>
            </w:pPr>
            <w:r>
              <w:rPr>
                <w:rFonts w:ascii="ArialMT" w:hAnsi="ArialMT"/>
                <w:sz w:val="12"/>
                <w:szCs w:val="12"/>
              </w:rPr>
              <w:t xml:space="preserve">3 </w:t>
            </w:r>
          </w:p>
        </w:tc>
      </w:tr>
      <w:tr w:rsidR="00B72A8C" w14:paraId="348852BE" w14:textId="77777777" w:rsidTr="00937FD9">
        <w:tc>
          <w:tcPr>
            <w:tcW w:w="0" w:type="auto"/>
            <w:tcBorders>
              <w:top w:val="single" w:sz="8" w:space="0" w:color="191616"/>
              <w:left w:val="single" w:sz="8" w:space="0" w:color="191616"/>
              <w:bottom w:val="single" w:sz="8" w:space="0" w:color="191616"/>
              <w:right w:val="single" w:sz="8" w:space="0" w:color="191616"/>
            </w:tcBorders>
            <w:vAlign w:val="center"/>
            <w:hideMark/>
          </w:tcPr>
          <w:p w14:paraId="69DF5EBA" w14:textId="77777777" w:rsidR="00B72A8C" w:rsidRDefault="00B72A8C" w:rsidP="00937FD9">
            <w:pPr>
              <w:pStyle w:val="NormalWeb"/>
            </w:pPr>
            <w:r>
              <w:rPr>
                <w:rFonts w:ascii="ArialMT" w:hAnsi="ArialMT"/>
                <w:sz w:val="12"/>
                <w:szCs w:val="12"/>
              </w:rPr>
              <w:t xml:space="preserve">ART 1033, Drawing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9420360" w14:textId="77777777" w:rsidR="00B72A8C" w:rsidRDefault="00B72A8C" w:rsidP="00937FD9">
            <w:pPr>
              <w:pStyle w:val="NormalWeb"/>
            </w:pPr>
            <w:r>
              <w:rPr>
                <w:rFonts w:ascii="ArialMT" w:hAnsi="ArialMT"/>
                <w:sz w:val="12"/>
                <w:szCs w:val="12"/>
              </w:rPr>
              <w:t xml:space="preserve">3 </w:t>
            </w:r>
          </w:p>
        </w:tc>
      </w:tr>
      <w:tr w:rsidR="00B72A8C" w14:paraId="4732C38A" w14:textId="77777777" w:rsidTr="00937FD9">
        <w:tc>
          <w:tcPr>
            <w:tcW w:w="0" w:type="auto"/>
            <w:tcBorders>
              <w:top w:val="single" w:sz="8" w:space="0" w:color="191616"/>
              <w:left w:val="single" w:sz="8" w:space="0" w:color="191616"/>
              <w:bottom w:val="single" w:sz="8" w:space="0" w:color="191616"/>
              <w:right w:val="single" w:sz="8" w:space="0" w:color="191616"/>
            </w:tcBorders>
            <w:vAlign w:val="center"/>
            <w:hideMark/>
          </w:tcPr>
          <w:p w14:paraId="6CDB06D5" w14:textId="77777777" w:rsidR="00B72A8C" w:rsidRDefault="00B72A8C" w:rsidP="00937FD9">
            <w:pPr>
              <w:pStyle w:val="NormalWeb"/>
            </w:pPr>
            <w:r>
              <w:rPr>
                <w:rFonts w:ascii="ArialMT" w:hAnsi="ArialMT"/>
                <w:sz w:val="12"/>
                <w:szCs w:val="12"/>
              </w:rPr>
              <w:t xml:space="preserve">ART 1043, Drawing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9A201FB" w14:textId="77777777" w:rsidR="00B72A8C" w:rsidRDefault="00B72A8C" w:rsidP="00937FD9">
            <w:pPr>
              <w:pStyle w:val="NormalWeb"/>
            </w:pPr>
            <w:r>
              <w:rPr>
                <w:rFonts w:ascii="ArialMT" w:hAnsi="ArialMT"/>
                <w:sz w:val="12"/>
                <w:szCs w:val="12"/>
              </w:rPr>
              <w:t xml:space="preserve">3 </w:t>
            </w:r>
          </w:p>
        </w:tc>
      </w:tr>
      <w:tr w:rsidR="00B72A8C" w14:paraId="232D231D" w14:textId="77777777" w:rsidTr="00937FD9">
        <w:tc>
          <w:tcPr>
            <w:tcW w:w="0" w:type="auto"/>
            <w:tcBorders>
              <w:top w:val="single" w:sz="8" w:space="0" w:color="191616"/>
              <w:left w:val="single" w:sz="8" w:space="0" w:color="191616"/>
              <w:bottom w:val="single" w:sz="8" w:space="0" w:color="191616"/>
              <w:right w:val="single" w:sz="8" w:space="0" w:color="191616"/>
            </w:tcBorders>
            <w:vAlign w:val="center"/>
            <w:hideMark/>
          </w:tcPr>
          <w:p w14:paraId="0184584F" w14:textId="77777777" w:rsidR="00B72A8C" w:rsidRDefault="00B72A8C" w:rsidP="00937FD9">
            <w:pPr>
              <w:pStyle w:val="NormalWeb"/>
            </w:pPr>
            <w:r>
              <w:rPr>
                <w:rFonts w:ascii="ArialMT" w:hAnsi="ArialMT"/>
                <w:sz w:val="12"/>
                <w:szCs w:val="12"/>
              </w:rPr>
              <w:t xml:space="preserve">ART 3033, Drawing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D3C73A3" w14:textId="77777777" w:rsidR="00B72A8C" w:rsidRDefault="00B72A8C" w:rsidP="00937FD9">
            <w:pPr>
              <w:pStyle w:val="NormalWeb"/>
            </w:pPr>
            <w:r>
              <w:rPr>
                <w:rFonts w:ascii="ArialMT" w:hAnsi="ArialMT"/>
                <w:sz w:val="12"/>
                <w:szCs w:val="12"/>
              </w:rPr>
              <w:t xml:space="preserve">3 </w:t>
            </w:r>
          </w:p>
        </w:tc>
      </w:tr>
      <w:tr w:rsidR="00B72A8C" w14:paraId="7D6CC41E" w14:textId="77777777" w:rsidTr="00937FD9">
        <w:tc>
          <w:tcPr>
            <w:tcW w:w="0" w:type="auto"/>
            <w:tcBorders>
              <w:top w:val="single" w:sz="8" w:space="0" w:color="191616"/>
              <w:left w:val="single" w:sz="8" w:space="0" w:color="191616"/>
              <w:bottom w:val="single" w:sz="8" w:space="0" w:color="191616"/>
              <w:right w:val="single" w:sz="8" w:space="0" w:color="191616"/>
            </w:tcBorders>
            <w:vAlign w:val="center"/>
            <w:hideMark/>
          </w:tcPr>
          <w:p w14:paraId="15A8C7E2" w14:textId="77777777" w:rsidR="00B72A8C" w:rsidRDefault="00B72A8C" w:rsidP="00937FD9">
            <w:pPr>
              <w:pStyle w:val="NormalWeb"/>
            </w:pPr>
            <w:r>
              <w:rPr>
                <w:rFonts w:ascii="ArialMT" w:hAnsi="ArialMT"/>
                <w:sz w:val="12"/>
                <w:szCs w:val="12"/>
              </w:rPr>
              <w:t xml:space="preserve">ARTH 2583, Survey of Art History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708F35C" w14:textId="77777777" w:rsidR="00B72A8C" w:rsidRDefault="00B72A8C" w:rsidP="00937FD9">
            <w:pPr>
              <w:pStyle w:val="NormalWeb"/>
            </w:pPr>
            <w:r>
              <w:rPr>
                <w:rFonts w:ascii="ArialMT" w:hAnsi="ArialMT"/>
                <w:sz w:val="12"/>
                <w:szCs w:val="12"/>
              </w:rPr>
              <w:t xml:space="preserve">3 </w:t>
            </w:r>
          </w:p>
        </w:tc>
      </w:tr>
      <w:tr w:rsidR="00B72A8C" w14:paraId="0AD28F93" w14:textId="77777777" w:rsidTr="00937FD9">
        <w:tc>
          <w:tcPr>
            <w:tcW w:w="0" w:type="auto"/>
            <w:tcBorders>
              <w:top w:val="single" w:sz="8" w:space="0" w:color="191616"/>
              <w:left w:val="single" w:sz="8" w:space="0" w:color="191616"/>
              <w:bottom w:val="single" w:sz="8" w:space="0" w:color="191616"/>
              <w:right w:val="single" w:sz="8" w:space="0" w:color="191616"/>
            </w:tcBorders>
            <w:vAlign w:val="center"/>
            <w:hideMark/>
          </w:tcPr>
          <w:p w14:paraId="50ACBFD6" w14:textId="77777777" w:rsidR="00B72A8C" w:rsidRDefault="00B72A8C" w:rsidP="00937FD9">
            <w:pPr>
              <w:pStyle w:val="NormalWeb"/>
            </w:pPr>
            <w:r>
              <w:rPr>
                <w:rFonts w:ascii="ArialMT" w:hAnsi="ArialMT"/>
                <w:sz w:val="12"/>
                <w:szCs w:val="12"/>
              </w:rPr>
              <w:lastRenderedPageBreak/>
              <w:t xml:space="preserve">ARTH 2593, Survey of Art History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E486836" w14:textId="77777777" w:rsidR="00B72A8C" w:rsidRDefault="00B72A8C" w:rsidP="00937FD9">
            <w:pPr>
              <w:pStyle w:val="NormalWeb"/>
            </w:pPr>
            <w:r>
              <w:rPr>
                <w:rFonts w:ascii="ArialMT" w:hAnsi="ArialMT"/>
                <w:sz w:val="12"/>
                <w:szCs w:val="12"/>
              </w:rPr>
              <w:t xml:space="preserve">3 </w:t>
            </w:r>
          </w:p>
        </w:tc>
      </w:tr>
      <w:tr w:rsidR="00B72A8C" w14:paraId="50FA218A" w14:textId="77777777" w:rsidTr="00937FD9">
        <w:tc>
          <w:tcPr>
            <w:tcW w:w="0" w:type="auto"/>
            <w:tcBorders>
              <w:top w:val="single" w:sz="8" w:space="0" w:color="191616"/>
              <w:left w:val="single" w:sz="8" w:space="0" w:color="191616"/>
              <w:bottom w:val="single" w:sz="8" w:space="0" w:color="191616"/>
              <w:right w:val="single" w:sz="8" w:space="0" w:color="191616"/>
            </w:tcBorders>
            <w:vAlign w:val="center"/>
            <w:hideMark/>
          </w:tcPr>
          <w:p w14:paraId="4ADAB778" w14:textId="77777777" w:rsidR="00B72A8C" w:rsidRDefault="00B72A8C" w:rsidP="00937FD9">
            <w:pPr>
              <w:pStyle w:val="NormalWeb"/>
            </w:pPr>
            <w:r>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3BD51DB" w14:textId="77777777" w:rsidR="00B72A8C" w:rsidRDefault="00B72A8C" w:rsidP="00937FD9">
            <w:pPr>
              <w:pStyle w:val="NormalWeb"/>
            </w:pPr>
            <w:r>
              <w:rPr>
                <w:rFonts w:ascii="Arial" w:hAnsi="Arial" w:cs="Arial"/>
                <w:b/>
                <w:bCs/>
                <w:sz w:val="12"/>
                <w:szCs w:val="12"/>
              </w:rPr>
              <w:t xml:space="preserve">21 </w:t>
            </w:r>
          </w:p>
        </w:tc>
      </w:tr>
      <w:tr w:rsidR="00B72A8C" w14:paraId="54B9E6FD" w14:textId="77777777" w:rsidTr="00937FD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6E582F3" w14:textId="77777777" w:rsidR="00B72A8C" w:rsidRDefault="00B72A8C" w:rsidP="00937FD9">
            <w:pPr>
              <w:pStyle w:val="NormalWeb"/>
            </w:pPr>
            <w:r>
              <w:rPr>
                <w:rFonts w:ascii="Arial" w:hAnsi="Arial" w:cs="Arial"/>
                <w:b/>
                <w:bCs/>
                <w:sz w:val="16"/>
                <w:szCs w:val="16"/>
              </w:rPr>
              <w:t xml:space="preserve">Studio Art Requirements: </w:t>
            </w:r>
          </w:p>
          <w:p w14:paraId="4DDD799F" w14:textId="77777777" w:rsidR="00B72A8C" w:rsidRDefault="00B72A8C" w:rsidP="00937FD9">
            <w:pPr>
              <w:pStyle w:val="NormalWeb"/>
            </w:pPr>
            <w:r>
              <w:rPr>
                <w:rFonts w:ascii="ArialMT" w:hAnsi="ArialMT"/>
                <w:sz w:val="12"/>
                <w:szCs w:val="12"/>
              </w:rPr>
              <w:t xml:space="preserve">Grade of “C” or better required for all Studio Art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48F9E54" w14:textId="77777777" w:rsidR="00B72A8C" w:rsidRDefault="00B72A8C" w:rsidP="00937FD9">
            <w:pPr>
              <w:pStyle w:val="NormalWeb"/>
            </w:pPr>
            <w:r>
              <w:rPr>
                <w:rFonts w:ascii="Arial" w:hAnsi="Arial" w:cs="Arial"/>
                <w:b/>
                <w:bCs/>
                <w:sz w:val="12"/>
                <w:szCs w:val="12"/>
              </w:rPr>
              <w:t xml:space="preserve">Sem. Hrs. </w:t>
            </w:r>
          </w:p>
        </w:tc>
      </w:tr>
      <w:tr w:rsidR="00B72A8C" w14:paraId="7A741077" w14:textId="77777777" w:rsidTr="00937FD9">
        <w:tc>
          <w:tcPr>
            <w:tcW w:w="0" w:type="auto"/>
            <w:tcBorders>
              <w:top w:val="single" w:sz="8" w:space="0" w:color="191616"/>
              <w:left w:val="single" w:sz="8" w:space="0" w:color="191616"/>
              <w:bottom w:val="single" w:sz="8" w:space="0" w:color="191616"/>
              <w:right w:val="single" w:sz="8" w:space="0" w:color="191616"/>
            </w:tcBorders>
            <w:vAlign w:val="center"/>
            <w:hideMark/>
          </w:tcPr>
          <w:p w14:paraId="7ADF5604" w14:textId="77777777" w:rsidR="00B72A8C" w:rsidRDefault="00B72A8C" w:rsidP="00937FD9">
            <w:pPr>
              <w:pStyle w:val="NormalWeb"/>
            </w:pPr>
            <w:r>
              <w:rPr>
                <w:rFonts w:ascii="ArialMT" w:hAnsi="ArialMT"/>
                <w:sz w:val="12"/>
                <w:szCs w:val="12"/>
              </w:rPr>
              <w:t xml:space="preserve">ART 3063, Painting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4F3DD0C" w14:textId="77777777" w:rsidR="00B72A8C" w:rsidRDefault="00B72A8C" w:rsidP="00937FD9">
            <w:pPr>
              <w:pStyle w:val="NormalWeb"/>
            </w:pPr>
            <w:r>
              <w:rPr>
                <w:rFonts w:ascii="ArialMT" w:hAnsi="ArialMT"/>
                <w:sz w:val="12"/>
                <w:szCs w:val="12"/>
              </w:rPr>
              <w:t xml:space="preserve">3 </w:t>
            </w:r>
          </w:p>
        </w:tc>
      </w:tr>
      <w:tr w:rsidR="00B72A8C" w14:paraId="10BA995E" w14:textId="77777777" w:rsidTr="00937FD9">
        <w:tc>
          <w:tcPr>
            <w:tcW w:w="0" w:type="auto"/>
            <w:tcBorders>
              <w:top w:val="single" w:sz="8" w:space="0" w:color="191616"/>
              <w:left w:val="single" w:sz="8" w:space="0" w:color="191616"/>
              <w:bottom w:val="single" w:sz="8" w:space="0" w:color="191616"/>
              <w:right w:val="single" w:sz="8" w:space="0" w:color="191616"/>
            </w:tcBorders>
            <w:vAlign w:val="center"/>
            <w:hideMark/>
          </w:tcPr>
          <w:p w14:paraId="51A88FC7" w14:textId="77777777" w:rsidR="00B72A8C" w:rsidRDefault="00B72A8C" w:rsidP="00937FD9">
            <w:pPr>
              <w:pStyle w:val="NormalWeb"/>
            </w:pPr>
            <w:r>
              <w:rPr>
                <w:rFonts w:ascii="ArialMT" w:hAnsi="ArialMT"/>
                <w:sz w:val="12"/>
                <w:szCs w:val="12"/>
              </w:rPr>
              <w:t xml:space="preserve">ART 3083, Printmaking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AA0AA85" w14:textId="77777777" w:rsidR="00B72A8C" w:rsidRDefault="00B72A8C" w:rsidP="00937FD9">
            <w:pPr>
              <w:pStyle w:val="NormalWeb"/>
            </w:pPr>
            <w:r>
              <w:rPr>
                <w:rFonts w:ascii="ArialMT" w:hAnsi="ArialMT"/>
                <w:sz w:val="12"/>
                <w:szCs w:val="12"/>
              </w:rPr>
              <w:t xml:space="preserve">3 </w:t>
            </w:r>
          </w:p>
        </w:tc>
      </w:tr>
      <w:tr w:rsidR="00B72A8C" w14:paraId="423CC78B" w14:textId="77777777" w:rsidTr="00937FD9">
        <w:tc>
          <w:tcPr>
            <w:tcW w:w="0" w:type="auto"/>
            <w:tcBorders>
              <w:top w:val="single" w:sz="8" w:space="0" w:color="191616"/>
              <w:left w:val="single" w:sz="8" w:space="0" w:color="191616"/>
              <w:bottom w:val="single" w:sz="8" w:space="0" w:color="191616"/>
              <w:right w:val="single" w:sz="8" w:space="0" w:color="191616"/>
            </w:tcBorders>
            <w:vAlign w:val="center"/>
            <w:hideMark/>
          </w:tcPr>
          <w:p w14:paraId="619A77F3" w14:textId="77777777" w:rsidR="00B72A8C" w:rsidRDefault="00B72A8C" w:rsidP="00937FD9">
            <w:pPr>
              <w:pStyle w:val="NormalWeb"/>
            </w:pPr>
            <w:r>
              <w:rPr>
                <w:rFonts w:ascii="ArialMT" w:hAnsi="ArialMT"/>
                <w:sz w:val="12"/>
                <w:szCs w:val="12"/>
              </w:rPr>
              <w:t xml:space="preserve">ART 3093, Ceramics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DF88615" w14:textId="77777777" w:rsidR="00B72A8C" w:rsidRDefault="00B72A8C" w:rsidP="00937FD9">
            <w:pPr>
              <w:pStyle w:val="NormalWeb"/>
            </w:pPr>
            <w:r>
              <w:rPr>
                <w:rFonts w:ascii="ArialMT" w:hAnsi="ArialMT"/>
                <w:sz w:val="12"/>
                <w:szCs w:val="12"/>
              </w:rPr>
              <w:t xml:space="preserve">3 </w:t>
            </w:r>
          </w:p>
        </w:tc>
      </w:tr>
      <w:tr w:rsidR="00B72A8C" w14:paraId="0CCDCF67" w14:textId="77777777" w:rsidTr="00937FD9">
        <w:tc>
          <w:tcPr>
            <w:tcW w:w="0" w:type="auto"/>
            <w:tcBorders>
              <w:top w:val="single" w:sz="8" w:space="0" w:color="191616"/>
              <w:left w:val="single" w:sz="8" w:space="0" w:color="191616"/>
              <w:bottom w:val="single" w:sz="8" w:space="0" w:color="191616"/>
              <w:right w:val="single" w:sz="8" w:space="0" w:color="191616"/>
            </w:tcBorders>
            <w:vAlign w:val="center"/>
            <w:hideMark/>
          </w:tcPr>
          <w:p w14:paraId="30BFF956" w14:textId="77777777" w:rsidR="00B72A8C" w:rsidRDefault="00B72A8C" w:rsidP="00937FD9">
            <w:pPr>
              <w:pStyle w:val="NormalWeb"/>
            </w:pPr>
            <w:r>
              <w:rPr>
                <w:rFonts w:ascii="ArialMT" w:hAnsi="ArialMT"/>
                <w:sz w:val="12"/>
                <w:szCs w:val="12"/>
              </w:rPr>
              <w:t xml:space="preserve">ART 3103, Sculpture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FCD29EA" w14:textId="77777777" w:rsidR="00B72A8C" w:rsidRDefault="00B72A8C" w:rsidP="00937FD9">
            <w:pPr>
              <w:pStyle w:val="NormalWeb"/>
            </w:pPr>
            <w:r>
              <w:rPr>
                <w:rFonts w:ascii="ArialMT" w:hAnsi="ArialMT"/>
                <w:sz w:val="12"/>
                <w:szCs w:val="12"/>
              </w:rPr>
              <w:t xml:space="preserve">3 </w:t>
            </w:r>
          </w:p>
        </w:tc>
      </w:tr>
      <w:tr w:rsidR="00B72A8C" w14:paraId="48A4F19F" w14:textId="77777777" w:rsidTr="00937FD9">
        <w:tc>
          <w:tcPr>
            <w:tcW w:w="0" w:type="auto"/>
            <w:tcBorders>
              <w:top w:val="single" w:sz="8" w:space="0" w:color="191616"/>
              <w:left w:val="single" w:sz="8" w:space="0" w:color="191616"/>
              <w:bottom w:val="single" w:sz="8" w:space="0" w:color="191616"/>
              <w:right w:val="single" w:sz="8" w:space="0" w:color="191616"/>
            </w:tcBorders>
            <w:vAlign w:val="center"/>
            <w:hideMark/>
          </w:tcPr>
          <w:p w14:paraId="4E9A4A47" w14:textId="77777777" w:rsidR="00B72A8C" w:rsidRDefault="00B72A8C" w:rsidP="00937FD9">
            <w:pPr>
              <w:pStyle w:val="NormalWeb"/>
            </w:pPr>
            <w:r>
              <w:rPr>
                <w:rFonts w:ascii="ArialMT" w:hAnsi="ArialMT"/>
                <w:sz w:val="12"/>
                <w:szCs w:val="12"/>
              </w:rPr>
              <w:t xml:space="preserve">ART 3403, Photography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02077E9" w14:textId="77777777" w:rsidR="00B72A8C" w:rsidRDefault="00B72A8C" w:rsidP="00937FD9">
            <w:pPr>
              <w:pStyle w:val="NormalWeb"/>
            </w:pPr>
            <w:r>
              <w:rPr>
                <w:rFonts w:ascii="ArialMT" w:hAnsi="ArialMT"/>
                <w:sz w:val="12"/>
                <w:szCs w:val="12"/>
              </w:rPr>
              <w:t xml:space="preserve">3 </w:t>
            </w:r>
          </w:p>
        </w:tc>
      </w:tr>
      <w:tr w:rsidR="00B72A8C" w14:paraId="2A0D2383" w14:textId="77777777" w:rsidTr="00937FD9">
        <w:tc>
          <w:tcPr>
            <w:tcW w:w="0" w:type="auto"/>
            <w:tcBorders>
              <w:top w:val="single" w:sz="8" w:space="0" w:color="191616"/>
              <w:left w:val="single" w:sz="8" w:space="0" w:color="191616"/>
              <w:bottom w:val="single" w:sz="8" w:space="0" w:color="191616"/>
              <w:right w:val="single" w:sz="8" w:space="0" w:color="191616"/>
            </w:tcBorders>
            <w:vAlign w:val="center"/>
            <w:hideMark/>
          </w:tcPr>
          <w:p w14:paraId="7AD641A4" w14:textId="77777777" w:rsidR="00B72A8C" w:rsidRDefault="00B72A8C" w:rsidP="00937FD9">
            <w:pPr>
              <w:pStyle w:val="NormalWeb"/>
            </w:pPr>
            <w:r>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8A12B77" w14:textId="77777777" w:rsidR="00B72A8C" w:rsidRDefault="00B72A8C" w:rsidP="00937FD9">
            <w:pPr>
              <w:pStyle w:val="NormalWeb"/>
            </w:pPr>
            <w:r>
              <w:rPr>
                <w:rFonts w:ascii="Arial" w:hAnsi="Arial" w:cs="Arial"/>
                <w:b/>
                <w:bCs/>
                <w:sz w:val="12"/>
                <w:szCs w:val="12"/>
              </w:rPr>
              <w:t xml:space="preserve">15 </w:t>
            </w:r>
          </w:p>
        </w:tc>
      </w:tr>
      <w:tr w:rsidR="00B72A8C" w14:paraId="6CF1DEC7" w14:textId="77777777" w:rsidTr="00937FD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51823AB" w14:textId="77777777" w:rsidR="00B72A8C" w:rsidRDefault="00B72A8C" w:rsidP="00937FD9">
            <w:pPr>
              <w:pStyle w:val="NormalWeb"/>
            </w:pPr>
            <w:r>
              <w:rPr>
                <w:rFonts w:ascii="Arial" w:hAnsi="Arial" w:cs="Arial"/>
                <w:b/>
                <w:bCs/>
                <w:sz w:val="16"/>
                <w:szCs w:val="16"/>
              </w:rPr>
              <w:t xml:space="preserve">Additional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A1D311D" w14:textId="77777777" w:rsidR="00B72A8C" w:rsidRDefault="00B72A8C" w:rsidP="00937FD9">
            <w:pPr>
              <w:pStyle w:val="NormalWeb"/>
            </w:pPr>
            <w:r>
              <w:rPr>
                <w:rFonts w:ascii="Arial" w:hAnsi="Arial" w:cs="Arial"/>
                <w:b/>
                <w:bCs/>
                <w:sz w:val="12"/>
                <w:szCs w:val="12"/>
              </w:rPr>
              <w:t xml:space="preserve">Sem. Hrs. </w:t>
            </w:r>
          </w:p>
        </w:tc>
      </w:tr>
      <w:tr w:rsidR="00B72A8C" w14:paraId="67E0D024" w14:textId="77777777" w:rsidTr="00937FD9">
        <w:tc>
          <w:tcPr>
            <w:tcW w:w="0" w:type="auto"/>
            <w:tcBorders>
              <w:top w:val="single" w:sz="8" w:space="0" w:color="191616"/>
              <w:left w:val="single" w:sz="8" w:space="0" w:color="191616"/>
              <w:bottom w:val="single" w:sz="8" w:space="0" w:color="191616"/>
              <w:right w:val="single" w:sz="8" w:space="0" w:color="191616"/>
            </w:tcBorders>
            <w:vAlign w:val="center"/>
            <w:hideMark/>
          </w:tcPr>
          <w:p w14:paraId="15FC6FCE" w14:textId="77777777" w:rsidR="00B72A8C" w:rsidRDefault="00B72A8C" w:rsidP="00937FD9">
            <w:pPr>
              <w:pStyle w:val="NormalWeb"/>
            </w:pPr>
            <w:r>
              <w:rPr>
                <w:rFonts w:ascii="ArialMT" w:hAnsi="ArialMT"/>
                <w:sz w:val="12"/>
                <w:szCs w:val="12"/>
              </w:rPr>
              <w:t xml:space="preserve">ARTH 3573, History of Graphic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05A00E3" w14:textId="77777777" w:rsidR="00B72A8C" w:rsidRDefault="00B72A8C" w:rsidP="00937FD9">
            <w:pPr>
              <w:pStyle w:val="NormalWeb"/>
            </w:pPr>
            <w:r>
              <w:rPr>
                <w:rFonts w:ascii="ArialMT" w:hAnsi="ArialMT"/>
                <w:sz w:val="12"/>
                <w:szCs w:val="12"/>
              </w:rPr>
              <w:t xml:space="preserve">3 </w:t>
            </w:r>
          </w:p>
        </w:tc>
      </w:tr>
      <w:tr w:rsidR="00B72A8C" w14:paraId="7E314CCC" w14:textId="77777777" w:rsidTr="00937FD9">
        <w:tc>
          <w:tcPr>
            <w:tcW w:w="0" w:type="auto"/>
            <w:tcBorders>
              <w:top w:val="single" w:sz="8" w:space="0" w:color="191616"/>
              <w:left w:val="single" w:sz="8" w:space="0" w:color="191616"/>
              <w:bottom w:val="single" w:sz="8" w:space="0" w:color="191616"/>
              <w:right w:val="single" w:sz="8" w:space="0" w:color="191616"/>
            </w:tcBorders>
            <w:vAlign w:val="center"/>
            <w:hideMark/>
          </w:tcPr>
          <w:p w14:paraId="369DE074" w14:textId="77777777" w:rsidR="00B72A8C" w:rsidRDefault="00B72A8C" w:rsidP="00937FD9">
            <w:pPr>
              <w:pStyle w:val="NormalWeb"/>
            </w:pPr>
            <w:r>
              <w:rPr>
                <w:rFonts w:ascii="ArialMT" w:hAnsi="ArialMT"/>
                <w:sz w:val="12"/>
                <w:szCs w:val="12"/>
              </w:rPr>
              <w:t xml:space="preserve">Art History Elective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1B880C7" w14:textId="77777777" w:rsidR="00B72A8C" w:rsidRDefault="00B72A8C" w:rsidP="00937FD9">
            <w:pPr>
              <w:pStyle w:val="NormalWeb"/>
            </w:pPr>
            <w:r>
              <w:rPr>
                <w:rFonts w:ascii="ArialMT" w:hAnsi="ArialMT"/>
                <w:sz w:val="12"/>
                <w:szCs w:val="12"/>
              </w:rPr>
              <w:t xml:space="preserve">3 </w:t>
            </w:r>
          </w:p>
        </w:tc>
      </w:tr>
      <w:tr w:rsidR="00B72A8C" w14:paraId="4DA20069" w14:textId="77777777" w:rsidTr="00937FD9">
        <w:tc>
          <w:tcPr>
            <w:tcW w:w="0" w:type="auto"/>
            <w:tcBorders>
              <w:top w:val="single" w:sz="8" w:space="0" w:color="191616"/>
              <w:left w:val="single" w:sz="8" w:space="0" w:color="191616"/>
              <w:bottom w:val="single" w:sz="8" w:space="0" w:color="191616"/>
              <w:right w:val="single" w:sz="8" w:space="0" w:color="191616"/>
            </w:tcBorders>
            <w:vAlign w:val="center"/>
            <w:hideMark/>
          </w:tcPr>
          <w:p w14:paraId="445C2DA3" w14:textId="77777777" w:rsidR="00B72A8C" w:rsidRDefault="00B72A8C" w:rsidP="00937FD9">
            <w:pPr>
              <w:pStyle w:val="NormalWeb"/>
            </w:pPr>
            <w:r>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F4FA60D" w14:textId="77777777" w:rsidR="00B72A8C" w:rsidRDefault="00B72A8C" w:rsidP="00937FD9">
            <w:pPr>
              <w:pStyle w:val="NormalWeb"/>
            </w:pPr>
            <w:r>
              <w:rPr>
                <w:rFonts w:ascii="Arial" w:hAnsi="Arial" w:cs="Arial"/>
                <w:b/>
                <w:bCs/>
                <w:sz w:val="12"/>
                <w:szCs w:val="12"/>
              </w:rPr>
              <w:t xml:space="preserve">6 </w:t>
            </w:r>
          </w:p>
        </w:tc>
      </w:tr>
      <w:tr w:rsidR="00B72A8C" w14:paraId="4B16527B" w14:textId="77777777" w:rsidTr="00937FD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AF6A51E" w14:textId="77777777" w:rsidR="00B72A8C" w:rsidRDefault="00B72A8C" w:rsidP="00937FD9">
            <w:pPr>
              <w:pStyle w:val="NormalWeb"/>
            </w:pPr>
            <w:r>
              <w:rPr>
                <w:rFonts w:ascii="Arial" w:hAnsi="Arial" w:cs="Arial"/>
                <w:b/>
                <w:bCs/>
                <w:sz w:val="16"/>
                <w:szCs w:val="16"/>
              </w:rPr>
              <w:t xml:space="preserve">Emphasis Area (Digital Design): </w:t>
            </w:r>
          </w:p>
          <w:p w14:paraId="43295C18" w14:textId="77777777" w:rsidR="00B72A8C" w:rsidRDefault="00B72A8C" w:rsidP="00937FD9">
            <w:pPr>
              <w:pStyle w:val="NormalWeb"/>
            </w:pPr>
            <w:r>
              <w:rPr>
                <w:rFonts w:ascii="ArialMT" w:hAnsi="ArialMT"/>
                <w:sz w:val="12"/>
                <w:szCs w:val="12"/>
              </w:rPr>
              <w:t xml:space="preserve">Grade of “C” or better required for all Graphic Design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4BEE9A6" w14:textId="77777777" w:rsidR="00B72A8C" w:rsidRDefault="00B72A8C" w:rsidP="00937FD9">
            <w:pPr>
              <w:pStyle w:val="NormalWeb"/>
            </w:pPr>
            <w:r>
              <w:rPr>
                <w:rFonts w:ascii="Arial" w:hAnsi="Arial" w:cs="Arial"/>
                <w:b/>
                <w:bCs/>
                <w:sz w:val="12"/>
                <w:szCs w:val="12"/>
              </w:rPr>
              <w:t xml:space="preserve">Sem. Hrs. </w:t>
            </w:r>
          </w:p>
        </w:tc>
      </w:tr>
      <w:tr w:rsidR="00B72A8C" w14:paraId="42100D0E" w14:textId="77777777" w:rsidTr="00937FD9">
        <w:tc>
          <w:tcPr>
            <w:tcW w:w="0" w:type="auto"/>
            <w:tcBorders>
              <w:top w:val="single" w:sz="8" w:space="0" w:color="191616"/>
              <w:left w:val="single" w:sz="8" w:space="0" w:color="191616"/>
              <w:bottom w:val="single" w:sz="8" w:space="0" w:color="191616"/>
              <w:right w:val="single" w:sz="8" w:space="0" w:color="191616"/>
            </w:tcBorders>
            <w:vAlign w:val="center"/>
            <w:hideMark/>
          </w:tcPr>
          <w:p w14:paraId="326715F8" w14:textId="77777777" w:rsidR="00B72A8C" w:rsidRDefault="00B72A8C" w:rsidP="00937FD9">
            <w:pPr>
              <w:pStyle w:val="NormalWeb"/>
            </w:pPr>
            <w:r>
              <w:rPr>
                <w:rFonts w:ascii="ArialMT" w:hAnsi="ArialMT"/>
                <w:sz w:val="12"/>
                <w:szCs w:val="12"/>
              </w:rPr>
              <w:t xml:space="preserve">GRFX 1111, Design Technology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7C2AA67" w14:textId="77777777" w:rsidR="00B72A8C" w:rsidRDefault="00B72A8C" w:rsidP="00937FD9">
            <w:pPr>
              <w:pStyle w:val="NormalWeb"/>
            </w:pPr>
            <w:r>
              <w:rPr>
                <w:rFonts w:ascii="ArialMT" w:hAnsi="ArialMT"/>
                <w:sz w:val="12"/>
                <w:szCs w:val="12"/>
              </w:rPr>
              <w:t xml:space="preserve">1 </w:t>
            </w:r>
          </w:p>
        </w:tc>
      </w:tr>
      <w:tr w:rsidR="00B72A8C" w14:paraId="57D688D4" w14:textId="77777777" w:rsidTr="00937FD9">
        <w:tc>
          <w:tcPr>
            <w:tcW w:w="0" w:type="auto"/>
            <w:tcBorders>
              <w:top w:val="single" w:sz="8" w:space="0" w:color="191616"/>
              <w:left w:val="single" w:sz="8" w:space="0" w:color="191616"/>
              <w:bottom w:val="single" w:sz="8" w:space="0" w:color="191616"/>
              <w:right w:val="single" w:sz="8" w:space="0" w:color="191616"/>
            </w:tcBorders>
            <w:vAlign w:val="center"/>
            <w:hideMark/>
          </w:tcPr>
          <w:p w14:paraId="7CD1B18B" w14:textId="77777777" w:rsidR="00B72A8C" w:rsidRDefault="00B72A8C" w:rsidP="00937FD9">
            <w:pPr>
              <w:pStyle w:val="NormalWeb"/>
            </w:pPr>
            <w:r>
              <w:rPr>
                <w:rFonts w:ascii="ArialMT" w:hAnsi="ArialMT"/>
                <w:sz w:val="12"/>
                <w:szCs w:val="12"/>
              </w:rPr>
              <w:t xml:space="preserve">GRFX 2103, Ideation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3950B13" w14:textId="77777777" w:rsidR="00B72A8C" w:rsidRDefault="00B72A8C" w:rsidP="00937FD9">
            <w:pPr>
              <w:pStyle w:val="NormalWeb"/>
            </w:pPr>
            <w:r>
              <w:rPr>
                <w:rFonts w:ascii="ArialMT" w:hAnsi="ArialMT"/>
                <w:sz w:val="12"/>
                <w:szCs w:val="12"/>
              </w:rPr>
              <w:t xml:space="preserve">3 </w:t>
            </w:r>
          </w:p>
        </w:tc>
      </w:tr>
      <w:tr w:rsidR="00B72A8C" w14:paraId="2712159A" w14:textId="77777777" w:rsidTr="00937FD9">
        <w:tc>
          <w:tcPr>
            <w:tcW w:w="0" w:type="auto"/>
            <w:tcBorders>
              <w:top w:val="single" w:sz="8" w:space="0" w:color="191616"/>
              <w:left w:val="single" w:sz="8" w:space="0" w:color="191616"/>
              <w:bottom w:val="single" w:sz="8" w:space="0" w:color="191616"/>
              <w:right w:val="single" w:sz="8" w:space="0" w:color="191616"/>
            </w:tcBorders>
            <w:vAlign w:val="center"/>
            <w:hideMark/>
          </w:tcPr>
          <w:p w14:paraId="5C4C1E4E" w14:textId="77777777" w:rsidR="00B72A8C" w:rsidRDefault="00B72A8C" w:rsidP="00937FD9">
            <w:pPr>
              <w:pStyle w:val="NormalWeb"/>
            </w:pPr>
            <w:r>
              <w:rPr>
                <w:rFonts w:ascii="ArialMT" w:hAnsi="ArialMT"/>
                <w:sz w:val="12"/>
                <w:szCs w:val="12"/>
              </w:rPr>
              <w:t xml:space="preserve">GRFX 2203, Introduction to Graphic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F3388C0" w14:textId="77777777" w:rsidR="00B72A8C" w:rsidRDefault="00B72A8C" w:rsidP="00937FD9">
            <w:pPr>
              <w:pStyle w:val="NormalWeb"/>
            </w:pPr>
            <w:r>
              <w:rPr>
                <w:rFonts w:ascii="ArialMT" w:hAnsi="ArialMT"/>
                <w:sz w:val="12"/>
                <w:szCs w:val="12"/>
              </w:rPr>
              <w:t xml:space="preserve">3 </w:t>
            </w:r>
          </w:p>
        </w:tc>
      </w:tr>
      <w:tr w:rsidR="00B72A8C" w14:paraId="4A35C366" w14:textId="77777777" w:rsidTr="00937FD9">
        <w:tc>
          <w:tcPr>
            <w:tcW w:w="0" w:type="auto"/>
            <w:tcBorders>
              <w:top w:val="single" w:sz="8" w:space="0" w:color="191616"/>
              <w:left w:val="single" w:sz="8" w:space="0" w:color="191616"/>
              <w:bottom w:val="single" w:sz="8" w:space="0" w:color="191616"/>
              <w:right w:val="single" w:sz="8" w:space="0" w:color="191616"/>
            </w:tcBorders>
            <w:vAlign w:val="center"/>
            <w:hideMark/>
          </w:tcPr>
          <w:p w14:paraId="7BD3857D" w14:textId="77777777" w:rsidR="00B72A8C" w:rsidRDefault="00B72A8C" w:rsidP="00937FD9">
            <w:pPr>
              <w:pStyle w:val="NormalWeb"/>
            </w:pPr>
            <w:r>
              <w:rPr>
                <w:rFonts w:ascii="ArialMT" w:hAnsi="ArialMT"/>
                <w:sz w:val="12"/>
                <w:szCs w:val="12"/>
              </w:rPr>
              <w:t xml:space="preserve">GRFX 2303, Typography and Layout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CB516B9" w14:textId="77777777" w:rsidR="00B72A8C" w:rsidRDefault="00B72A8C" w:rsidP="00937FD9">
            <w:pPr>
              <w:pStyle w:val="NormalWeb"/>
            </w:pPr>
            <w:r>
              <w:rPr>
                <w:rFonts w:ascii="ArialMT" w:hAnsi="ArialMT"/>
                <w:sz w:val="12"/>
                <w:szCs w:val="12"/>
              </w:rPr>
              <w:t xml:space="preserve">3 </w:t>
            </w:r>
          </w:p>
        </w:tc>
      </w:tr>
      <w:tr w:rsidR="00B72A8C" w14:paraId="560762FC" w14:textId="77777777" w:rsidTr="00937FD9">
        <w:tc>
          <w:tcPr>
            <w:tcW w:w="0" w:type="auto"/>
            <w:tcBorders>
              <w:top w:val="single" w:sz="8" w:space="0" w:color="191616"/>
              <w:left w:val="single" w:sz="8" w:space="0" w:color="191616"/>
              <w:bottom w:val="single" w:sz="8" w:space="0" w:color="191616"/>
              <w:right w:val="single" w:sz="8" w:space="0" w:color="191616"/>
            </w:tcBorders>
            <w:vAlign w:val="center"/>
            <w:hideMark/>
          </w:tcPr>
          <w:p w14:paraId="0B95F434" w14:textId="77777777" w:rsidR="00B72A8C" w:rsidRDefault="00B72A8C" w:rsidP="00937FD9">
            <w:pPr>
              <w:pStyle w:val="NormalWeb"/>
            </w:pPr>
            <w:r>
              <w:rPr>
                <w:rFonts w:ascii="ArialMT" w:hAnsi="ArialMT"/>
                <w:sz w:val="12"/>
                <w:szCs w:val="12"/>
              </w:rPr>
              <w:t xml:space="preserve">GRFX 2703, Introduction to Web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2C621B2" w14:textId="77777777" w:rsidR="00B72A8C" w:rsidRDefault="00B72A8C" w:rsidP="00937FD9">
            <w:pPr>
              <w:pStyle w:val="NormalWeb"/>
            </w:pPr>
            <w:r>
              <w:rPr>
                <w:rFonts w:ascii="ArialMT" w:hAnsi="ArialMT"/>
                <w:sz w:val="12"/>
                <w:szCs w:val="12"/>
              </w:rPr>
              <w:t xml:space="preserve">3 </w:t>
            </w:r>
          </w:p>
        </w:tc>
      </w:tr>
      <w:tr w:rsidR="00B72A8C" w14:paraId="3B029D32" w14:textId="77777777" w:rsidTr="00937FD9">
        <w:tc>
          <w:tcPr>
            <w:tcW w:w="0" w:type="auto"/>
            <w:tcBorders>
              <w:top w:val="single" w:sz="8" w:space="0" w:color="191616"/>
              <w:left w:val="single" w:sz="8" w:space="0" w:color="191616"/>
              <w:bottom w:val="single" w:sz="8" w:space="0" w:color="191616"/>
              <w:right w:val="single" w:sz="8" w:space="0" w:color="191616"/>
            </w:tcBorders>
            <w:vAlign w:val="center"/>
            <w:hideMark/>
          </w:tcPr>
          <w:p w14:paraId="746D35A9" w14:textId="77777777" w:rsidR="00B72A8C" w:rsidRDefault="00B72A8C" w:rsidP="00937FD9">
            <w:pPr>
              <w:pStyle w:val="NormalWeb"/>
            </w:pPr>
            <w:r>
              <w:rPr>
                <w:rFonts w:ascii="ArialMT" w:hAnsi="ArialMT"/>
                <w:sz w:val="12"/>
                <w:szCs w:val="12"/>
              </w:rPr>
              <w:t xml:space="preserve">GRFX 3303, Intermediate Typography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CB0859D" w14:textId="77777777" w:rsidR="00B72A8C" w:rsidRDefault="00B72A8C" w:rsidP="00937FD9">
            <w:pPr>
              <w:pStyle w:val="NormalWeb"/>
            </w:pPr>
            <w:r>
              <w:rPr>
                <w:rFonts w:ascii="ArialMT" w:hAnsi="ArialMT"/>
                <w:sz w:val="12"/>
                <w:szCs w:val="12"/>
              </w:rPr>
              <w:t xml:space="preserve">3 </w:t>
            </w:r>
          </w:p>
        </w:tc>
      </w:tr>
      <w:tr w:rsidR="00B72A8C" w14:paraId="258B3D17" w14:textId="77777777" w:rsidTr="00937FD9">
        <w:tc>
          <w:tcPr>
            <w:tcW w:w="0" w:type="auto"/>
            <w:tcBorders>
              <w:top w:val="single" w:sz="8" w:space="0" w:color="191616"/>
              <w:left w:val="single" w:sz="8" w:space="0" w:color="191616"/>
              <w:bottom w:val="single" w:sz="8" w:space="0" w:color="191616"/>
              <w:right w:val="single" w:sz="8" w:space="0" w:color="191616"/>
            </w:tcBorders>
            <w:vAlign w:val="center"/>
            <w:hideMark/>
          </w:tcPr>
          <w:p w14:paraId="6E5553BD" w14:textId="77777777" w:rsidR="00B72A8C" w:rsidRDefault="00B72A8C" w:rsidP="00937FD9">
            <w:pPr>
              <w:pStyle w:val="NormalWeb"/>
            </w:pPr>
            <w:r>
              <w:rPr>
                <w:rFonts w:ascii="ArialMT" w:hAnsi="ArialMT"/>
                <w:sz w:val="12"/>
                <w:szCs w:val="12"/>
              </w:rPr>
              <w:t xml:space="preserve">GRFX 3400, Graphic Design Review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A7A6BED" w14:textId="77777777" w:rsidR="00B72A8C" w:rsidRDefault="00B72A8C" w:rsidP="00937FD9">
            <w:pPr>
              <w:pStyle w:val="NormalWeb"/>
            </w:pPr>
            <w:r>
              <w:rPr>
                <w:rFonts w:ascii="ArialMT" w:hAnsi="ArialMT"/>
                <w:sz w:val="12"/>
                <w:szCs w:val="12"/>
              </w:rPr>
              <w:t xml:space="preserve">0 </w:t>
            </w:r>
          </w:p>
        </w:tc>
      </w:tr>
      <w:tr w:rsidR="00B72A8C" w14:paraId="59E98CB1" w14:textId="77777777" w:rsidTr="00937FD9">
        <w:tc>
          <w:tcPr>
            <w:tcW w:w="0" w:type="auto"/>
            <w:tcBorders>
              <w:top w:val="single" w:sz="8" w:space="0" w:color="191616"/>
              <w:left w:val="single" w:sz="8" w:space="0" w:color="191616"/>
              <w:bottom w:val="single" w:sz="8" w:space="0" w:color="191616"/>
              <w:right w:val="single" w:sz="8" w:space="0" w:color="191616"/>
            </w:tcBorders>
            <w:vAlign w:val="center"/>
            <w:hideMark/>
          </w:tcPr>
          <w:p w14:paraId="69B35499" w14:textId="3FA29863" w:rsidR="00B72A8C" w:rsidRDefault="00B72A8C" w:rsidP="00B72A8C">
            <w:pPr>
              <w:pStyle w:val="NormalWeb"/>
            </w:pPr>
            <w:r>
              <w:rPr>
                <w:rFonts w:ascii="ArialMT" w:hAnsi="ArialMT"/>
                <w:sz w:val="12"/>
                <w:szCs w:val="12"/>
              </w:rPr>
              <w:t xml:space="preserve">GRFX 3703, </w:t>
            </w:r>
            <w:r w:rsidRPr="00B72A8C">
              <w:rPr>
                <w:rFonts w:ascii="ArialMT" w:hAnsi="ArialMT"/>
                <w:sz w:val="12"/>
                <w:szCs w:val="12"/>
              </w:rPr>
              <w:t>Front End Web Development</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FC16918" w14:textId="77777777" w:rsidR="00B72A8C" w:rsidRDefault="00B72A8C" w:rsidP="00937FD9">
            <w:pPr>
              <w:pStyle w:val="NormalWeb"/>
            </w:pPr>
            <w:r>
              <w:rPr>
                <w:rFonts w:ascii="ArialMT" w:hAnsi="ArialMT"/>
                <w:sz w:val="12"/>
                <w:szCs w:val="12"/>
              </w:rPr>
              <w:t xml:space="preserve">3 </w:t>
            </w:r>
          </w:p>
        </w:tc>
      </w:tr>
    </w:tbl>
    <w:p w14:paraId="6FC74D5F" w14:textId="77777777" w:rsidR="00B72A8C" w:rsidRDefault="00B72A8C" w:rsidP="00B72A8C">
      <w:pPr>
        <w:pStyle w:val="NormalWeb"/>
        <w:rPr>
          <w:rFonts w:ascii="BookAntiqua" w:hAnsi="BookAntiqua"/>
          <w:b/>
          <w:bCs/>
        </w:rPr>
      </w:pPr>
    </w:p>
    <w:p w14:paraId="4BF02501" w14:textId="2519F256" w:rsidR="00B72A8C" w:rsidRDefault="00B72A8C" w:rsidP="00B72A8C">
      <w:pPr>
        <w:pStyle w:val="NormalWeb"/>
        <w:rPr>
          <w:rFonts w:ascii="BookAntiqua" w:hAnsi="BookAntiqua"/>
          <w:b/>
          <w:bCs/>
        </w:rPr>
      </w:pPr>
      <w:r>
        <w:rPr>
          <w:rFonts w:ascii="BookAntiqua" w:hAnsi="BookAntiqua"/>
          <w:b/>
          <w:bCs/>
        </w:rPr>
        <w:t>Page 226  proposed</w:t>
      </w:r>
    </w:p>
    <w:p w14:paraId="56C87BFE" w14:textId="77777777" w:rsidR="00B72A8C" w:rsidRDefault="00B72A8C" w:rsidP="00B72A8C">
      <w:pPr>
        <w:pStyle w:val="NormalWeb"/>
      </w:pPr>
      <w:r>
        <w:rPr>
          <w:rFonts w:ascii="MyriadPro" w:hAnsi="MyriadPro"/>
          <w:b/>
          <w:bCs/>
          <w:sz w:val="32"/>
          <w:szCs w:val="32"/>
        </w:rPr>
        <w:t xml:space="preserve">Department of Art + Design Minors </w:t>
      </w:r>
    </w:p>
    <w:p w14:paraId="644996F0" w14:textId="77777777" w:rsidR="00B72A8C" w:rsidRDefault="00B72A8C" w:rsidP="00B72A8C">
      <w:pPr>
        <w:pStyle w:val="NormalWeb"/>
      </w:pPr>
      <w:r>
        <w:rPr>
          <w:rFonts w:ascii="MyriadPro" w:hAnsi="MyriadPro"/>
          <w:b/>
          <w:bCs/>
          <w:sz w:val="26"/>
          <w:szCs w:val="26"/>
        </w:rPr>
        <w:t xml:space="preserve">Minor in Art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7150"/>
        <w:gridCol w:w="584"/>
      </w:tblGrid>
      <w:tr w:rsidR="00B72A8C" w14:paraId="46EC94AC" w14:textId="77777777" w:rsidTr="00937FD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63062F4" w14:textId="77777777" w:rsidR="00B72A8C" w:rsidRDefault="00B72A8C" w:rsidP="00937FD9">
            <w:pPr>
              <w:pStyle w:val="NormalWeb"/>
            </w:pPr>
            <w:r>
              <w:rPr>
                <w:rFonts w:ascii="Arial" w:hAnsi="Arial" w:cs="Arial"/>
                <w:b/>
                <w:bCs/>
                <w:sz w:val="16"/>
                <w:szCs w:val="16"/>
              </w:rPr>
              <w:t xml:space="preserve">Required Courses: </w:t>
            </w:r>
          </w:p>
          <w:p w14:paraId="39512ED1" w14:textId="77777777" w:rsidR="00B72A8C" w:rsidRDefault="00B72A8C" w:rsidP="00937FD9">
            <w:pPr>
              <w:pStyle w:val="NormalWeb"/>
            </w:pPr>
            <w:r>
              <w:rPr>
                <w:rFonts w:ascii="ArialMT" w:hAnsi="ArialMT"/>
                <w:sz w:val="12"/>
                <w:szCs w:val="12"/>
              </w:rPr>
              <w:t>Grade of “C” or better required for all ART/ARTH Minor Requirements, including prerequisites (Depart- ment of Art + Design minimum)</w:t>
            </w:r>
            <w:r>
              <w:rPr>
                <w:rFonts w:ascii="ArialMT" w:hAnsi="ArialMT"/>
                <w:sz w:val="12"/>
                <w:szCs w:val="12"/>
              </w:rPr>
              <w:br/>
              <w:t xml:space="preserve">Courses used to meet the requirements for the major cannot be used to meet the requirements for the minor.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A7DCB48" w14:textId="77777777" w:rsidR="00B72A8C" w:rsidRDefault="00B72A8C" w:rsidP="00937FD9">
            <w:pPr>
              <w:pStyle w:val="NormalWeb"/>
            </w:pPr>
            <w:r>
              <w:rPr>
                <w:rFonts w:ascii="Arial" w:hAnsi="Arial" w:cs="Arial"/>
                <w:b/>
                <w:bCs/>
                <w:sz w:val="12"/>
                <w:szCs w:val="12"/>
              </w:rPr>
              <w:t xml:space="preserve">Sem. Hrs. </w:t>
            </w:r>
          </w:p>
        </w:tc>
      </w:tr>
      <w:tr w:rsidR="00B72A8C" w14:paraId="597FECF2" w14:textId="77777777" w:rsidTr="00937FD9">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D106CB6" w14:textId="77777777" w:rsidR="00B72A8C" w:rsidRDefault="00B72A8C" w:rsidP="00937FD9">
            <w:pPr>
              <w:pStyle w:val="NormalWeb"/>
            </w:pPr>
            <w:r>
              <w:rPr>
                <w:rFonts w:ascii="ArialMT" w:hAnsi="ArialMT"/>
                <w:sz w:val="12"/>
                <w:szCs w:val="12"/>
              </w:rPr>
              <w:t xml:space="preserve">ART 1013, Design I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A278756" w14:textId="77777777" w:rsidR="00B72A8C" w:rsidRDefault="00B72A8C" w:rsidP="00937FD9">
            <w:pPr>
              <w:pStyle w:val="NormalWeb"/>
            </w:pPr>
            <w:r>
              <w:rPr>
                <w:rFonts w:ascii="ArialMT" w:hAnsi="ArialMT"/>
                <w:sz w:val="12"/>
                <w:szCs w:val="12"/>
              </w:rPr>
              <w:t xml:space="preserve">3 </w:t>
            </w:r>
          </w:p>
        </w:tc>
      </w:tr>
      <w:tr w:rsidR="00B72A8C" w14:paraId="143C19AA" w14:textId="77777777" w:rsidTr="00937FD9">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BB1DFC0" w14:textId="77777777" w:rsidR="00B72A8C" w:rsidRDefault="00B72A8C" w:rsidP="00937FD9">
            <w:pPr>
              <w:pStyle w:val="NormalWeb"/>
            </w:pPr>
            <w:r>
              <w:rPr>
                <w:rFonts w:ascii="ArialMT" w:hAnsi="ArialMT"/>
                <w:sz w:val="12"/>
                <w:szCs w:val="12"/>
              </w:rPr>
              <w:t xml:space="preserve">ART 1023, Design II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1E18871" w14:textId="77777777" w:rsidR="00B72A8C" w:rsidRDefault="00B72A8C" w:rsidP="00937FD9">
            <w:pPr>
              <w:pStyle w:val="NormalWeb"/>
            </w:pPr>
            <w:r>
              <w:rPr>
                <w:rFonts w:ascii="ArialMT" w:hAnsi="ArialMT"/>
                <w:sz w:val="12"/>
                <w:szCs w:val="12"/>
              </w:rPr>
              <w:t xml:space="preserve">3 </w:t>
            </w:r>
          </w:p>
        </w:tc>
      </w:tr>
      <w:tr w:rsidR="00B72A8C" w14:paraId="3F0F3132" w14:textId="77777777" w:rsidTr="00937FD9">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0B15497" w14:textId="77777777" w:rsidR="00B72A8C" w:rsidRDefault="00B72A8C" w:rsidP="00937FD9">
            <w:pPr>
              <w:pStyle w:val="NormalWeb"/>
            </w:pPr>
            <w:r>
              <w:rPr>
                <w:rFonts w:ascii="ArialMT" w:hAnsi="ArialMT"/>
                <w:sz w:val="12"/>
                <w:szCs w:val="12"/>
              </w:rPr>
              <w:t xml:space="preserve">ART 1033, Drawing I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E0709CA" w14:textId="77777777" w:rsidR="00B72A8C" w:rsidRDefault="00B72A8C" w:rsidP="00937FD9">
            <w:pPr>
              <w:pStyle w:val="NormalWeb"/>
            </w:pPr>
            <w:r>
              <w:rPr>
                <w:rFonts w:ascii="ArialMT" w:hAnsi="ArialMT"/>
                <w:sz w:val="12"/>
                <w:szCs w:val="12"/>
              </w:rPr>
              <w:t xml:space="preserve">3 </w:t>
            </w:r>
          </w:p>
        </w:tc>
      </w:tr>
      <w:tr w:rsidR="00B72A8C" w14:paraId="18C05EA2" w14:textId="77777777" w:rsidTr="00937FD9">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4DF2873" w14:textId="77777777" w:rsidR="00B72A8C" w:rsidRDefault="00B72A8C" w:rsidP="00937FD9">
            <w:pPr>
              <w:pStyle w:val="NormalWeb"/>
            </w:pPr>
            <w:r>
              <w:rPr>
                <w:rFonts w:ascii="ArialMT" w:hAnsi="ArialMT"/>
                <w:sz w:val="12"/>
                <w:szCs w:val="12"/>
              </w:rPr>
              <w:t xml:space="preserve">ART 1043, Drawing II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01FA316" w14:textId="77777777" w:rsidR="00B72A8C" w:rsidRDefault="00B72A8C" w:rsidP="00937FD9">
            <w:pPr>
              <w:pStyle w:val="NormalWeb"/>
            </w:pPr>
            <w:r>
              <w:rPr>
                <w:rFonts w:ascii="ArialMT" w:hAnsi="ArialMT"/>
                <w:sz w:val="12"/>
                <w:szCs w:val="12"/>
              </w:rPr>
              <w:t xml:space="preserve">3 </w:t>
            </w:r>
          </w:p>
        </w:tc>
      </w:tr>
      <w:tr w:rsidR="00B72A8C" w14:paraId="692BF8A0" w14:textId="77777777" w:rsidTr="00937FD9">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6FB25F3" w14:textId="77777777" w:rsidR="00B72A8C" w:rsidRDefault="00B72A8C" w:rsidP="00937FD9">
            <w:pPr>
              <w:pStyle w:val="NormalWeb"/>
            </w:pPr>
            <w:r>
              <w:rPr>
                <w:rFonts w:ascii="ArialMT" w:hAnsi="ArialMT"/>
                <w:sz w:val="12"/>
                <w:szCs w:val="12"/>
              </w:rPr>
              <w:t xml:space="preserve">Upper-level electives in Art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BEB9E7E" w14:textId="77777777" w:rsidR="00B72A8C" w:rsidRDefault="00B72A8C" w:rsidP="00937FD9">
            <w:pPr>
              <w:pStyle w:val="NormalWeb"/>
            </w:pPr>
            <w:r>
              <w:rPr>
                <w:rFonts w:ascii="ArialMT" w:hAnsi="ArialMT"/>
                <w:sz w:val="12"/>
                <w:szCs w:val="12"/>
              </w:rPr>
              <w:t xml:space="preserve">9 </w:t>
            </w:r>
          </w:p>
        </w:tc>
      </w:tr>
      <w:tr w:rsidR="00B72A8C" w14:paraId="62A42CC0" w14:textId="77777777" w:rsidTr="00937FD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6EDFC72" w14:textId="77777777" w:rsidR="00B72A8C" w:rsidRDefault="00B72A8C" w:rsidP="00937FD9">
            <w:pPr>
              <w:pStyle w:val="NormalWeb"/>
            </w:pPr>
            <w:r>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2FA97F4" w14:textId="77777777" w:rsidR="00B72A8C" w:rsidRDefault="00B72A8C" w:rsidP="00937FD9">
            <w:pPr>
              <w:pStyle w:val="NormalWeb"/>
            </w:pPr>
            <w:r>
              <w:rPr>
                <w:rFonts w:ascii="Arial" w:hAnsi="Arial" w:cs="Arial"/>
                <w:b/>
                <w:bCs/>
                <w:sz w:val="16"/>
                <w:szCs w:val="16"/>
              </w:rPr>
              <w:t xml:space="preserve">21 </w:t>
            </w:r>
          </w:p>
        </w:tc>
      </w:tr>
    </w:tbl>
    <w:p w14:paraId="4F55BC09" w14:textId="77777777" w:rsidR="00B72A8C" w:rsidRDefault="00B72A8C" w:rsidP="00B72A8C">
      <w:pPr>
        <w:pStyle w:val="NormalWeb"/>
      </w:pPr>
      <w:r>
        <w:rPr>
          <w:rFonts w:ascii="MyriadPro" w:hAnsi="MyriadPro"/>
          <w:b/>
          <w:bCs/>
          <w:sz w:val="26"/>
          <w:szCs w:val="26"/>
        </w:rPr>
        <w:t xml:space="preserve">Minor in Art History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7150"/>
        <w:gridCol w:w="584"/>
      </w:tblGrid>
      <w:tr w:rsidR="00B72A8C" w14:paraId="67C28AFF" w14:textId="77777777" w:rsidTr="00937FD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71B8089" w14:textId="77777777" w:rsidR="00B72A8C" w:rsidRDefault="00B72A8C" w:rsidP="00937FD9">
            <w:pPr>
              <w:pStyle w:val="NormalWeb"/>
            </w:pPr>
            <w:r>
              <w:rPr>
                <w:rFonts w:ascii="Arial" w:hAnsi="Arial" w:cs="Arial"/>
                <w:b/>
                <w:bCs/>
                <w:sz w:val="16"/>
                <w:szCs w:val="16"/>
              </w:rPr>
              <w:t xml:space="preserve">Required Courses: </w:t>
            </w:r>
          </w:p>
          <w:p w14:paraId="651EC462" w14:textId="77777777" w:rsidR="00B72A8C" w:rsidRDefault="00B72A8C" w:rsidP="00937FD9">
            <w:pPr>
              <w:pStyle w:val="NormalWeb"/>
            </w:pPr>
            <w:r>
              <w:rPr>
                <w:rFonts w:ascii="ArialMT" w:hAnsi="ArialMT"/>
                <w:sz w:val="12"/>
                <w:szCs w:val="12"/>
              </w:rPr>
              <w:t>Grade of “C” or better required for all ART/ARTH Minor Requirements, including prerequisites (Depart- ment of Art + Design minimum)</w:t>
            </w:r>
            <w:r>
              <w:rPr>
                <w:rFonts w:ascii="ArialMT" w:hAnsi="ArialMT"/>
                <w:sz w:val="12"/>
                <w:szCs w:val="12"/>
              </w:rPr>
              <w:br/>
              <w:t xml:space="preserve">Courses used to meet the requirements for the major cannot be used to meet the requirements for the minor.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860E1C7" w14:textId="77777777" w:rsidR="00B72A8C" w:rsidRDefault="00B72A8C" w:rsidP="00937FD9">
            <w:pPr>
              <w:pStyle w:val="NormalWeb"/>
            </w:pPr>
            <w:r>
              <w:rPr>
                <w:rFonts w:ascii="Arial" w:hAnsi="Arial" w:cs="Arial"/>
                <w:b/>
                <w:bCs/>
                <w:sz w:val="12"/>
                <w:szCs w:val="12"/>
              </w:rPr>
              <w:t xml:space="preserve">Sem. Hrs. </w:t>
            </w:r>
          </w:p>
        </w:tc>
      </w:tr>
      <w:tr w:rsidR="00B72A8C" w14:paraId="50DF74EA" w14:textId="77777777" w:rsidTr="00937FD9">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D5B5492" w14:textId="77777777" w:rsidR="00B72A8C" w:rsidRDefault="00B72A8C" w:rsidP="00937FD9">
            <w:pPr>
              <w:pStyle w:val="NormalWeb"/>
            </w:pPr>
            <w:r>
              <w:rPr>
                <w:rFonts w:ascii="ArialMT" w:hAnsi="ArialMT"/>
                <w:sz w:val="12"/>
                <w:szCs w:val="12"/>
              </w:rPr>
              <w:t xml:space="preserve">ARTH 2583, Survey of Art History I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3C82927" w14:textId="77777777" w:rsidR="00B72A8C" w:rsidRDefault="00B72A8C" w:rsidP="00937FD9">
            <w:pPr>
              <w:pStyle w:val="NormalWeb"/>
            </w:pPr>
            <w:r>
              <w:rPr>
                <w:rFonts w:ascii="ArialMT" w:hAnsi="ArialMT"/>
                <w:sz w:val="12"/>
                <w:szCs w:val="12"/>
              </w:rPr>
              <w:t xml:space="preserve">3 </w:t>
            </w:r>
          </w:p>
        </w:tc>
      </w:tr>
      <w:tr w:rsidR="00B72A8C" w14:paraId="4A883261" w14:textId="77777777" w:rsidTr="00937FD9">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795143E" w14:textId="77777777" w:rsidR="00B72A8C" w:rsidRDefault="00B72A8C" w:rsidP="00937FD9">
            <w:pPr>
              <w:pStyle w:val="NormalWeb"/>
            </w:pPr>
            <w:r>
              <w:rPr>
                <w:rFonts w:ascii="ArialMT" w:hAnsi="ArialMT"/>
                <w:sz w:val="12"/>
                <w:szCs w:val="12"/>
              </w:rPr>
              <w:t xml:space="preserve">ARTH 2593, Survey of Art History II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D366332" w14:textId="77777777" w:rsidR="00B72A8C" w:rsidRDefault="00B72A8C" w:rsidP="00937FD9">
            <w:pPr>
              <w:pStyle w:val="NormalWeb"/>
            </w:pPr>
            <w:r>
              <w:rPr>
                <w:rFonts w:ascii="ArialMT" w:hAnsi="ArialMT"/>
                <w:sz w:val="12"/>
                <w:szCs w:val="12"/>
              </w:rPr>
              <w:t xml:space="preserve">3 </w:t>
            </w:r>
          </w:p>
        </w:tc>
      </w:tr>
      <w:tr w:rsidR="00B72A8C" w14:paraId="0682E12B" w14:textId="77777777" w:rsidTr="00937FD9">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6019C70" w14:textId="77777777" w:rsidR="00B72A8C" w:rsidRDefault="00B72A8C" w:rsidP="00937FD9">
            <w:pPr>
              <w:pStyle w:val="NormalWeb"/>
            </w:pPr>
            <w:r>
              <w:rPr>
                <w:rFonts w:ascii="ArialMT" w:hAnsi="ArialMT"/>
                <w:sz w:val="12"/>
                <w:szCs w:val="12"/>
              </w:rPr>
              <w:t xml:space="preserve">Upper-level electives in Art History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6DB4F6C" w14:textId="77777777" w:rsidR="00B72A8C" w:rsidRDefault="00B72A8C" w:rsidP="00937FD9">
            <w:pPr>
              <w:pStyle w:val="NormalWeb"/>
            </w:pPr>
            <w:r>
              <w:rPr>
                <w:rFonts w:ascii="ArialMT" w:hAnsi="ArialMT"/>
                <w:sz w:val="12"/>
                <w:szCs w:val="12"/>
              </w:rPr>
              <w:t xml:space="preserve">12 </w:t>
            </w:r>
          </w:p>
        </w:tc>
      </w:tr>
      <w:tr w:rsidR="00B72A8C" w14:paraId="61E1D457" w14:textId="77777777" w:rsidTr="00937FD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604D68E" w14:textId="77777777" w:rsidR="00B72A8C" w:rsidRDefault="00B72A8C" w:rsidP="00937FD9">
            <w:pPr>
              <w:pStyle w:val="NormalWeb"/>
            </w:pPr>
            <w:r>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2A7FEAB" w14:textId="77777777" w:rsidR="00B72A8C" w:rsidRDefault="00B72A8C" w:rsidP="00937FD9">
            <w:pPr>
              <w:pStyle w:val="NormalWeb"/>
            </w:pPr>
            <w:r>
              <w:rPr>
                <w:rFonts w:ascii="Arial" w:hAnsi="Arial" w:cs="Arial"/>
                <w:b/>
                <w:bCs/>
                <w:sz w:val="16"/>
                <w:szCs w:val="16"/>
              </w:rPr>
              <w:t xml:space="preserve">18 </w:t>
            </w:r>
          </w:p>
        </w:tc>
      </w:tr>
    </w:tbl>
    <w:p w14:paraId="2F9BEEDD" w14:textId="77777777" w:rsidR="00B72A8C" w:rsidRDefault="00B72A8C" w:rsidP="00B72A8C">
      <w:pPr>
        <w:pStyle w:val="NormalWeb"/>
      </w:pPr>
      <w:r>
        <w:rPr>
          <w:rFonts w:ascii="MyriadPro" w:hAnsi="MyriadPro"/>
          <w:b/>
          <w:bCs/>
          <w:sz w:val="26"/>
          <w:szCs w:val="26"/>
        </w:rPr>
        <w:t xml:space="preserve">Minor in Digital Design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9528"/>
        <w:gridCol w:w="584"/>
      </w:tblGrid>
      <w:tr w:rsidR="00B72A8C" w14:paraId="2FB0D16F" w14:textId="77777777" w:rsidTr="00937FD9">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C276549" w14:textId="77777777" w:rsidR="00B72A8C" w:rsidRDefault="00B72A8C" w:rsidP="00937FD9">
            <w:pPr>
              <w:pStyle w:val="NormalWeb"/>
            </w:pPr>
            <w:r>
              <w:rPr>
                <w:rFonts w:ascii="Arial" w:hAnsi="Arial" w:cs="Arial"/>
                <w:b/>
                <w:bCs/>
                <w:sz w:val="16"/>
                <w:szCs w:val="16"/>
              </w:rPr>
              <w:lastRenderedPageBreak/>
              <w:t xml:space="preserve">Required Courses: </w:t>
            </w:r>
          </w:p>
          <w:p w14:paraId="5E65628E" w14:textId="77777777" w:rsidR="00B72A8C" w:rsidRDefault="00B72A8C" w:rsidP="00937FD9">
            <w:pPr>
              <w:pStyle w:val="NormalWeb"/>
            </w:pPr>
            <w:r>
              <w:rPr>
                <w:rFonts w:ascii="ArialMT" w:hAnsi="ArialMT"/>
                <w:sz w:val="12"/>
                <w:szCs w:val="12"/>
              </w:rPr>
              <w:t>Grade of “C” or better required for all ART/ARTH/GRFX Minor Requirements, including prerequisites (Department of Art + Design minimum)</w:t>
            </w:r>
            <w:r>
              <w:rPr>
                <w:rFonts w:ascii="ArialMT" w:hAnsi="ArialMT"/>
                <w:sz w:val="12"/>
                <w:szCs w:val="12"/>
              </w:rPr>
              <w:br/>
              <w:t xml:space="preserve">Courses used to meet the requirements for the major cannot be used to meet the requirements for the minor. </w:t>
            </w:r>
          </w:p>
          <w:p w14:paraId="7282D4E6" w14:textId="77777777" w:rsidR="00B72A8C" w:rsidRDefault="00B72A8C" w:rsidP="00937FD9">
            <w:pPr>
              <w:pStyle w:val="NormalWeb"/>
            </w:pPr>
            <w:r>
              <w:rPr>
                <w:rFonts w:ascii="ArialMT" w:hAnsi="ArialMT"/>
                <w:sz w:val="12"/>
                <w:szCs w:val="12"/>
              </w:rPr>
              <w:t xml:space="preserve">Students pursuing the Digital Design Minor will need to submit a Prerequisite Waiver form to be enrolled in a GRFX class. </w:t>
            </w:r>
            <w:r>
              <w:rPr>
                <w:rFonts w:ascii="Arial" w:hAnsi="Arial" w:cs="Arial"/>
                <w:i/>
                <w:iCs/>
                <w:sz w:val="12"/>
                <w:szCs w:val="12"/>
              </w:rPr>
              <w:t xml:space="preserve">(GRFX courses are restricted to Graphic Design Majors.)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02E6A4D" w14:textId="77777777" w:rsidR="00B72A8C" w:rsidRDefault="00B72A8C" w:rsidP="00937FD9">
            <w:pPr>
              <w:pStyle w:val="NormalWeb"/>
            </w:pPr>
            <w:r>
              <w:rPr>
                <w:rFonts w:ascii="Arial" w:hAnsi="Arial" w:cs="Arial"/>
                <w:b/>
                <w:bCs/>
                <w:sz w:val="12"/>
                <w:szCs w:val="12"/>
              </w:rPr>
              <w:t xml:space="preserve">Sem. Hrs. </w:t>
            </w:r>
          </w:p>
        </w:tc>
      </w:tr>
      <w:tr w:rsidR="00B72A8C" w14:paraId="21870183" w14:textId="77777777" w:rsidTr="00937FD9">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D5F516A" w14:textId="77777777" w:rsidR="00B72A8C" w:rsidRDefault="00B72A8C" w:rsidP="00937FD9">
            <w:pPr>
              <w:pStyle w:val="NormalWeb"/>
            </w:pPr>
            <w:r>
              <w:rPr>
                <w:rFonts w:ascii="ArialMT" w:hAnsi="ArialMT"/>
                <w:sz w:val="12"/>
                <w:szCs w:val="12"/>
              </w:rPr>
              <w:t xml:space="preserve">GRFX 1111, Design Technology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CC30AED" w14:textId="77777777" w:rsidR="00B72A8C" w:rsidRDefault="00B72A8C" w:rsidP="00937FD9">
            <w:pPr>
              <w:pStyle w:val="NormalWeb"/>
            </w:pPr>
            <w:r>
              <w:rPr>
                <w:rFonts w:ascii="ArialMT" w:hAnsi="ArialMT"/>
                <w:sz w:val="12"/>
                <w:szCs w:val="12"/>
              </w:rPr>
              <w:t xml:space="preserve">1 </w:t>
            </w:r>
          </w:p>
        </w:tc>
      </w:tr>
      <w:tr w:rsidR="00B72A8C" w14:paraId="6DD64F8B" w14:textId="77777777" w:rsidTr="00937FD9">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351C925" w14:textId="77777777" w:rsidR="00B72A8C" w:rsidRDefault="00B72A8C" w:rsidP="00937FD9">
            <w:pPr>
              <w:pStyle w:val="NormalWeb"/>
            </w:pPr>
            <w:r>
              <w:rPr>
                <w:rFonts w:ascii="ArialMT" w:hAnsi="ArialMT"/>
                <w:sz w:val="12"/>
                <w:szCs w:val="12"/>
              </w:rPr>
              <w:t xml:space="preserve">GRFX 2103, Ideation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39E6005" w14:textId="77777777" w:rsidR="00B72A8C" w:rsidRDefault="00B72A8C" w:rsidP="00937FD9">
            <w:pPr>
              <w:pStyle w:val="NormalWeb"/>
            </w:pPr>
            <w:r>
              <w:rPr>
                <w:rFonts w:ascii="ArialMT" w:hAnsi="ArialMT"/>
                <w:sz w:val="12"/>
                <w:szCs w:val="12"/>
              </w:rPr>
              <w:t xml:space="preserve">3 </w:t>
            </w:r>
          </w:p>
        </w:tc>
      </w:tr>
      <w:tr w:rsidR="00B72A8C" w14:paraId="7258C9ED" w14:textId="77777777" w:rsidTr="00937FD9">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1B67C62" w14:textId="77777777" w:rsidR="00B72A8C" w:rsidRDefault="00B72A8C" w:rsidP="00937FD9">
            <w:pPr>
              <w:pStyle w:val="NormalWeb"/>
            </w:pPr>
            <w:r>
              <w:rPr>
                <w:rFonts w:ascii="ArialMT" w:hAnsi="ArialMT"/>
                <w:sz w:val="12"/>
                <w:szCs w:val="12"/>
              </w:rPr>
              <w:t xml:space="preserve">GRFX 2303, Typography and Layout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0CEA33A" w14:textId="77777777" w:rsidR="00B72A8C" w:rsidRDefault="00B72A8C" w:rsidP="00937FD9">
            <w:pPr>
              <w:pStyle w:val="NormalWeb"/>
            </w:pPr>
            <w:r>
              <w:rPr>
                <w:rFonts w:ascii="ArialMT" w:hAnsi="ArialMT"/>
                <w:sz w:val="12"/>
                <w:szCs w:val="12"/>
              </w:rPr>
              <w:t xml:space="preserve">3 </w:t>
            </w:r>
          </w:p>
        </w:tc>
      </w:tr>
      <w:tr w:rsidR="00B72A8C" w14:paraId="095A72B9" w14:textId="77777777" w:rsidTr="00937FD9">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3476B7A" w14:textId="77777777" w:rsidR="00B72A8C" w:rsidRDefault="00B72A8C" w:rsidP="00937FD9">
            <w:pPr>
              <w:pStyle w:val="NormalWeb"/>
            </w:pPr>
            <w:r>
              <w:rPr>
                <w:rFonts w:ascii="ArialMT" w:hAnsi="ArialMT"/>
                <w:sz w:val="12"/>
                <w:szCs w:val="12"/>
              </w:rPr>
              <w:t xml:space="preserve">GRFX 2703, Introduction to Web Design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5F31430" w14:textId="77777777" w:rsidR="00B72A8C" w:rsidRDefault="00B72A8C" w:rsidP="00937FD9">
            <w:pPr>
              <w:pStyle w:val="NormalWeb"/>
            </w:pPr>
            <w:r>
              <w:rPr>
                <w:rFonts w:ascii="ArialMT" w:hAnsi="ArialMT"/>
                <w:sz w:val="12"/>
                <w:szCs w:val="12"/>
              </w:rPr>
              <w:t xml:space="preserve">3 </w:t>
            </w:r>
          </w:p>
        </w:tc>
      </w:tr>
      <w:tr w:rsidR="00B72A8C" w14:paraId="5665700B" w14:textId="77777777" w:rsidTr="00937FD9">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DEFCB4B" w14:textId="77F1CECB" w:rsidR="00B72A8C" w:rsidRDefault="00B72A8C" w:rsidP="00B72A8C">
            <w:pPr>
              <w:pStyle w:val="NormalWeb"/>
            </w:pPr>
            <w:r>
              <w:rPr>
                <w:rFonts w:ascii="ArialMT" w:hAnsi="ArialMT"/>
                <w:sz w:val="12"/>
                <w:szCs w:val="12"/>
              </w:rPr>
              <w:t xml:space="preserve">GRFX 3703, </w:t>
            </w:r>
            <w:r w:rsidRPr="00B72A8C">
              <w:rPr>
                <w:rFonts w:ascii="ArialMT" w:hAnsi="ArialMT"/>
                <w:sz w:val="12"/>
                <w:szCs w:val="12"/>
              </w:rPr>
              <w:t>Front End Web Development</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356DCE8" w14:textId="77777777" w:rsidR="00B72A8C" w:rsidRDefault="00B72A8C" w:rsidP="00937FD9">
            <w:pPr>
              <w:pStyle w:val="NormalWeb"/>
            </w:pPr>
            <w:r>
              <w:rPr>
                <w:rFonts w:ascii="ArialMT" w:hAnsi="ArialMT"/>
                <w:sz w:val="12"/>
                <w:szCs w:val="12"/>
              </w:rPr>
              <w:t xml:space="preserve">3 </w:t>
            </w:r>
          </w:p>
        </w:tc>
      </w:tr>
      <w:tr w:rsidR="00B72A8C" w14:paraId="29E11FA5" w14:textId="77777777" w:rsidTr="00937FD9">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C8845F1" w14:textId="77777777" w:rsidR="00B72A8C" w:rsidRDefault="00B72A8C" w:rsidP="00937FD9">
            <w:pPr>
              <w:pStyle w:val="NormalWeb"/>
            </w:pPr>
            <w:r>
              <w:rPr>
                <w:rFonts w:ascii="ArialMT" w:hAnsi="ArialMT"/>
                <w:sz w:val="12"/>
                <w:szCs w:val="12"/>
              </w:rPr>
              <w:t xml:space="preserve">GRFX 3713, 3D Digital and Game Design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2EFF043" w14:textId="77777777" w:rsidR="00B72A8C" w:rsidRDefault="00B72A8C" w:rsidP="00937FD9">
            <w:pPr>
              <w:pStyle w:val="NormalWeb"/>
            </w:pPr>
            <w:r>
              <w:rPr>
                <w:rFonts w:ascii="ArialMT" w:hAnsi="ArialMT"/>
                <w:sz w:val="12"/>
                <w:szCs w:val="12"/>
              </w:rPr>
              <w:t xml:space="preserve">3 </w:t>
            </w:r>
          </w:p>
        </w:tc>
      </w:tr>
      <w:tr w:rsidR="00B72A8C" w14:paraId="41DC7F86" w14:textId="77777777" w:rsidTr="00937FD9">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C87C699" w14:textId="77777777" w:rsidR="00B72A8C" w:rsidRDefault="00B72A8C" w:rsidP="00937FD9">
            <w:pPr>
              <w:pStyle w:val="NormalWeb"/>
            </w:pPr>
            <w:r>
              <w:rPr>
                <w:rFonts w:ascii="ArialMT" w:hAnsi="ArialMT"/>
                <w:sz w:val="12"/>
                <w:szCs w:val="12"/>
              </w:rPr>
              <w:t xml:space="preserve">GRFX 3753, Motion Graphics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FDAA443" w14:textId="77777777" w:rsidR="00B72A8C" w:rsidRDefault="00B72A8C" w:rsidP="00937FD9">
            <w:pPr>
              <w:pStyle w:val="NormalWeb"/>
            </w:pPr>
            <w:r>
              <w:rPr>
                <w:rFonts w:ascii="ArialMT" w:hAnsi="ArialMT"/>
                <w:sz w:val="12"/>
                <w:szCs w:val="12"/>
              </w:rPr>
              <w:t xml:space="preserve">3 </w:t>
            </w:r>
          </w:p>
        </w:tc>
      </w:tr>
      <w:tr w:rsidR="00B72A8C" w14:paraId="5680385E" w14:textId="77777777" w:rsidTr="00937FD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31501B5" w14:textId="77777777" w:rsidR="00B72A8C" w:rsidRDefault="00B72A8C" w:rsidP="00937FD9">
            <w:pPr>
              <w:pStyle w:val="NormalWeb"/>
            </w:pPr>
            <w:r>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7EF6847" w14:textId="77777777" w:rsidR="00B72A8C" w:rsidRDefault="00B72A8C" w:rsidP="00937FD9">
            <w:pPr>
              <w:pStyle w:val="NormalWeb"/>
            </w:pPr>
            <w:r>
              <w:rPr>
                <w:rFonts w:ascii="Arial" w:hAnsi="Arial" w:cs="Arial"/>
                <w:b/>
                <w:bCs/>
                <w:sz w:val="16"/>
                <w:szCs w:val="16"/>
              </w:rPr>
              <w:t xml:space="preserve">19 </w:t>
            </w:r>
          </w:p>
        </w:tc>
      </w:tr>
    </w:tbl>
    <w:p w14:paraId="0FFF606B" w14:textId="77777777" w:rsidR="00B72A8C" w:rsidRDefault="00B72A8C" w:rsidP="00B72A8C">
      <w:pPr>
        <w:pStyle w:val="NormalWeb"/>
        <w:rPr>
          <w:rFonts w:ascii="BookAntiqua" w:hAnsi="BookAntiqua"/>
          <w:b/>
          <w:bCs/>
        </w:rPr>
      </w:pPr>
    </w:p>
    <w:p w14:paraId="53229C6C" w14:textId="77777777" w:rsidR="00B72A8C" w:rsidRDefault="00B72A8C" w:rsidP="00B72A8C">
      <w:pPr>
        <w:pStyle w:val="NormalWeb"/>
        <w:rPr>
          <w:rFonts w:ascii="BookAntiqua" w:hAnsi="BookAntiqua"/>
          <w:b/>
          <w:bCs/>
        </w:rPr>
      </w:pPr>
    </w:p>
    <w:p w14:paraId="0BF8F38D" w14:textId="4F9C95E1" w:rsidR="00107D44" w:rsidRDefault="00107D44" w:rsidP="00107D44">
      <w:pPr>
        <w:pStyle w:val="NormalWeb"/>
        <w:rPr>
          <w:rFonts w:ascii="BookAntiqua" w:hAnsi="BookAntiqua"/>
          <w:b/>
          <w:bCs/>
        </w:rPr>
      </w:pPr>
    </w:p>
    <w:p w14:paraId="452EAED5" w14:textId="77777777" w:rsidR="00B72A8C" w:rsidRDefault="00B72A8C" w:rsidP="00107D44">
      <w:pPr>
        <w:pStyle w:val="NormalWeb"/>
        <w:rPr>
          <w:rFonts w:ascii="BookAntiqua" w:hAnsi="BookAntiqua"/>
          <w:b/>
          <w:bCs/>
        </w:rPr>
      </w:pPr>
    </w:p>
    <w:p w14:paraId="3D534ABA" w14:textId="77777777" w:rsidR="00107D44" w:rsidRDefault="00107D44" w:rsidP="00107D44">
      <w:pPr>
        <w:pStyle w:val="NormalWeb"/>
        <w:rPr>
          <w:rFonts w:ascii="BookAntiqua" w:hAnsi="BookAntiqua"/>
          <w:b/>
          <w:bCs/>
        </w:rPr>
      </w:pPr>
    </w:p>
    <w:p w14:paraId="7B73EE16" w14:textId="77777777" w:rsidR="00107D44" w:rsidRDefault="00107D44" w:rsidP="00107D44">
      <w:pPr>
        <w:pStyle w:val="NormalWeb"/>
        <w:rPr>
          <w:rFonts w:ascii="BookAntiqua" w:hAnsi="BookAntiqua"/>
          <w:b/>
          <w:bCs/>
        </w:rPr>
      </w:pPr>
    </w:p>
    <w:p w14:paraId="72DC4A91" w14:textId="32F9816C" w:rsidR="00107D44" w:rsidRDefault="00107D44" w:rsidP="00107D44">
      <w:pPr>
        <w:pStyle w:val="NormalWeb"/>
        <w:rPr>
          <w:rFonts w:ascii="BookAntiqua" w:hAnsi="BookAntiqua"/>
          <w:b/>
          <w:bCs/>
        </w:rPr>
      </w:pPr>
      <w:r>
        <w:rPr>
          <w:rFonts w:ascii="BookAntiqua" w:hAnsi="BookAntiqua"/>
          <w:b/>
          <w:bCs/>
        </w:rPr>
        <w:t>Page 483</w:t>
      </w:r>
      <w:r w:rsidR="00B72A8C">
        <w:rPr>
          <w:rFonts w:ascii="BookAntiqua" w:hAnsi="BookAntiqua"/>
          <w:b/>
          <w:bCs/>
        </w:rPr>
        <w:t xml:space="preserve">  current</w:t>
      </w:r>
    </w:p>
    <w:p w14:paraId="7417B3EF" w14:textId="77777777" w:rsidR="00107D44" w:rsidRDefault="00107D44" w:rsidP="00107D44">
      <w:pPr>
        <w:pStyle w:val="NormalWeb"/>
      </w:pPr>
      <w:r>
        <w:rPr>
          <w:rFonts w:ascii="Arial" w:hAnsi="Arial" w:cs="Arial"/>
          <w:b/>
          <w:bCs/>
          <w:sz w:val="16"/>
          <w:szCs w:val="16"/>
        </w:rPr>
        <w:t xml:space="preserve">GRFX 3503. Identity Design </w:t>
      </w:r>
      <w:r>
        <w:rPr>
          <w:rFonts w:ascii="ArialMT" w:hAnsi="ArialMT"/>
          <w:sz w:val="16"/>
          <w:szCs w:val="16"/>
        </w:rPr>
        <w:t xml:space="preserve">Graphic design strategies using metaphors, iconography, and the creative process. Emphasis on problem solving using type and image and conceptual thinking. This course requires three or more hours per week outside of class. May be repeated for credit. Prerequisites, a grade of C or better in GRFX 2013, and CR in GRFX 3400. Fall, Spring. </w:t>
      </w:r>
    </w:p>
    <w:p w14:paraId="4C5EC36C" w14:textId="77777777" w:rsidR="00107D44" w:rsidRDefault="00107D44" w:rsidP="00107D44">
      <w:pPr>
        <w:pStyle w:val="NormalWeb"/>
      </w:pPr>
      <w:r>
        <w:rPr>
          <w:rFonts w:ascii="Arial" w:hAnsi="Arial" w:cs="Arial"/>
          <w:b/>
          <w:bCs/>
          <w:sz w:val="16"/>
          <w:szCs w:val="16"/>
        </w:rPr>
        <w:t xml:space="preserve">GRFX 3603. Advertising Design </w:t>
      </w:r>
      <w:r>
        <w:rPr>
          <w:rFonts w:ascii="ArialMT" w:hAnsi="ArialMT"/>
          <w:sz w:val="16"/>
          <w:szCs w:val="16"/>
        </w:rPr>
        <w:t xml:space="preserve">Fundamentals of graphic design applied to the advertising industry and advertising designer’s role. Emphasis on ideation, art direction, and copywriting to communicate strategic marketing objectives to target markets. This course requires three or more hours per week outside of class. May be repeated for credit. Prerequisite, a grade of CR in GRFX 3400, or instructor permission. Fall, Spring. </w:t>
      </w:r>
    </w:p>
    <w:p w14:paraId="6A7BD9C7" w14:textId="5585117F" w:rsidR="00107D44" w:rsidRDefault="00107D44" w:rsidP="00107D44">
      <w:pPr>
        <w:pStyle w:val="NormalWeb"/>
      </w:pPr>
      <w:r>
        <w:rPr>
          <w:rFonts w:ascii="Arial" w:hAnsi="Arial" w:cs="Arial"/>
          <w:b/>
          <w:bCs/>
          <w:sz w:val="16"/>
          <w:szCs w:val="16"/>
        </w:rPr>
        <w:t xml:space="preserve">GRFX 3703. </w:t>
      </w:r>
      <w:r w:rsidRPr="00107D44">
        <w:rPr>
          <w:rFonts w:ascii="Arial" w:hAnsi="Arial" w:cs="Arial"/>
          <w:b/>
          <w:bCs/>
          <w:strike/>
          <w:color w:val="FF0000"/>
        </w:rPr>
        <w:t>Intermediate Web Design</w:t>
      </w:r>
      <w:r w:rsidRPr="00107D44">
        <w:rPr>
          <w:rFonts w:ascii="Arial" w:hAnsi="Arial" w:cs="Arial"/>
          <w:b/>
          <w:bCs/>
          <w:color w:val="FF0000"/>
        </w:rPr>
        <w:t xml:space="preserve"> </w:t>
      </w:r>
      <w:r w:rsidRPr="00107D44">
        <w:rPr>
          <w:rFonts w:ascii="ArialMT" w:hAnsi="ArialMT"/>
          <w:b/>
          <w:bCs/>
          <w:color w:val="0070C0"/>
        </w:rPr>
        <w:t>Front End Web Development</w:t>
      </w:r>
      <w:r w:rsidRPr="00107D44">
        <w:rPr>
          <w:rFonts w:ascii="ArialMT" w:hAnsi="ArialMT"/>
          <w:color w:val="0070C0"/>
          <w:sz w:val="16"/>
          <w:szCs w:val="16"/>
        </w:rPr>
        <w:t xml:space="preserve"> </w:t>
      </w:r>
      <w:r>
        <w:rPr>
          <w:rFonts w:ascii="ArialMT" w:hAnsi="ArialMT"/>
          <w:sz w:val="16"/>
          <w:szCs w:val="16"/>
        </w:rPr>
        <w:t xml:space="preserve">Advanced HTML and CSS techniques; introduction to client-side web interactivity using the jQuery library. Student is required to create a full featured, graphic design portfolio website. This course requires three or more hours per week outside of class. Prerequisites, a grade of C or better in GRFX 2703 and GRFX 3303; CR in GRFX 3400. Spring. </w:t>
      </w:r>
    </w:p>
    <w:p w14:paraId="61640FE4" w14:textId="35341A76" w:rsidR="002F5B6F" w:rsidRDefault="00B72A8C" w:rsidP="00107D44">
      <w:pPr>
        <w:tabs>
          <w:tab w:val="left" w:pos="360"/>
          <w:tab w:val="left" w:pos="720"/>
        </w:tabs>
        <w:spacing w:after="0" w:line="240" w:lineRule="auto"/>
        <w:rPr>
          <w:rFonts w:ascii="ArialMT" w:eastAsia="Times New Roman" w:hAnsi="ArialMT" w:cs="Times New Roman"/>
          <w:sz w:val="16"/>
          <w:szCs w:val="16"/>
        </w:rPr>
      </w:pPr>
      <w:r w:rsidRPr="00B72A8C">
        <w:rPr>
          <w:rFonts w:ascii="Arial" w:eastAsia="Times New Roman" w:hAnsi="Arial" w:cs="Arial"/>
          <w:b/>
          <w:bCs/>
          <w:sz w:val="16"/>
          <w:szCs w:val="16"/>
        </w:rPr>
        <w:t xml:space="preserve">GRFX 3713. 3D Digital and Game Design </w:t>
      </w:r>
      <w:r w:rsidRPr="00B72A8C">
        <w:rPr>
          <w:rFonts w:ascii="ArialMT" w:eastAsia="Times New Roman" w:hAnsi="ArialMT" w:cs="Times New Roman"/>
          <w:sz w:val="16"/>
          <w:szCs w:val="16"/>
        </w:rPr>
        <w:t>Foundational instruction in the art of creating digital 3D content for applications in animation, interactive and game design and in the production of physical objects utilizing 3D printing and laser cutting technology. This course requires three or more hours per week outside of class. May be repeated for credit. Prerequisites, a grade of C or better in ART 1023 and GRFX 2103; CR in GRFX 3400; or instructor permission. Fall.</w:t>
      </w:r>
    </w:p>
    <w:p w14:paraId="2AE7DE63" w14:textId="063A4B6E" w:rsidR="00B72A8C" w:rsidRDefault="00B72A8C" w:rsidP="00107D44">
      <w:pPr>
        <w:tabs>
          <w:tab w:val="left" w:pos="360"/>
          <w:tab w:val="left" w:pos="720"/>
        </w:tabs>
        <w:spacing w:after="0" w:line="240" w:lineRule="auto"/>
        <w:rPr>
          <w:rFonts w:ascii="ArialMT" w:eastAsia="Times New Roman" w:hAnsi="ArialMT" w:cs="Times New Roman"/>
          <w:sz w:val="16"/>
          <w:szCs w:val="16"/>
        </w:rPr>
      </w:pPr>
    </w:p>
    <w:p w14:paraId="056C61A1" w14:textId="27A9C1B1" w:rsidR="00B72A8C" w:rsidRDefault="00B72A8C" w:rsidP="00107D44">
      <w:pPr>
        <w:tabs>
          <w:tab w:val="left" w:pos="360"/>
          <w:tab w:val="left" w:pos="720"/>
        </w:tabs>
        <w:spacing w:after="0" w:line="240" w:lineRule="auto"/>
        <w:rPr>
          <w:rFonts w:ascii="ArialMT" w:eastAsia="Times New Roman" w:hAnsi="ArialMT" w:cs="Times New Roman"/>
          <w:sz w:val="16"/>
          <w:szCs w:val="16"/>
        </w:rPr>
      </w:pPr>
    </w:p>
    <w:p w14:paraId="367876C6" w14:textId="6F521F49" w:rsidR="00B72A8C" w:rsidRDefault="00B72A8C" w:rsidP="00107D44">
      <w:pPr>
        <w:tabs>
          <w:tab w:val="left" w:pos="360"/>
          <w:tab w:val="left" w:pos="720"/>
        </w:tabs>
        <w:spacing w:after="0" w:line="240" w:lineRule="auto"/>
        <w:rPr>
          <w:rFonts w:ascii="ArialMT" w:eastAsia="Times New Roman" w:hAnsi="ArialMT" w:cs="Times New Roman"/>
          <w:sz w:val="16"/>
          <w:szCs w:val="16"/>
        </w:rPr>
      </w:pPr>
    </w:p>
    <w:p w14:paraId="3C872BEE" w14:textId="6E565C5F" w:rsidR="00B72A8C" w:rsidRDefault="00B72A8C" w:rsidP="00107D44">
      <w:pPr>
        <w:tabs>
          <w:tab w:val="left" w:pos="360"/>
          <w:tab w:val="left" w:pos="720"/>
        </w:tabs>
        <w:spacing w:after="0" w:line="240" w:lineRule="auto"/>
        <w:rPr>
          <w:rFonts w:ascii="ArialMT" w:eastAsia="Times New Roman" w:hAnsi="ArialMT" w:cs="Times New Roman"/>
          <w:sz w:val="16"/>
          <w:szCs w:val="16"/>
        </w:rPr>
      </w:pPr>
    </w:p>
    <w:p w14:paraId="0222983C" w14:textId="6E20FD9E" w:rsidR="00B72A8C" w:rsidRDefault="00B72A8C" w:rsidP="00107D44">
      <w:pPr>
        <w:tabs>
          <w:tab w:val="left" w:pos="360"/>
          <w:tab w:val="left" w:pos="720"/>
        </w:tabs>
        <w:spacing w:after="0" w:line="240" w:lineRule="auto"/>
        <w:rPr>
          <w:rFonts w:ascii="ArialMT" w:eastAsia="Times New Roman" w:hAnsi="ArialMT" w:cs="Times New Roman"/>
          <w:sz w:val="16"/>
          <w:szCs w:val="16"/>
        </w:rPr>
      </w:pPr>
    </w:p>
    <w:p w14:paraId="02AE8F90" w14:textId="240E2611" w:rsidR="00B72A8C" w:rsidRDefault="00B72A8C" w:rsidP="00107D44">
      <w:pPr>
        <w:tabs>
          <w:tab w:val="left" w:pos="360"/>
          <w:tab w:val="left" w:pos="720"/>
        </w:tabs>
        <w:spacing w:after="0" w:line="240" w:lineRule="auto"/>
        <w:rPr>
          <w:rFonts w:ascii="ArialMT" w:eastAsia="Times New Roman" w:hAnsi="ArialMT" w:cs="Times New Roman"/>
          <w:sz w:val="16"/>
          <w:szCs w:val="16"/>
        </w:rPr>
      </w:pPr>
    </w:p>
    <w:p w14:paraId="4DD71020" w14:textId="5F2ADC85" w:rsidR="00B72A8C" w:rsidRDefault="00B72A8C" w:rsidP="00107D44">
      <w:pPr>
        <w:tabs>
          <w:tab w:val="left" w:pos="360"/>
          <w:tab w:val="left" w:pos="720"/>
        </w:tabs>
        <w:spacing w:after="0" w:line="240" w:lineRule="auto"/>
        <w:rPr>
          <w:rFonts w:ascii="ArialMT" w:eastAsia="Times New Roman" w:hAnsi="ArialMT" w:cs="Times New Roman"/>
          <w:sz w:val="16"/>
          <w:szCs w:val="16"/>
        </w:rPr>
      </w:pPr>
    </w:p>
    <w:p w14:paraId="0A5AD2A8" w14:textId="30F89670" w:rsidR="00B72A8C" w:rsidRDefault="00B72A8C" w:rsidP="00107D44">
      <w:pPr>
        <w:tabs>
          <w:tab w:val="left" w:pos="360"/>
          <w:tab w:val="left" w:pos="720"/>
        </w:tabs>
        <w:spacing w:after="0" w:line="240" w:lineRule="auto"/>
        <w:rPr>
          <w:rFonts w:ascii="ArialMT" w:eastAsia="Times New Roman" w:hAnsi="ArialMT" w:cs="Times New Roman"/>
          <w:sz w:val="16"/>
          <w:szCs w:val="16"/>
        </w:rPr>
      </w:pPr>
    </w:p>
    <w:p w14:paraId="0EDE0456" w14:textId="77777777" w:rsidR="00B72A8C" w:rsidRDefault="00B72A8C" w:rsidP="00B72A8C">
      <w:pPr>
        <w:pStyle w:val="NormalWeb"/>
        <w:rPr>
          <w:rFonts w:ascii="BookAntiqua" w:hAnsi="BookAntiqua"/>
          <w:b/>
          <w:bCs/>
        </w:rPr>
      </w:pPr>
    </w:p>
    <w:p w14:paraId="65963C35" w14:textId="1A10BAE1" w:rsidR="00B72A8C" w:rsidRDefault="00B72A8C" w:rsidP="00B72A8C">
      <w:pPr>
        <w:pStyle w:val="NormalWeb"/>
        <w:rPr>
          <w:rFonts w:ascii="BookAntiqua" w:hAnsi="BookAntiqua"/>
          <w:b/>
          <w:bCs/>
        </w:rPr>
      </w:pPr>
      <w:r>
        <w:rPr>
          <w:rFonts w:ascii="BookAntiqua" w:hAnsi="BookAntiqua"/>
          <w:b/>
          <w:bCs/>
        </w:rPr>
        <w:lastRenderedPageBreak/>
        <w:t>Page 483  proposed</w:t>
      </w:r>
    </w:p>
    <w:p w14:paraId="4F90B73D" w14:textId="77777777" w:rsidR="00B72A8C" w:rsidRDefault="00B72A8C" w:rsidP="00B72A8C">
      <w:pPr>
        <w:pStyle w:val="NormalWeb"/>
      </w:pPr>
      <w:r>
        <w:rPr>
          <w:rFonts w:ascii="Arial" w:hAnsi="Arial" w:cs="Arial"/>
          <w:b/>
          <w:bCs/>
          <w:sz w:val="16"/>
          <w:szCs w:val="16"/>
        </w:rPr>
        <w:t xml:space="preserve">GRFX 3503. Identity Design </w:t>
      </w:r>
      <w:r>
        <w:rPr>
          <w:rFonts w:ascii="ArialMT" w:hAnsi="ArialMT"/>
          <w:sz w:val="16"/>
          <w:szCs w:val="16"/>
        </w:rPr>
        <w:t xml:space="preserve">Graphic design strategies using metaphors, iconography, and the creative process. Emphasis on problem solving using type and image and conceptual thinking. This course requires three or more hours per week outside of class. May be repeated for credit. Prerequisites, a grade of C or better in GRFX 2013, and CR in GRFX 3400. Fall, Spring. </w:t>
      </w:r>
    </w:p>
    <w:p w14:paraId="7DD26DE8" w14:textId="77777777" w:rsidR="00B72A8C" w:rsidRDefault="00B72A8C" w:rsidP="00B72A8C">
      <w:pPr>
        <w:pStyle w:val="NormalWeb"/>
      </w:pPr>
      <w:r>
        <w:rPr>
          <w:rFonts w:ascii="Arial" w:hAnsi="Arial" w:cs="Arial"/>
          <w:b/>
          <w:bCs/>
          <w:sz w:val="16"/>
          <w:szCs w:val="16"/>
        </w:rPr>
        <w:t xml:space="preserve">GRFX 3603. Advertising Design </w:t>
      </w:r>
      <w:r>
        <w:rPr>
          <w:rFonts w:ascii="ArialMT" w:hAnsi="ArialMT"/>
          <w:sz w:val="16"/>
          <w:szCs w:val="16"/>
        </w:rPr>
        <w:t xml:space="preserve">Fundamentals of graphic design applied to the advertising industry and advertising designer’s role. Emphasis on ideation, art direction, and copywriting to communicate strategic marketing objectives to target markets. This course requires three or more hours per week outside of class. May be repeated for credit. Prerequisite, a grade of CR in GRFX 3400, or instructor permission. Fall, Spring. </w:t>
      </w:r>
    </w:p>
    <w:p w14:paraId="0CCF59D1" w14:textId="790070AA" w:rsidR="00B72A8C" w:rsidRDefault="00B72A8C" w:rsidP="00B72A8C">
      <w:pPr>
        <w:pStyle w:val="NormalWeb"/>
      </w:pPr>
      <w:r>
        <w:rPr>
          <w:rFonts w:ascii="Arial" w:hAnsi="Arial" w:cs="Arial"/>
          <w:b/>
          <w:bCs/>
          <w:sz w:val="16"/>
          <w:szCs w:val="16"/>
        </w:rPr>
        <w:t xml:space="preserve">GRFX 3703. </w:t>
      </w:r>
      <w:r w:rsidRPr="00B72A8C">
        <w:rPr>
          <w:rFonts w:ascii="Arial" w:hAnsi="Arial" w:cs="Arial"/>
          <w:b/>
          <w:bCs/>
          <w:sz w:val="16"/>
          <w:szCs w:val="16"/>
        </w:rPr>
        <w:t>Front End Web Development</w:t>
      </w:r>
      <w:r w:rsidRPr="00107D44">
        <w:rPr>
          <w:rFonts w:ascii="ArialMT" w:hAnsi="ArialMT"/>
          <w:color w:val="0070C0"/>
          <w:sz w:val="16"/>
          <w:szCs w:val="16"/>
        </w:rPr>
        <w:t xml:space="preserve"> </w:t>
      </w:r>
      <w:r>
        <w:rPr>
          <w:rFonts w:ascii="ArialMT" w:hAnsi="ArialMT"/>
          <w:sz w:val="16"/>
          <w:szCs w:val="16"/>
        </w:rPr>
        <w:t xml:space="preserve">Advanced HTML and CSS techniques; introduction to client-side web interactivity using the jQuery library. Student is required to create a full featured, graphic design portfolio website. This course requires three or more hours per week outside of class. Prerequisites, a grade of C or better in GRFX 2703 and GRFX 3303; CR in GRFX 3400. Spring. </w:t>
      </w:r>
    </w:p>
    <w:p w14:paraId="09B55636" w14:textId="77777777" w:rsidR="00B72A8C" w:rsidRPr="00B72A8C" w:rsidRDefault="00B72A8C" w:rsidP="00B72A8C">
      <w:pPr>
        <w:tabs>
          <w:tab w:val="left" w:pos="360"/>
          <w:tab w:val="left" w:pos="720"/>
        </w:tabs>
        <w:spacing w:after="0" w:line="240" w:lineRule="auto"/>
        <w:rPr>
          <w:rFonts w:ascii="ArialMT" w:eastAsia="Times New Roman" w:hAnsi="ArialMT" w:cs="Times New Roman"/>
          <w:sz w:val="16"/>
          <w:szCs w:val="16"/>
        </w:rPr>
      </w:pPr>
      <w:r w:rsidRPr="00B72A8C">
        <w:rPr>
          <w:rFonts w:ascii="Arial" w:eastAsia="Times New Roman" w:hAnsi="Arial" w:cs="Arial"/>
          <w:b/>
          <w:bCs/>
          <w:sz w:val="16"/>
          <w:szCs w:val="16"/>
        </w:rPr>
        <w:t xml:space="preserve">GRFX 3713. 3D Digital and Game Design </w:t>
      </w:r>
      <w:r w:rsidRPr="00B72A8C">
        <w:rPr>
          <w:rFonts w:ascii="ArialMT" w:eastAsia="Times New Roman" w:hAnsi="ArialMT" w:cs="Times New Roman"/>
          <w:sz w:val="16"/>
          <w:szCs w:val="16"/>
        </w:rPr>
        <w:t>Foundational instruction in the art of creating digital 3D content for applications in animation, interactive and game design and in the production of physical objects utilizing 3D printing and laser cutting technology. This course requires three or more hours per week outside of class. May be repeated for credit. Prerequisites, a grade of C or better in ART 1023 and GRFX 2103; CR in GRFX 3400; or instructor permission. Fall.</w:t>
      </w:r>
    </w:p>
    <w:p w14:paraId="4BB0039B" w14:textId="77777777" w:rsidR="00B72A8C" w:rsidRPr="00B72A8C" w:rsidRDefault="00B72A8C" w:rsidP="00107D44">
      <w:pPr>
        <w:tabs>
          <w:tab w:val="left" w:pos="360"/>
          <w:tab w:val="left" w:pos="720"/>
        </w:tabs>
        <w:spacing w:after="0" w:line="240" w:lineRule="auto"/>
        <w:rPr>
          <w:rFonts w:ascii="ArialMT" w:eastAsia="Times New Roman" w:hAnsi="ArialMT" w:cs="Times New Roman"/>
          <w:sz w:val="16"/>
          <w:szCs w:val="16"/>
        </w:rPr>
      </w:pPr>
    </w:p>
    <w:sectPr w:rsidR="00B72A8C" w:rsidRPr="00B72A8C"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B93D4" w14:textId="77777777" w:rsidR="007964F8" w:rsidRDefault="007964F8" w:rsidP="00AF3758">
      <w:pPr>
        <w:spacing w:after="0" w:line="240" w:lineRule="auto"/>
      </w:pPr>
      <w:r>
        <w:separator/>
      </w:r>
    </w:p>
  </w:endnote>
  <w:endnote w:type="continuationSeparator" w:id="0">
    <w:p w14:paraId="61F4F09C" w14:textId="77777777" w:rsidR="007964F8" w:rsidRDefault="007964F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Antiqua">
    <w:altName w:val="Cambria"/>
    <w:panose1 w:val="020B0604020202020204"/>
    <w:charset w:val="00"/>
    <w:family w:val="roman"/>
    <w:notTrueType/>
    <w:pitch w:val="default"/>
  </w:font>
  <w:font w:name="MyriadPro">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4506FFDD"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0A2E">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28D98" w14:textId="77777777" w:rsidR="007964F8" w:rsidRDefault="007964F8" w:rsidP="00AF3758">
      <w:pPr>
        <w:spacing w:after="0" w:line="240" w:lineRule="auto"/>
      </w:pPr>
      <w:r>
        <w:separator/>
      </w:r>
    </w:p>
  </w:footnote>
  <w:footnote w:type="continuationSeparator" w:id="0">
    <w:p w14:paraId="5D8D58D9" w14:textId="77777777" w:rsidR="007964F8" w:rsidRDefault="007964F8"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246"/>
    <w:rsid w:val="00066BF1"/>
    <w:rsid w:val="00076F60"/>
    <w:rsid w:val="0008410E"/>
    <w:rsid w:val="000A654B"/>
    <w:rsid w:val="000D06F1"/>
    <w:rsid w:val="000D6480"/>
    <w:rsid w:val="000E0BB8"/>
    <w:rsid w:val="000F0FE3"/>
    <w:rsid w:val="000F5476"/>
    <w:rsid w:val="00101FF4"/>
    <w:rsid w:val="00103070"/>
    <w:rsid w:val="00107D44"/>
    <w:rsid w:val="00144FC8"/>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5FD2"/>
    <w:rsid w:val="002172AB"/>
    <w:rsid w:val="00220AA4"/>
    <w:rsid w:val="002277EA"/>
    <w:rsid w:val="00231399"/>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2F5B6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4133"/>
    <w:rsid w:val="00426FD6"/>
    <w:rsid w:val="00434AA5"/>
    <w:rsid w:val="004665CF"/>
    <w:rsid w:val="00473252"/>
    <w:rsid w:val="00474C39"/>
    <w:rsid w:val="00487771"/>
    <w:rsid w:val="00491BD4"/>
    <w:rsid w:val="0049675B"/>
    <w:rsid w:val="004A211B"/>
    <w:rsid w:val="004A73B5"/>
    <w:rsid w:val="004A7706"/>
    <w:rsid w:val="004B1430"/>
    <w:rsid w:val="004B6A08"/>
    <w:rsid w:val="004D5819"/>
    <w:rsid w:val="004F3C87"/>
    <w:rsid w:val="00504ECD"/>
    <w:rsid w:val="00526B81"/>
    <w:rsid w:val="0054568E"/>
    <w:rsid w:val="00547433"/>
    <w:rsid w:val="00556E69"/>
    <w:rsid w:val="005677EC"/>
    <w:rsid w:val="0056782C"/>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964F8"/>
    <w:rsid w:val="007A06B9"/>
    <w:rsid w:val="007A099B"/>
    <w:rsid w:val="007A0B12"/>
    <w:rsid w:val="007B4144"/>
    <w:rsid w:val="007C463F"/>
    <w:rsid w:val="007C7F4C"/>
    <w:rsid w:val="007D371A"/>
    <w:rsid w:val="007D3A96"/>
    <w:rsid w:val="007E3CEE"/>
    <w:rsid w:val="007F159A"/>
    <w:rsid w:val="007F2D67"/>
    <w:rsid w:val="007F6896"/>
    <w:rsid w:val="00802638"/>
    <w:rsid w:val="00820CD9"/>
    <w:rsid w:val="00822A0F"/>
    <w:rsid w:val="00826029"/>
    <w:rsid w:val="0083170D"/>
    <w:rsid w:val="008426D1"/>
    <w:rsid w:val="00862E36"/>
    <w:rsid w:val="008663CA"/>
    <w:rsid w:val="00872A10"/>
    <w:rsid w:val="00895557"/>
    <w:rsid w:val="008B74B6"/>
    <w:rsid w:val="008C6881"/>
    <w:rsid w:val="008C703B"/>
    <w:rsid w:val="008E6C1C"/>
    <w:rsid w:val="008F6B45"/>
    <w:rsid w:val="00900E46"/>
    <w:rsid w:val="00903AB9"/>
    <w:rsid w:val="009053D1"/>
    <w:rsid w:val="009055C4"/>
    <w:rsid w:val="00906D0E"/>
    <w:rsid w:val="00910555"/>
    <w:rsid w:val="00912B7A"/>
    <w:rsid w:val="00916FCA"/>
    <w:rsid w:val="00945681"/>
    <w:rsid w:val="00962018"/>
    <w:rsid w:val="00976B5B"/>
    <w:rsid w:val="00983ADC"/>
    <w:rsid w:val="00984490"/>
    <w:rsid w:val="00987195"/>
    <w:rsid w:val="009A529F"/>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07F0B"/>
    <w:rsid w:val="00B11E96"/>
    <w:rsid w:val="00B134C2"/>
    <w:rsid w:val="00B1628A"/>
    <w:rsid w:val="00B265FD"/>
    <w:rsid w:val="00B35368"/>
    <w:rsid w:val="00B46334"/>
    <w:rsid w:val="00B51325"/>
    <w:rsid w:val="00B5613F"/>
    <w:rsid w:val="00B6203D"/>
    <w:rsid w:val="00B6337D"/>
    <w:rsid w:val="00B71755"/>
    <w:rsid w:val="00B72A8C"/>
    <w:rsid w:val="00B74127"/>
    <w:rsid w:val="00B81BF4"/>
    <w:rsid w:val="00B86002"/>
    <w:rsid w:val="00B97755"/>
    <w:rsid w:val="00BB2A51"/>
    <w:rsid w:val="00BB5617"/>
    <w:rsid w:val="00BC2886"/>
    <w:rsid w:val="00BD1B2E"/>
    <w:rsid w:val="00BD623D"/>
    <w:rsid w:val="00BD6B57"/>
    <w:rsid w:val="00BE069E"/>
    <w:rsid w:val="00BE6384"/>
    <w:rsid w:val="00BF68C8"/>
    <w:rsid w:val="00BF6FF6"/>
    <w:rsid w:val="00C002F9"/>
    <w:rsid w:val="00C01F06"/>
    <w:rsid w:val="00C06304"/>
    <w:rsid w:val="00C12816"/>
    <w:rsid w:val="00C12977"/>
    <w:rsid w:val="00C158FC"/>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77615"/>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45908"/>
    <w:rsid w:val="00D51205"/>
    <w:rsid w:val="00D57716"/>
    <w:rsid w:val="00D66C39"/>
    <w:rsid w:val="00D67AC4"/>
    <w:rsid w:val="00D91DED"/>
    <w:rsid w:val="00D95DA5"/>
    <w:rsid w:val="00D96A29"/>
    <w:rsid w:val="00D979DD"/>
    <w:rsid w:val="00DA72A0"/>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B64BF"/>
    <w:rsid w:val="00EB7153"/>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A2E"/>
    <w:rsid w:val="00F40E7C"/>
    <w:rsid w:val="00F44095"/>
    <w:rsid w:val="00F63326"/>
    <w:rsid w:val="00F645B5"/>
    <w:rsid w:val="00F7007D"/>
    <w:rsid w:val="00F7429E"/>
    <w:rsid w:val="00F760B1"/>
    <w:rsid w:val="00F77400"/>
    <w:rsid w:val="00F80644"/>
    <w:rsid w:val="00F847A8"/>
    <w:rsid w:val="00FB00D4"/>
    <w:rsid w:val="00FB38CA"/>
    <w:rsid w:val="00FB7442"/>
    <w:rsid w:val="00FC4FA5"/>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B81B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45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25487080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587346362">
      <w:bodyDiv w:val="1"/>
      <w:marLeft w:val="0"/>
      <w:marRight w:val="0"/>
      <w:marTop w:val="0"/>
      <w:marBottom w:val="0"/>
      <w:divBdr>
        <w:top w:val="none" w:sz="0" w:space="0" w:color="auto"/>
        <w:left w:val="none" w:sz="0" w:space="0" w:color="auto"/>
        <w:bottom w:val="none" w:sz="0" w:space="0" w:color="auto"/>
        <w:right w:val="none" w:sz="0" w:space="0" w:color="auto"/>
      </w:divBdr>
    </w:div>
    <w:div w:id="1289698683">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ipson@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4446E078EB74D1EB66101690062F673"/>
        <w:category>
          <w:name w:val="General"/>
          <w:gallery w:val="placeholder"/>
        </w:category>
        <w:types>
          <w:type w:val="bbPlcHdr"/>
        </w:types>
        <w:behaviors>
          <w:behavior w:val="content"/>
        </w:behaviors>
        <w:guid w:val="{4EB36CA4-D0B1-4A3E-96A7-5D3929123B08}"/>
      </w:docPartPr>
      <w:docPartBody>
        <w:p w:rsidR="00151116" w:rsidRDefault="00CB57E2" w:rsidP="00CB57E2">
          <w:pPr>
            <w:pStyle w:val="D4446E078EB74D1EB66101690062F673"/>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Antiqua">
    <w:altName w:val="Cambria"/>
    <w:panose1 w:val="020B0604020202020204"/>
    <w:charset w:val="00"/>
    <w:family w:val="roman"/>
    <w:notTrueType/>
    <w:pitch w:val="default"/>
  </w:font>
  <w:font w:name="MyriadPro">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81B63"/>
    <w:rsid w:val="000B2786"/>
    <w:rsid w:val="00151116"/>
    <w:rsid w:val="0015256E"/>
    <w:rsid w:val="001A666A"/>
    <w:rsid w:val="002501C0"/>
    <w:rsid w:val="002D64D6"/>
    <w:rsid w:val="0032383A"/>
    <w:rsid w:val="00337484"/>
    <w:rsid w:val="003D4C2A"/>
    <w:rsid w:val="00425226"/>
    <w:rsid w:val="00436B57"/>
    <w:rsid w:val="004E1A75"/>
    <w:rsid w:val="00576003"/>
    <w:rsid w:val="00585C74"/>
    <w:rsid w:val="00587536"/>
    <w:rsid w:val="005C4D59"/>
    <w:rsid w:val="005D5D2F"/>
    <w:rsid w:val="00623293"/>
    <w:rsid w:val="00654E35"/>
    <w:rsid w:val="006C3910"/>
    <w:rsid w:val="006E3F1C"/>
    <w:rsid w:val="00770B61"/>
    <w:rsid w:val="008822A5"/>
    <w:rsid w:val="00891F77"/>
    <w:rsid w:val="008D079E"/>
    <w:rsid w:val="00913E4B"/>
    <w:rsid w:val="0096458F"/>
    <w:rsid w:val="009D439F"/>
    <w:rsid w:val="00A20583"/>
    <w:rsid w:val="00AC62E8"/>
    <w:rsid w:val="00AD4B92"/>
    <w:rsid w:val="00AD5D56"/>
    <w:rsid w:val="00B2559E"/>
    <w:rsid w:val="00B46360"/>
    <w:rsid w:val="00B46AFF"/>
    <w:rsid w:val="00B72454"/>
    <w:rsid w:val="00B72548"/>
    <w:rsid w:val="00BA0596"/>
    <w:rsid w:val="00BA2D4B"/>
    <w:rsid w:val="00BD4A4C"/>
    <w:rsid w:val="00BE0E7B"/>
    <w:rsid w:val="00BF2648"/>
    <w:rsid w:val="00CB25D5"/>
    <w:rsid w:val="00CB57E2"/>
    <w:rsid w:val="00CD4EF8"/>
    <w:rsid w:val="00CD656D"/>
    <w:rsid w:val="00CE7C19"/>
    <w:rsid w:val="00D87B77"/>
    <w:rsid w:val="00DD12EE"/>
    <w:rsid w:val="00DE6391"/>
    <w:rsid w:val="00EA2104"/>
    <w:rsid w:val="00EB3740"/>
    <w:rsid w:val="00F0343A"/>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D4446E078EB74D1EB66101690062F673">
    <w:name w:val="D4446E078EB74D1EB66101690062F673"/>
    <w:rsid w:val="00CB57E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1E365-0C29-8344-AC1D-0016AE8D8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4101</Words>
  <Characters>23377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6</cp:revision>
  <cp:lastPrinted>2019-07-10T17:02:00Z</cp:lastPrinted>
  <dcterms:created xsi:type="dcterms:W3CDTF">2020-02-21T16:44:00Z</dcterms:created>
  <dcterms:modified xsi:type="dcterms:W3CDTF">2020-02-26T20:21:00Z</dcterms:modified>
</cp:coreProperties>
</file>