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3E49" w14:textId="77777777" w:rsidR="000A329F" w:rsidRDefault="000A32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0A329F" w14:paraId="4EA3AE4F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97393" w14:textId="77777777" w:rsidR="000A329F" w:rsidRDefault="00A2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0A329F" w14:paraId="590F556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2F9B7" w14:textId="77777777" w:rsidR="000A329F" w:rsidRDefault="00A2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2ECB3" w14:textId="551A1C65" w:rsidR="000A329F" w:rsidRDefault="002516A7">
            <w:r>
              <w:t>NHP50</w:t>
            </w:r>
          </w:p>
        </w:tc>
      </w:tr>
      <w:tr w:rsidR="000A329F" w14:paraId="1AE0433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B7FF2" w14:textId="77777777" w:rsidR="000A329F" w:rsidRDefault="00A2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83D9B" w14:textId="77777777" w:rsidR="000A329F" w:rsidRDefault="000A329F"/>
        </w:tc>
      </w:tr>
      <w:tr w:rsidR="000A329F" w14:paraId="45CB7DC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F8201" w14:textId="77777777" w:rsidR="000A329F" w:rsidRDefault="00A2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B1EDB" w14:textId="77777777" w:rsidR="000A329F" w:rsidRDefault="000A329F"/>
        </w:tc>
      </w:tr>
    </w:tbl>
    <w:p w14:paraId="2AA4A99D" w14:textId="77777777" w:rsidR="000A329F" w:rsidRDefault="000A329F"/>
    <w:p w14:paraId="0A0BA49C" w14:textId="77777777" w:rsidR="000A329F" w:rsidRDefault="00A2333B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BB6AD77" w14:textId="77777777" w:rsidR="000A329F" w:rsidRDefault="00A2333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A29A24C" w14:textId="77777777" w:rsidR="000A329F" w:rsidRDefault="00A2333B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A329F" w14:paraId="3D9B529C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43FF06" w14:textId="77777777" w:rsidR="000A329F" w:rsidRDefault="00A2333B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ABD04D0" w14:textId="77777777" w:rsidR="000A329F" w:rsidRDefault="00A2333B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6E66BF" w14:textId="77777777" w:rsidR="000A329F" w:rsidRDefault="000A329F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0A329F" w14:paraId="134C61E9" w14:textId="77777777">
        <w:trPr>
          <w:trHeight w:val="1089"/>
        </w:trPr>
        <w:tc>
          <w:tcPr>
            <w:tcW w:w="5451" w:type="dxa"/>
            <w:vAlign w:val="center"/>
          </w:tcPr>
          <w:p w14:paraId="7668764A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08EEAF9" w14:textId="77777777" w:rsidR="000A329F" w:rsidRDefault="00A2333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5D91020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0A329F" w14:paraId="7567829D" w14:textId="77777777">
        <w:trPr>
          <w:trHeight w:val="1089"/>
        </w:trPr>
        <w:tc>
          <w:tcPr>
            <w:tcW w:w="5451" w:type="dxa"/>
            <w:vAlign w:val="center"/>
          </w:tcPr>
          <w:p w14:paraId="7454E9A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894ACD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AB7BA00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0A329F" w14:paraId="2CEA1AE0" w14:textId="77777777">
        <w:trPr>
          <w:trHeight w:val="1466"/>
        </w:trPr>
        <w:tc>
          <w:tcPr>
            <w:tcW w:w="5451" w:type="dxa"/>
            <w:vAlign w:val="center"/>
          </w:tcPr>
          <w:p w14:paraId="1F0AC18A" w14:textId="77777777" w:rsidR="000A329F" w:rsidRDefault="000A329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AAF9263" w14:textId="14BE7835" w:rsidR="000A329F" w:rsidRDefault="00A43B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3C8FD634" w14:textId="77777777" w:rsidR="000A329F" w:rsidRDefault="00A2333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51954A4" w14:textId="77777777" w:rsidR="000A329F" w:rsidRDefault="000A329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7D109EB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59765D6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0A329F" w14:paraId="0C468405" w14:textId="77777777">
        <w:trPr>
          <w:trHeight w:val="1089"/>
        </w:trPr>
        <w:tc>
          <w:tcPr>
            <w:tcW w:w="5451" w:type="dxa"/>
            <w:vAlign w:val="center"/>
          </w:tcPr>
          <w:p w14:paraId="2C15D0C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BF72E1E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4B12E35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0A329F" w14:paraId="75552AAE" w14:textId="77777777">
        <w:trPr>
          <w:trHeight w:val="1089"/>
        </w:trPr>
        <w:tc>
          <w:tcPr>
            <w:tcW w:w="5451" w:type="dxa"/>
            <w:vAlign w:val="center"/>
          </w:tcPr>
          <w:p w14:paraId="0843625A" w14:textId="410F7D9F" w:rsidR="000A329F" w:rsidRDefault="0057168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C20C275" w14:textId="4976F045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9755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E42EB88156F0D24695642A257435BEBE"/>
                </w:placeholder>
              </w:sdtPr>
              <w:sdtContent>
                <w:r w:rsidR="00975595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975595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975595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4/20/23</w:t>
            </w:r>
          </w:p>
          <w:p w14:paraId="2FD0B8FA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0A329F" w14:paraId="1113A087" w14:textId="77777777">
        <w:trPr>
          <w:trHeight w:val="1089"/>
        </w:trPr>
        <w:tc>
          <w:tcPr>
            <w:tcW w:w="5451" w:type="dxa"/>
            <w:vAlign w:val="center"/>
          </w:tcPr>
          <w:p w14:paraId="5F534993" w14:textId="77777777" w:rsidR="000A329F" w:rsidRDefault="00A2333B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93A69B1" w14:textId="77777777" w:rsidR="000A329F" w:rsidRDefault="00A2333B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0F5643E" w14:textId="77777777" w:rsidR="000A329F" w:rsidRDefault="000A329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9021437" w14:textId="77777777" w:rsidR="000A329F" w:rsidRDefault="000A329F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1FCE4C29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4C93FD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3CD63B9C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01B99C54" w14:textId="77777777" w:rsidR="000A329F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A2333B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48AEEF06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7A148EF9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BDD67B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D9CF13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E9F40E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A449A12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64D78E56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7C655D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B497EC0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D9036B0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8EB47C" w14:textId="77777777" w:rsidR="000A329F" w:rsidRDefault="000A3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0A329F" w14:paraId="042FA32D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DAEDBE1" w14:textId="77777777" w:rsidR="000A329F" w:rsidRDefault="000A329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836109D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D285AFC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0374A71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0A329F" w14:paraId="426EA89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293ABD2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6337326" w14:textId="0E7A277E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6D0323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5ED56D2B" w14:textId="77777777" w:rsidR="000A329F" w:rsidRDefault="000A329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CC9E7D5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8CFAEB9" w14:textId="77777777" w:rsidR="000A329F" w:rsidRDefault="000A329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A329F" w14:paraId="011DFEB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A46FB08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01928A5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2003</w:t>
            </w:r>
          </w:p>
        </w:tc>
        <w:tc>
          <w:tcPr>
            <w:tcW w:w="4428" w:type="dxa"/>
          </w:tcPr>
          <w:p w14:paraId="6038E109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0A329F" w14:paraId="6409AD01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6C1C842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32C9001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5F9D3753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Nursing Practicum I</w:t>
            </w:r>
          </w:p>
        </w:tc>
        <w:tc>
          <w:tcPr>
            <w:tcW w:w="4428" w:type="dxa"/>
          </w:tcPr>
          <w:p w14:paraId="2D605781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0A329F" w14:paraId="7419BB0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23EE198" w14:textId="77777777" w:rsidR="000A329F" w:rsidRDefault="00A233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1616315" w14:textId="77777777" w:rsidR="000A329F" w:rsidRDefault="00A2333B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Practicum in which the clinical skills associated with medical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surgical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and perioperative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nursing care are developed. A clinical laboratory fee will be assessed.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Fall, Spring. 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is restricted to the BSN program.</w:t>
            </w:r>
          </w:p>
          <w:p w14:paraId="3022CE75" w14:textId="77777777" w:rsidR="000A329F" w:rsidRDefault="000A329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2573053" w14:textId="77777777" w:rsidR="000A329F" w:rsidRDefault="00A2333B">
            <w:pPr>
              <w:spacing w:line="276" w:lineRule="auto"/>
              <w:rPr>
                <w:rFonts w:ascii="Arial" w:eastAsia="Arial" w:hAnsi="Arial" w:cs="Arial"/>
                <w:color w:val="0000FF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EEEEE"/>
              </w:rPr>
              <w:t>Prerequisites: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hyperlink r:id="rId9" w:anchor="tt4217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NRS 2313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, </w:t>
            </w:r>
            <w:hyperlink r:id="rId10" w:anchor="tt1384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NRS 2322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, </w:t>
            </w:r>
            <w:hyperlink r:id="rId11" w:anchor="tt6999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NRSP 2321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,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NRS 2342,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NRS 239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2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, and </w:t>
            </w:r>
            <w:hyperlink r:id="rId12" w:anchor="tt9796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NRSP 2391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.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Corequisite: NRS 2002.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Registration is restricted to students who are accepted to the Traditional BSN program option.</w:t>
            </w:r>
          </w:p>
          <w:p w14:paraId="25E5C77B" w14:textId="77777777" w:rsidR="000A329F" w:rsidRDefault="000A329F">
            <w:pPr>
              <w:spacing w:line="276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</w:p>
          <w:p w14:paraId="7B227FAA" w14:textId="77777777" w:rsidR="000A329F" w:rsidRDefault="000A329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75888F9F" w14:textId="77777777" w:rsidR="000A329F" w:rsidRDefault="00A2333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Practicum in which the clinical skills associated with medical-surgical nursing care are developed. A clinical laboratory fee will be assessed. Fall, Spring. </w:t>
            </w:r>
          </w:p>
          <w:p w14:paraId="12FAB223" w14:textId="77777777" w:rsidR="000A329F" w:rsidRDefault="000A329F">
            <w:pPr>
              <w:spacing w:line="276" w:lineRule="auto"/>
              <w:rPr>
                <w:rFonts w:ascii="Arial" w:eastAsia="Arial" w:hAnsi="Arial" w:cs="Arial"/>
                <w:b/>
                <w:highlight w:val="yellow"/>
                <w:u w:val="single"/>
              </w:rPr>
            </w:pPr>
          </w:p>
          <w:p w14:paraId="3690A76E" w14:textId="77777777" w:rsidR="000A329F" w:rsidRDefault="00A2333B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EEEEE"/>
              </w:rPr>
              <w:t>Prerequisites: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hyperlink r:id="rId13" w:anchor="tt4217">
              <w:r>
                <w:rPr>
                  <w:rFonts w:ascii="Arial" w:eastAsia="Arial" w:hAnsi="Arial" w:cs="Arial"/>
                  <w:sz w:val="20"/>
                  <w:szCs w:val="20"/>
                </w:rPr>
                <w:t>NRS 2313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hyperlink r:id="rId14" w:anchor="tt1384">
              <w:r>
                <w:rPr>
                  <w:rFonts w:ascii="Arial" w:eastAsia="Arial" w:hAnsi="Arial" w:cs="Arial"/>
                  <w:sz w:val="20"/>
                  <w:szCs w:val="20"/>
                </w:rPr>
                <w:t>NRS 2322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hyperlink r:id="rId15" w:anchor="tt6999">
              <w:r>
                <w:rPr>
                  <w:rFonts w:ascii="Arial" w:eastAsia="Arial" w:hAnsi="Arial" w:cs="Arial"/>
                  <w:sz w:val="20"/>
                  <w:szCs w:val="20"/>
                </w:rPr>
                <w:t>NRSP 2321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NRS 2342, NRS 2392, and </w:t>
            </w:r>
            <w:hyperlink r:id="rId16" w:anchor="tt9796">
              <w:r>
                <w:rPr>
                  <w:rFonts w:ascii="Arial" w:eastAsia="Arial" w:hAnsi="Arial" w:cs="Arial"/>
                  <w:sz w:val="20"/>
                  <w:szCs w:val="20"/>
                </w:rPr>
                <w:t>NRSP 2391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. Corequisite: NRS 2002. Registration is restricted to students who are accepted to the Traditional BSN program option.</w:t>
            </w:r>
          </w:p>
          <w:p w14:paraId="66740212" w14:textId="77777777" w:rsidR="000A329F" w:rsidRDefault="000A329F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B8067F3" w14:textId="77777777" w:rsidR="000A329F" w:rsidRDefault="000A329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58208EF9" w14:textId="77777777" w:rsidR="000A329F" w:rsidRDefault="000A329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1A29BE56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77B033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60AF6EE4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453DFCEA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1C7FE9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No]</w:t>
      </w:r>
    </w:p>
    <w:p w14:paraId="3E6404DB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1E1B1F1A" w14:textId="77777777" w:rsidR="000A329F" w:rsidRDefault="00A23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184DE3F" w14:textId="77777777" w:rsidR="000A329F" w:rsidRDefault="00A23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14EDA66" w14:textId="77777777" w:rsidR="000A329F" w:rsidRDefault="00000000">
      <w:pPr>
        <w:tabs>
          <w:tab w:val="left" w:pos="720"/>
        </w:tabs>
        <w:spacing w:after="0" w:line="240" w:lineRule="auto"/>
        <w:ind w:left="2250"/>
        <w:rPr>
          <w:rFonts w:ascii="Arial" w:eastAsia="Arial" w:hAnsi="Arial" w:cs="Arial"/>
        </w:rPr>
      </w:pPr>
      <w:hyperlink r:id="rId17" w:anchor="tt4217">
        <w:r w:rsidR="00A2333B">
          <w:rPr>
            <w:rFonts w:ascii="Arial" w:eastAsia="Arial" w:hAnsi="Arial" w:cs="Arial"/>
            <w:sz w:val="20"/>
            <w:szCs w:val="20"/>
          </w:rPr>
          <w:t>NRS 2313</w:t>
        </w:r>
      </w:hyperlink>
      <w:r w:rsidR="00A2333B">
        <w:rPr>
          <w:rFonts w:ascii="Arial" w:eastAsia="Arial" w:hAnsi="Arial" w:cs="Arial"/>
          <w:sz w:val="20"/>
          <w:szCs w:val="20"/>
        </w:rPr>
        <w:t xml:space="preserve">, </w:t>
      </w:r>
      <w:hyperlink r:id="rId18" w:anchor="tt1384">
        <w:r w:rsidR="00A2333B">
          <w:rPr>
            <w:rFonts w:ascii="Arial" w:eastAsia="Arial" w:hAnsi="Arial" w:cs="Arial"/>
            <w:sz w:val="20"/>
            <w:szCs w:val="20"/>
          </w:rPr>
          <w:t>NRS 2322</w:t>
        </w:r>
      </w:hyperlink>
      <w:r w:rsidR="00A2333B">
        <w:rPr>
          <w:rFonts w:ascii="Arial" w:eastAsia="Arial" w:hAnsi="Arial" w:cs="Arial"/>
          <w:sz w:val="20"/>
          <w:szCs w:val="20"/>
        </w:rPr>
        <w:t xml:space="preserve">, </w:t>
      </w:r>
      <w:hyperlink r:id="rId19" w:anchor="tt6999">
        <w:r w:rsidR="00A2333B">
          <w:rPr>
            <w:rFonts w:ascii="Arial" w:eastAsia="Arial" w:hAnsi="Arial" w:cs="Arial"/>
            <w:sz w:val="20"/>
            <w:szCs w:val="20"/>
          </w:rPr>
          <w:t>NRSP 2321</w:t>
        </w:r>
      </w:hyperlink>
      <w:r w:rsidR="00A2333B">
        <w:rPr>
          <w:rFonts w:ascii="Arial" w:eastAsia="Arial" w:hAnsi="Arial" w:cs="Arial"/>
          <w:sz w:val="20"/>
          <w:szCs w:val="20"/>
        </w:rPr>
        <w:t xml:space="preserve">, NRS 2342, NRS 2392, and </w:t>
      </w:r>
      <w:hyperlink r:id="rId20" w:anchor="tt9796">
        <w:r w:rsidR="00A2333B">
          <w:rPr>
            <w:rFonts w:ascii="Arial" w:eastAsia="Arial" w:hAnsi="Arial" w:cs="Arial"/>
            <w:sz w:val="20"/>
            <w:szCs w:val="20"/>
          </w:rPr>
          <w:t>NRSP 2391</w:t>
        </w:r>
      </w:hyperlink>
      <w:r w:rsidR="00A2333B">
        <w:rPr>
          <w:rFonts w:ascii="Arial" w:eastAsia="Arial" w:hAnsi="Arial" w:cs="Arial"/>
          <w:sz w:val="20"/>
          <w:szCs w:val="20"/>
        </w:rPr>
        <w:t>. Corequisite: NRS 2002. Registration is restricted to students who are accepted to the Traditional BSN program option.</w:t>
      </w:r>
    </w:p>
    <w:p w14:paraId="391D47C8" w14:textId="77777777" w:rsidR="000A329F" w:rsidRDefault="000A329F">
      <w:pPr>
        <w:spacing w:after="0"/>
        <w:rPr>
          <w:rFonts w:ascii="Arial" w:eastAsia="Arial" w:hAnsi="Arial" w:cs="Arial"/>
        </w:rPr>
      </w:pPr>
    </w:p>
    <w:p w14:paraId="33579D7F" w14:textId="77777777" w:rsidR="000A329F" w:rsidRDefault="00A23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341E2CF" w14:textId="77777777" w:rsidR="000A329F" w:rsidRDefault="00A233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Traditional BSN program option.</w:t>
      </w:r>
    </w:p>
    <w:p w14:paraId="51A6F897" w14:textId="77777777" w:rsidR="000A329F" w:rsidRDefault="000A32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D9B8716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99FC62" w14:textId="77777777" w:rsidR="000A329F" w:rsidRDefault="00A233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8740795" w14:textId="77777777" w:rsidR="000A329F" w:rsidRDefault="00A233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Traditional BSN program option</w:t>
      </w:r>
    </w:p>
    <w:p w14:paraId="665399A5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03A49D3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472EF94C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01EA3AF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627A70ED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Fall, Spring.</w:t>
      </w:r>
    </w:p>
    <w:p w14:paraId="0E4B13C9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42B7C5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90F1C9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E98712D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93ABE4A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DA2E8F0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CF00AE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59BD3F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2BDEFE7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2BA95ED7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BA8237E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6653E5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CAD37BC" w14:textId="77777777" w:rsidR="000A329F" w:rsidRDefault="000A329F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3FDBF9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8E6AD87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49C1E96" w14:textId="77777777" w:rsidR="000A329F" w:rsidRDefault="000A329F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4E34CA" w14:textId="77777777" w:rsidR="000A329F" w:rsidRDefault="00A233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74BEA1F" w14:textId="77777777" w:rsidR="000A329F" w:rsidRDefault="00A233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6617EB3" w14:textId="77777777" w:rsidR="000A329F" w:rsidRDefault="00A233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5469842" w14:textId="77777777" w:rsidR="000A329F" w:rsidRDefault="00A233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504BDFF0" w14:textId="77777777" w:rsidR="000A329F" w:rsidRDefault="000A32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9DACA5D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299212E6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3EBD579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9696D94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9DB2D1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18E1AC8F" w14:textId="77777777" w:rsidR="000A329F" w:rsidRDefault="00A2333B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4A59902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7FEB97E5" w14:textId="77777777" w:rsidR="000A329F" w:rsidRDefault="000A329F">
      <w:pPr>
        <w:rPr>
          <w:rFonts w:ascii="Cambria" w:eastAsia="Cambria" w:hAnsi="Cambria" w:cs="Cambria"/>
          <w:b/>
          <w:sz w:val="28"/>
          <w:szCs w:val="28"/>
        </w:rPr>
      </w:pPr>
    </w:p>
    <w:p w14:paraId="0C2F38E9" w14:textId="77777777" w:rsidR="000A329F" w:rsidRDefault="000A329F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AA6FAEB" w14:textId="77777777" w:rsidR="000A329F" w:rsidRDefault="000A329F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2F4CCA8" w14:textId="77777777" w:rsidR="000A329F" w:rsidRDefault="00A2333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445C2737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E594F2F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33F8E9F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84F4DB8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5654B29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012A08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69B628FB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C4F083E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EFBEAF2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711723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A916FA8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87566FC" w14:textId="77777777" w:rsidR="000A329F" w:rsidRDefault="00A23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6AFC9B0D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77D522D4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6A60871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6A9EA067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627C88F3" w14:textId="77777777" w:rsidR="000A329F" w:rsidRDefault="00A2333B">
      <w:pPr>
        <w:ind w:firstLine="720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No changes to the existing course fee. </w:t>
      </w:r>
      <w:r>
        <w:br w:type="page"/>
      </w:r>
    </w:p>
    <w:p w14:paraId="5E9EC3F1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BCFE373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1555FA9" w14:textId="77777777" w:rsidR="000A329F" w:rsidRDefault="00A2333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343A8AB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55AA6C88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6127108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C86FF4D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The course description needed to be updated to reflect that the course is also now offered twice a year with us offering biannual admission to our Traditional BSN program option (started 1/2022).  Prerequisites needed to be updated, as well. One corequisite was added since this is a practicum course it must be taken concurrently with the corresponding didactic course.</w:t>
      </w:r>
    </w:p>
    <w:p w14:paraId="31FCD3B6" w14:textId="77777777" w:rsidR="000A329F" w:rsidRDefault="000A32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B52C36F" w14:textId="77777777" w:rsidR="000A329F" w:rsidRDefault="00A2333B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1205CC1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1933361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726CCDB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68DC561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7D9C939" w14:textId="77777777" w:rsidR="000A329F" w:rsidRDefault="00A2333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9093EE9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2BF5B1F" w14:textId="77777777" w:rsidR="000A329F" w:rsidRDefault="000A329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2176C03" w14:textId="77777777" w:rsidR="000A329F" w:rsidRDefault="00A2333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79767F6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67C3408" w14:textId="77777777" w:rsidR="000A329F" w:rsidRDefault="000A329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5E51024" w14:textId="77777777" w:rsidR="000A329F" w:rsidRDefault="00A2333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7FA90ADE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312E608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570F6C4A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5BA333F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34C9BA0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CFB3B9E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2AE4DC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19A71D6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D0DF522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B8203BF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5D6B3E4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8C01542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FC603D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C04E723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32427E4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D1B5188" w14:textId="77777777" w:rsidR="000A329F" w:rsidRDefault="000A329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C13CA57" w14:textId="77777777" w:rsidR="000A329F" w:rsidRDefault="000A329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E462FDE" w14:textId="77777777" w:rsidR="000A329F" w:rsidRDefault="00A2333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25A71D55" w14:textId="77777777" w:rsidR="000A329F" w:rsidRDefault="000A329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71D1CE0" w14:textId="77777777" w:rsidR="000A329F" w:rsidRDefault="00A233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2E96C6E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FF1947F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51DAB27D" w14:textId="77777777" w:rsidR="000A329F" w:rsidRDefault="000A329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DFE43E5" w14:textId="77777777" w:rsidR="000A329F" w:rsidRDefault="00A2333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2E7F83E8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CF41B58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C9E46B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4CDAFA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E797746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E172B9" w14:textId="77777777" w:rsidR="000A329F" w:rsidRDefault="00A2333B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7FB092F" w14:textId="77777777" w:rsidR="000A329F" w:rsidRDefault="000A329F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A329F" w14:paraId="3AF44DAF" w14:textId="77777777">
        <w:tc>
          <w:tcPr>
            <w:tcW w:w="2148" w:type="dxa"/>
          </w:tcPr>
          <w:p w14:paraId="349C3215" w14:textId="77777777" w:rsidR="000A329F" w:rsidRDefault="00A2333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673A1995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A329F" w14:paraId="7B4D1770" w14:textId="77777777">
        <w:tc>
          <w:tcPr>
            <w:tcW w:w="2148" w:type="dxa"/>
          </w:tcPr>
          <w:p w14:paraId="49550346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D6B5FF5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0A329F" w14:paraId="0EF29F8A" w14:textId="77777777">
        <w:tc>
          <w:tcPr>
            <w:tcW w:w="2148" w:type="dxa"/>
          </w:tcPr>
          <w:p w14:paraId="578910EF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05B745F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F8C284C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0A329F" w14:paraId="681F683F" w14:textId="77777777">
        <w:tc>
          <w:tcPr>
            <w:tcW w:w="2148" w:type="dxa"/>
          </w:tcPr>
          <w:p w14:paraId="0CDF1FE4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6D72E7D" w14:textId="77777777" w:rsidR="000A329F" w:rsidRDefault="00A2333B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17EF15E0" w14:textId="77777777" w:rsidR="000A329F" w:rsidRDefault="00A2333B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A26F5CF" w14:textId="77777777" w:rsidR="000A329F" w:rsidRDefault="000A329F">
      <w:pPr>
        <w:rPr>
          <w:rFonts w:ascii="Cambria" w:eastAsia="Cambria" w:hAnsi="Cambria" w:cs="Cambria"/>
          <w:i/>
          <w:sz w:val="20"/>
          <w:szCs w:val="20"/>
        </w:rPr>
      </w:pPr>
    </w:p>
    <w:p w14:paraId="53B0F252" w14:textId="77777777" w:rsidR="000A329F" w:rsidRDefault="00A2333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64D11C0" w14:textId="77777777" w:rsidR="000A329F" w:rsidRDefault="00A23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15AEC40D" w14:textId="77777777" w:rsidR="000A329F" w:rsidRDefault="000A329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A329F" w14:paraId="3B1D0EC8" w14:textId="77777777">
        <w:tc>
          <w:tcPr>
            <w:tcW w:w="2148" w:type="dxa"/>
          </w:tcPr>
          <w:p w14:paraId="6CA3DD45" w14:textId="77777777" w:rsidR="000A329F" w:rsidRDefault="00A2333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56C82E5" w14:textId="77777777" w:rsidR="000A329F" w:rsidRDefault="000A329F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EE67B83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A329F" w14:paraId="268F64EE" w14:textId="77777777">
        <w:tc>
          <w:tcPr>
            <w:tcW w:w="2148" w:type="dxa"/>
          </w:tcPr>
          <w:p w14:paraId="64CCDF5A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2A1719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0A329F" w14:paraId="6E6293FE" w14:textId="77777777">
        <w:tc>
          <w:tcPr>
            <w:tcW w:w="2148" w:type="dxa"/>
          </w:tcPr>
          <w:p w14:paraId="661FC557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BE2945D" w14:textId="77777777" w:rsidR="000A329F" w:rsidRDefault="00A2333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6D459CE" w14:textId="77777777" w:rsidR="000A329F" w:rsidRDefault="00A2333B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2B860848" w14:textId="77777777" w:rsidR="000A329F" w:rsidRDefault="00A2333B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FF880D5" w14:textId="77777777" w:rsidR="000A329F" w:rsidRDefault="00A2333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B733A95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A329F" w14:paraId="7F29815D" w14:textId="77777777">
        <w:tc>
          <w:tcPr>
            <w:tcW w:w="10790" w:type="dxa"/>
            <w:shd w:val="clear" w:color="auto" w:fill="D9D9D9"/>
          </w:tcPr>
          <w:p w14:paraId="5E9B1961" w14:textId="77777777" w:rsidR="000A329F" w:rsidRDefault="00A2333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0A329F" w14:paraId="1AF33B27" w14:textId="77777777">
        <w:tc>
          <w:tcPr>
            <w:tcW w:w="10790" w:type="dxa"/>
            <w:shd w:val="clear" w:color="auto" w:fill="F2F2F2"/>
          </w:tcPr>
          <w:p w14:paraId="7654D8E6" w14:textId="77777777" w:rsidR="000A329F" w:rsidRDefault="000A329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011E32C" w14:textId="77777777" w:rsidR="000A329F" w:rsidRDefault="00A2333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2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944CCF3" w14:textId="77777777" w:rsidR="000A329F" w:rsidRDefault="000A329F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F776870" w14:textId="77777777" w:rsidR="000A329F" w:rsidRDefault="00A2333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2EE4237" w14:textId="77777777" w:rsidR="000A329F" w:rsidRDefault="000A329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96F144B" w14:textId="77777777" w:rsidR="000A329F" w:rsidRDefault="000A329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56A52B1" w14:textId="77777777" w:rsidR="000A329F" w:rsidRDefault="000A329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30FB66" w14:textId="77777777" w:rsidR="000A329F" w:rsidRDefault="00A2333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2291C51" w14:textId="77777777" w:rsidR="000A329F" w:rsidRDefault="00000000">
      <w:pPr>
        <w:rPr>
          <w:rFonts w:ascii="Cambria" w:eastAsia="Cambria" w:hAnsi="Cambria" w:cs="Cambria"/>
          <w:sz w:val="24"/>
          <w:szCs w:val="24"/>
        </w:rPr>
      </w:pPr>
      <w:hyperlink r:id="rId22">
        <w:r w:rsidR="00A2333B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https://catalog.astate.edu/preview_program.php?catoid=3&amp;poid=685&amp;returnto=77</w:t>
        </w:r>
      </w:hyperlink>
    </w:p>
    <w:p w14:paraId="2E304C56" w14:textId="77777777" w:rsidR="000A329F" w:rsidRDefault="00A2333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0DED3951" w14:textId="77777777" w:rsidR="000A329F" w:rsidRDefault="000A329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0BC8322" w14:textId="77777777" w:rsidR="000A329F" w:rsidRDefault="00A2333B">
      <w:pPr>
        <w:pStyle w:val="Heading3"/>
        <w:keepNext w:val="0"/>
        <w:keepLines w:val="0"/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af1a4eg32amd" w:colFirst="0" w:colLast="0"/>
      <w:bookmarkEnd w:id="1"/>
      <w:r>
        <w:rPr>
          <w:rFonts w:ascii="Arial" w:eastAsia="Arial" w:hAnsi="Arial" w:cs="Arial"/>
          <w:sz w:val="24"/>
          <w:szCs w:val="24"/>
        </w:rPr>
        <w:t>NRSP 2003 - Nursing Practicum I</w:t>
      </w:r>
    </w:p>
    <w:p w14:paraId="3AFF9DB9" w14:textId="77777777" w:rsidR="000A329F" w:rsidRDefault="0021459C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0BA5822E">
          <v:rect id="_x0000_i1026" alt="" style="width:.45pt;height:.05pt;mso-width-percent:0;mso-height-percent:0;mso-width-percent:0;mso-height-percent:0" o:hrpct="1" o:hralign="center" o:hrstd="t" o:hr="t" fillcolor="#a0a0a0" stroked="f"/>
        </w:pict>
      </w:r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C4493A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3</w:t>
      </w:r>
    </w:p>
    <w:p w14:paraId="7B528B09" w14:textId="77777777" w:rsidR="000A329F" w:rsidRDefault="000A329F">
      <w:pPr>
        <w:spacing w:after="0"/>
        <w:rPr>
          <w:rFonts w:ascii="Arial" w:eastAsia="Arial" w:hAnsi="Arial" w:cs="Arial"/>
        </w:rPr>
      </w:pPr>
    </w:p>
    <w:p w14:paraId="28ACC764" w14:textId="77777777" w:rsidR="000A329F" w:rsidRDefault="00A2333B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shd w:val="clear" w:color="auto" w:fill="EEEEEE"/>
        </w:rPr>
        <w:t>Practicum in which the clinical skills associated with medical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-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surgical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and perioperative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nursing care are developed. A clinical laboratory fee will be assessed.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Fall, Spring. 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is restricted to the BSN program.</w:t>
      </w:r>
    </w:p>
    <w:p w14:paraId="076A0932" w14:textId="77777777" w:rsidR="000A329F" w:rsidRDefault="000A329F">
      <w:pPr>
        <w:spacing w:after="0"/>
        <w:rPr>
          <w:rFonts w:ascii="Arial" w:eastAsia="Arial" w:hAnsi="Arial" w:cs="Arial"/>
        </w:rPr>
      </w:pPr>
    </w:p>
    <w:p w14:paraId="09EF69AE" w14:textId="77777777" w:rsidR="000A329F" w:rsidRDefault="00A2333B">
      <w:pPr>
        <w:spacing w:after="0"/>
        <w:rPr>
          <w:rFonts w:ascii="Arial" w:eastAsia="Arial" w:hAnsi="Arial" w:cs="Arial"/>
          <w:color w:val="0000FF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EEEEEE"/>
        </w:rPr>
        <w:t>Prerequisites: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hyperlink r:id="rId23" w:anchor="tt4217">
        <w:r>
          <w:rPr>
            <w:rFonts w:ascii="Arial" w:eastAsia="Arial" w:hAnsi="Arial" w:cs="Arial"/>
            <w:color w:val="5327EF"/>
            <w:sz w:val="20"/>
            <w:szCs w:val="20"/>
            <w:shd w:val="clear" w:color="auto" w:fill="EEEEEE"/>
          </w:rPr>
          <w:t>NRS 2313</w:t>
        </w:r>
      </w:hyperlink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, </w:t>
      </w:r>
      <w:hyperlink r:id="rId24" w:anchor="tt1384">
        <w:r>
          <w:rPr>
            <w:rFonts w:ascii="Arial" w:eastAsia="Arial" w:hAnsi="Arial" w:cs="Arial"/>
            <w:color w:val="5327EF"/>
            <w:sz w:val="20"/>
            <w:szCs w:val="20"/>
            <w:shd w:val="clear" w:color="auto" w:fill="EEEEEE"/>
          </w:rPr>
          <w:t>NRS 2322</w:t>
        </w:r>
      </w:hyperlink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, </w:t>
      </w:r>
      <w:hyperlink r:id="rId25" w:anchor="tt6999">
        <w:r>
          <w:rPr>
            <w:rFonts w:ascii="Arial" w:eastAsia="Arial" w:hAnsi="Arial" w:cs="Arial"/>
            <w:color w:val="5327EF"/>
            <w:sz w:val="20"/>
            <w:szCs w:val="20"/>
            <w:shd w:val="clear" w:color="auto" w:fill="EEEEEE"/>
          </w:rPr>
          <w:t>NRSP 2321</w:t>
        </w:r>
      </w:hyperlink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,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NRS 2342,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NRS 239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2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3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, and </w:t>
      </w:r>
      <w:hyperlink r:id="rId26" w:anchor="tt9796">
        <w:r>
          <w:rPr>
            <w:rFonts w:ascii="Arial" w:eastAsia="Arial" w:hAnsi="Arial" w:cs="Arial"/>
            <w:color w:val="5327EF"/>
            <w:sz w:val="20"/>
            <w:szCs w:val="20"/>
            <w:shd w:val="clear" w:color="auto" w:fill="EEEEEE"/>
          </w:rPr>
          <w:t>NRSP 2391</w:t>
        </w:r>
      </w:hyperlink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.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Corequisite: NRS 2002.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Registration is restricted to students who are accepted to the Traditional BSN program option.</w:t>
      </w:r>
    </w:p>
    <w:p w14:paraId="40B5F9A0" w14:textId="77777777" w:rsidR="000A329F" w:rsidRDefault="000A329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036388F" w14:textId="77777777" w:rsidR="000A329F" w:rsidRDefault="00A2333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5B2479B9" w14:textId="77777777" w:rsidR="000A329F" w:rsidRDefault="000A329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215E9BC1" w14:textId="77777777" w:rsidR="000A329F" w:rsidRDefault="00A2333B">
      <w:pPr>
        <w:pStyle w:val="Heading3"/>
        <w:keepNext w:val="0"/>
        <w:keepLines w:val="0"/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2" w:name="_heading=h.ipqwo86nie5o" w:colFirst="0" w:colLast="0"/>
      <w:bookmarkEnd w:id="2"/>
      <w:r>
        <w:rPr>
          <w:rFonts w:ascii="Arial" w:eastAsia="Arial" w:hAnsi="Arial" w:cs="Arial"/>
          <w:sz w:val="24"/>
          <w:szCs w:val="24"/>
        </w:rPr>
        <w:t>NRSP 2003 - Nursing Practicum I</w:t>
      </w:r>
    </w:p>
    <w:p w14:paraId="458A0405" w14:textId="77777777" w:rsidR="000A329F" w:rsidRDefault="0021459C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2F2ABC0A">
          <v:rect id="_x0000_i1025" alt="" style="width:.45pt;height:.05pt;mso-width-percent:0;mso-height-percent:0;mso-width-percent:0;mso-height-percent:0" o:hrpct="1" o:hralign="center" o:hrstd="t" o:hr="t" fillcolor="#a0a0a0" stroked="f"/>
        </w:pict>
      </w:r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C4493A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C4493A">
        <w:rPr>
          <w:rFonts w:ascii="Arial" w:eastAsia="Arial" w:hAnsi="Arial" w:cs="Arial"/>
          <w:b/>
          <w:sz w:val="20"/>
          <w:szCs w:val="20"/>
          <w:shd w:val="clear" w:color="auto" w:fill="EEEEEE"/>
        </w:rPr>
        <w:t>3</w:t>
      </w:r>
    </w:p>
    <w:p w14:paraId="5AC9038A" w14:textId="77777777" w:rsidR="000A329F" w:rsidRDefault="000A329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6C99A929" w14:textId="77777777" w:rsidR="000A329F" w:rsidRDefault="00A2333B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Practicum in which the clinical skills associated with medical-surgical nursing care are developed. A clinical laboratory fee will be assessed. Fall, Spring. </w:t>
      </w:r>
    </w:p>
    <w:p w14:paraId="5DFB768A" w14:textId="77777777" w:rsidR="000A329F" w:rsidRDefault="000A329F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12FF74A9" w14:textId="77777777" w:rsidR="000A329F" w:rsidRDefault="00A2333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EEEEEE"/>
        </w:rPr>
        <w:t>Prerequisites: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hyperlink r:id="rId27" w:anchor="tt4217">
        <w:r>
          <w:rPr>
            <w:rFonts w:ascii="Arial" w:eastAsia="Arial" w:hAnsi="Arial" w:cs="Arial"/>
            <w:sz w:val="20"/>
            <w:szCs w:val="20"/>
          </w:rPr>
          <w:t>NRS 2313</w:t>
        </w:r>
      </w:hyperlink>
      <w:r>
        <w:rPr>
          <w:rFonts w:ascii="Arial" w:eastAsia="Arial" w:hAnsi="Arial" w:cs="Arial"/>
          <w:sz w:val="20"/>
          <w:szCs w:val="20"/>
        </w:rPr>
        <w:t xml:space="preserve">, </w:t>
      </w:r>
      <w:hyperlink r:id="rId28" w:anchor="tt1384">
        <w:r>
          <w:rPr>
            <w:rFonts w:ascii="Arial" w:eastAsia="Arial" w:hAnsi="Arial" w:cs="Arial"/>
            <w:sz w:val="20"/>
            <w:szCs w:val="20"/>
          </w:rPr>
          <w:t>NRS 2322</w:t>
        </w:r>
      </w:hyperlink>
      <w:r>
        <w:rPr>
          <w:rFonts w:ascii="Arial" w:eastAsia="Arial" w:hAnsi="Arial" w:cs="Arial"/>
          <w:sz w:val="20"/>
          <w:szCs w:val="20"/>
        </w:rPr>
        <w:t xml:space="preserve">, </w:t>
      </w:r>
      <w:hyperlink r:id="rId29" w:anchor="tt6999">
        <w:r>
          <w:rPr>
            <w:rFonts w:ascii="Arial" w:eastAsia="Arial" w:hAnsi="Arial" w:cs="Arial"/>
            <w:sz w:val="20"/>
            <w:szCs w:val="20"/>
          </w:rPr>
          <w:t>NRSP 2321</w:t>
        </w:r>
      </w:hyperlink>
      <w:r>
        <w:rPr>
          <w:rFonts w:ascii="Arial" w:eastAsia="Arial" w:hAnsi="Arial" w:cs="Arial"/>
          <w:sz w:val="20"/>
          <w:szCs w:val="20"/>
        </w:rPr>
        <w:t xml:space="preserve">, NRS 2342, NRS 2392, and </w:t>
      </w:r>
      <w:hyperlink r:id="rId30" w:anchor="tt9796">
        <w:r>
          <w:rPr>
            <w:rFonts w:ascii="Arial" w:eastAsia="Arial" w:hAnsi="Arial" w:cs="Arial"/>
            <w:sz w:val="20"/>
            <w:szCs w:val="20"/>
          </w:rPr>
          <w:t>NRSP 2391</w:t>
        </w:r>
      </w:hyperlink>
      <w:r>
        <w:rPr>
          <w:rFonts w:ascii="Arial" w:eastAsia="Arial" w:hAnsi="Arial" w:cs="Arial"/>
          <w:sz w:val="20"/>
          <w:szCs w:val="20"/>
        </w:rPr>
        <w:t>. Corequisite: NRS 2002. Registration is restricted to students who are accepted to the Traditional BSN program option.</w:t>
      </w:r>
    </w:p>
    <w:p w14:paraId="6D2B39C7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rPr>
          <w:rFonts w:ascii="Arial" w:eastAsia="Arial" w:hAnsi="Arial" w:cs="Arial"/>
          <w:b/>
          <w:highlight w:val="yellow"/>
          <w:u w:val="single"/>
        </w:rPr>
      </w:pPr>
    </w:p>
    <w:p w14:paraId="2E5484F3" w14:textId="77777777" w:rsidR="000A329F" w:rsidRDefault="000A329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B7D2947" w14:textId="77777777" w:rsidR="000A329F" w:rsidRDefault="000A329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0A329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2367" w14:textId="77777777" w:rsidR="0021459C" w:rsidRDefault="0021459C">
      <w:pPr>
        <w:spacing w:after="0" w:line="240" w:lineRule="auto"/>
      </w:pPr>
      <w:r>
        <w:separator/>
      </w:r>
    </w:p>
  </w:endnote>
  <w:endnote w:type="continuationSeparator" w:id="0">
    <w:p w14:paraId="2BFC1544" w14:textId="77777777" w:rsidR="0021459C" w:rsidRDefault="0021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632C" w14:textId="77777777" w:rsidR="000A329F" w:rsidRDefault="00A233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37702B" w14:textId="77777777" w:rsidR="000A329F" w:rsidRDefault="000A3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2AD4" w14:textId="77777777" w:rsidR="000A329F" w:rsidRDefault="00A233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3BA2">
      <w:rPr>
        <w:noProof/>
        <w:color w:val="000000"/>
      </w:rPr>
      <w:t>1</w:t>
    </w:r>
    <w:r>
      <w:rPr>
        <w:color w:val="000000"/>
      </w:rPr>
      <w:fldChar w:fldCharType="end"/>
    </w:r>
  </w:p>
  <w:p w14:paraId="3246D398" w14:textId="77777777" w:rsidR="000A329F" w:rsidRDefault="00A233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1641" w14:textId="77777777" w:rsidR="000A329F" w:rsidRDefault="000A3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18EC" w14:textId="77777777" w:rsidR="0021459C" w:rsidRDefault="0021459C">
      <w:pPr>
        <w:spacing w:after="0" w:line="240" w:lineRule="auto"/>
      </w:pPr>
      <w:r>
        <w:separator/>
      </w:r>
    </w:p>
  </w:footnote>
  <w:footnote w:type="continuationSeparator" w:id="0">
    <w:p w14:paraId="75E3FDDD" w14:textId="77777777" w:rsidR="0021459C" w:rsidRDefault="0021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898A" w14:textId="77777777" w:rsidR="000A329F" w:rsidRDefault="000A3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27C6" w14:textId="77777777" w:rsidR="000A329F" w:rsidRDefault="000A3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12C" w14:textId="77777777" w:rsidR="000A329F" w:rsidRDefault="000A32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C91"/>
    <w:multiLevelType w:val="multilevel"/>
    <w:tmpl w:val="6D70CA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2ADE"/>
    <w:multiLevelType w:val="multilevel"/>
    <w:tmpl w:val="708E7BD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D61A06"/>
    <w:multiLevelType w:val="multilevel"/>
    <w:tmpl w:val="0FF0BC3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709141">
    <w:abstractNumId w:val="0"/>
  </w:num>
  <w:num w:numId="2" w16cid:durableId="1176534182">
    <w:abstractNumId w:val="2"/>
  </w:num>
  <w:num w:numId="3" w16cid:durableId="16182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9F"/>
    <w:rsid w:val="000A329F"/>
    <w:rsid w:val="0021459C"/>
    <w:rsid w:val="002516A7"/>
    <w:rsid w:val="003329D4"/>
    <w:rsid w:val="0057168E"/>
    <w:rsid w:val="006D0323"/>
    <w:rsid w:val="00975595"/>
    <w:rsid w:val="00A2333B"/>
    <w:rsid w:val="00A43BA2"/>
    <w:rsid w:val="00C4493A"/>
    <w:rsid w:val="00D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E7BD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685&amp;returnto=77" TargetMode="External"/><Relationship Id="rId18" Type="http://schemas.openxmlformats.org/officeDocument/2006/relationships/hyperlink" Target="https://catalog.astate.edu/preview_program.php?catoid=3&amp;poid=685&amp;returnto=77" TargetMode="External"/><Relationship Id="rId26" Type="http://schemas.openxmlformats.org/officeDocument/2006/relationships/hyperlink" Target="https://catalog.astate.edu/preview_program.php?catoid=3&amp;poid=685&amp;returnto=7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astate.edu/a/registrar/students/bulletins/index.do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85&amp;returnto=77" TargetMode="External"/><Relationship Id="rId17" Type="http://schemas.openxmlformats.org/officeDocument/2006/relationships/hyperlink" Target="https://catalog.astate.edu/preview_program.php?catoid=3&amp;poid=685&amp;returnto=77" TargetMode="External"/><Relationship Id="rId25" Type="http://schemas.openxmlformats.org/officeDocument/2006/relationships/hyperlink" Target="https://catalog.astate.edu/preview_program.php?catoid=3&amp;poid=685&amp;returnto=77" TargetMode="External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685&amp;returnto=77" TargetMode="External"/><Relationship Id="rId20" Type="http://schemas.openxmlformats.org/officeDocument/2006/relationships/hyperlink" Target="https://catalog.astate.edu/preview_program.php?catoid=3&amp;poid=685&amp;returnto=77" TargetMode="External"/><Relationship Id="rId29" Type="http://schemas.openxmlformats.org/officeDocument/2006/relationships/hyperlink" Target="https://catalog.astate.edu/preview_program.php?catoid=3&amp;poid=685&amp;returnto=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685&amp;returnto=77" TargetMode="External"/><Relationship Id="rId24" Type="http://schemas.openxmlformats.org/officeDocument/2006/relationships/hyperlink" Target="https://catalog.astate.edu/preview_program.php?catoid=3&amp;poid=685&amp;returnto=77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685&amp;returnto=77" TargetMode="External"/><Relationship Id="rId23" Type="http://schemas.openxmlformats.org/officeDocument/2006/relationships/hyperlink" Target="https://catalog.astate.edu/preview_program.php?catoid=3&amp;poid=685&amp;returnto=77" TargetMode="External"/><Relationship Id="rId28" Type="http://schemas.openxmlformats.org/officeDocument/2006/relationships/hyperlink" Target="https://catalog.astate.edu/preview_program.php?catoid=3&amp;poid=685&amp;returnto=77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catalog.astate.edu/preview_program.php?catoid=3&amp;poid=685&amp;returnto=77" TargetMode="External"/><Relationship Id="rId19" Type="http://schemas.openxmlformats.org/officeDocument/2006/relationships/hyperlink" Target="https://catalog.astate.edu/preview_program.php?catoid=3&amp;poid=685&amp;returnto=7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85&amp;returnto=77" TargetMode="External"/><Relationship Id="rId14" Type="http://schemas.openxmlformats.org/officeDocument/2006/relationships/hyperlink" Target="https://catalog.astate.edu/preview_program.php?catoid=3&amp;poid=685&amp;returnto=77" TargetMode="External"/><Relationship Id="rId22" Type="http://schemas.openxmlformats.org/officeDocument/2006/relationships/hyperlink" Target="https://catalog.astate.edu/preview_program.php?catoid=3&amp;poid=685&amp;returnto=77" TargetMode="External"/><Relationship Id="rId27" Type="http://schemas.openxmlformats.org/officeDocument/2006/relationships/hyperlink" Target="https://catalog.astate.edu/preview_program.php?catoid=3&amp;poid=685&amp;returnto=77" TargetMode="External"/><Relationship Id="rId30" Type="http://schemas.openxmlformats.org/officeDocument/2006/relationships/hyperlink" Target="https://catalog.astate.edu/preview_program.php?catoid=3&amp;poid=685&amp;returnto=77" TargetMode="External"/><Relationship Id="rId35" Type="http://schemas.openxmlformats.org/officeDocument/2006/relationships/header" Target="header3.xml"/><Relationship Id="rId8" Type="http://schemas.openxmlformats.org/officeDocument/2006/relationships/hyperlink" Target="mailto:afleming@astate.edu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EB88156F0D24695642A257435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D699-6F92-5243-8503-E1A50F3EA20F}"/>
      </w:docPartPr>
      <w:docPartBody>
        <w:p w:rsidR="00000000" w:rsidRDefault="000F05D1" w:rsidP="000F05D1">
          <w:pPr>
            <w:pStyle w:val="E42EB88156F0D24695642A257435BEB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1"/>
    <w:rsid w:val="000F05D1"/>
    <w:rsid w:val="004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EB88156F0D24695642A257435BEBE">
    <w:name w:val="E42EB88156F0D24695642A257435BEBE"/>
    <w:rsid w:val="000F0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bD8AoMfzzkp9nSe2+cURYaEXtg==">AMUW2mVMCtZLggq1cyN0IQ1ziWhxY3OsKYEhRoci4DKQxa928ULABI1P//4EM3K/G3mrU9DUo71aZ3v3/Ju9NnlA+Fa9EcHh9qs0y6jG8C5BDZUJg9VaTFXQX3rbnubMlrAD48o8ERcCRAid4g8j2XunSfMnK8wvzVILOnACen32L2wqbuR+idc=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2023-04-11T02:10:00Z</dcterms:created>
  <dcterms:modified xsi:type="dcterms:W3CDTF">2023-04-20T15:21:00Z</dcterms:modified>
</cp:coreProperties>
</file>