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2A8A90B" w:rsidR="00001C04" w:rsidRPr="008426D1" w:rsidRDefault="00EC52E9" w:rsidP="00DD079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D079F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DD079F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DD079F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07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C52E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0C328E1" w:rsidR="00001C04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694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2E694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DD52956" w:rsidR="004C4ADF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DD079F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07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0A98ABA" w:rsidR="00D66C39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D56D7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6D7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56D79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C5D5740" w:rsidR="00D66C39" w:rsidRPr="008426D1" w:rsidRDefault="00EC52E9" w:rsidP="006F457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457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305CC06" w:rsidR="00D66C39" w:rsidRPr="008426D1" w:rsidRDefault="00EC52E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DD1FED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1FE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C52E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EC52E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C37923B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</w:t>
            </w:r>
            <w:r w:rsidR="00B62F36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933CA3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6F4B944D" w:rsidR="00A865C3" w:rsidRDefault="00B62F3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62F36">
              <w:rPr>
                <w:rFonts w:asciiTheme="majorHAnsi" w:hAnsiTheme="majorHAnsi" w:cs="Arial"/>
                <w:b/>
                <w:sz w:val="20"/>
                <w:szCs w:val="20"/>
              </w:rPr>
              <w:t>Metallic Materials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61261D4" w:rsidR="00526E9C" w:rsidRDefault="00526E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6E9C">
              <w:rPr>
                <w:rFonts w:asciiTheme="majorHAnsi" w:hAnsiTheme="majorHAnsi" w:cs="Arial"/>
                <w:b/>
                <w:sz w:val="20"/>
                <w:szCs w:val="20"/>
              </w:rPr>
              <w:t>Physical and chemical properties, phase diagrams, imperfections and heat treatment for steels and steel alloys. Constitution, microstructure and dedicated mechanical properties for metals.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EC52E9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F13C92" w:rsidR="00A966C5" w:rsidRPr="008426D1" w:rsidRDefault="00EC52E9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AF7CBE" w:rsidRPr="00AF7CBE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0A726B" w:rsidRPr="000A726B">
            <w:rPr>
              <w:rFonts w:asciiTheme="majorHAnsi" w:hAnsiTheme="majorHAnsi" w:cs="Arial"/>
              <w:sz w:val="20"/>
              <w:szCs w:val="20"/>
            </w:rPr>
            <w:t>MSE 3413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841F3BF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bookmarkStart w:id="0" w:name="_Hlk82693062"/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456107550"/>
              <w:placeholder>
                <w:docPart w:val="422164A99BD348A4BEEAE38CD81EE54B"/>
              </w:placeholder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2129118016"/>
                  <w:placeholder>
                    <w:docPart w:val="064AE2F4042A4A4F812880750D2EAE1D"/>
                  </w:placeholder>
                </w:sdtPr>
                <w:sdtEndPr/>
                <w:sdtContent>
                  <w:r w:rsidR="00526E9C">
                    <w:rPr>
                      <w:rFonts w:asciiTheme="majorHAnsi" w:hAnsiTheme="majorHAnsi" w:cs="Arial"/>
                      <w:sz w:val="20"/>
                      <w:szCs w:val="20"/>
                    </w:rPr>
                    <w:t>Requires knowledge of material properties</w:t>
                  </w:r>
                </w:sdtContent>
              </w:sdt>
            </w:sdtContent>
          </w:sdt>
          <w:r w:rsidR="00526E9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bookmarkEnd w:id="0"/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9292EB4" w:rsidR="00391206" w:rsidRPr="008426D1" w:rsidRDefault="00EC52E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26E9C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A38566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1C6C7B8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 xml:space="preserve">Week 1. Introduction to Metallic Materials </w:t>
          </w:r>
        </w:p>
        <w:p w14:paraId="51E8C71E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2. Metallic Bonds and Crystal Structures of Common Metals</w:t>
          </w:r>
        </w:p>
        <w:p w14:paraId="6A2BAB9A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3. Dislocations in Metallic Materials</w:t>
          </w:r>
        </w:p>
        <w:p w14:paraId="28632DC1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4. Phases and Phase Transformations</w:t>
          </w:r>
          <w:r w:rsidRPr="00B62F36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7FDF13C9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5. Fundamentals of Substitutional and Interstitial Alloying</w:t>
          </w:r>
          <w:r w:rsidRPr="00B62F36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2C06FB95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7. Binary Alloy Phase Diagrams</w:t>
          </w:r>
        </w:p>
        <w:p w14:paraId="22EE5CD2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8-9. Ferrous Alloys (Steels and Cast Iron)</w:t>
          </w:r>
        </w:p>
        <w:p w14:paraId="2D6BA807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10-11. Non-ferrous Alloys</w:t>
          </w:r>
        </w:p>
        <w:p w14:paraId="1619CFD0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12. Heat Treatment and Surface Hardening Processes</w:t>
          </w:r>
        </w:p>
        <w:p w14:paraId="77462C09" w14:textId="77777777" w:rsidR="00B62F36" w:rsidRPr="00B62F36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13. Thermomechanical Treatment and Shaping</w:t>
          </w:r>
        </w:p>
        <w:p w14:paraId="3F6856FB" w14:textId="5A144E6D" w:rsidR="000A726B" w:rsidRDefault="00B62F36" w:rsidP="00B62F36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62F36">
            <w:rPr>
              <w:rFonts w:asciiTheme="majorHAnsi" w:hAnsiTheme="majorHAnsi" w:cs="Arial"/>
              <w:sz w:val="20"/>
              <w:szCs w:val="20"/>
            </w:rPr>
            <w:t>Week 14-15. Corrosion and Protections</w:t>
          </w:r>
        </w:p>
        <w:p w14:paraId="4C36B818" w14:textId="0DF65D5C" w:rsidR="00A966C5" w:rsidRPr="008426D1" w:rsidRDefault="00EC52E9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EC52E9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5B6529B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526E9C">
            <w:rPr>
              <w:rFonts w:asciiTheme="majorHAnsi" w:hAnsiTheme="majorHAnsi" w:cs="Arial"/>
              <w:sz w:val="20"/>
              <w:szCs w:val="20"/>
            </w:rPr>
            <w:t>Students will learn about the p</w:t>
          </w:r>
          <w:r w:rsidR="00526E9C" w:rsidRPr="00526E9C">
            <w:rPr>
              <w:rFonts w:asciiTheme="majorHAnsi" w:hAnsiTheme="majorHAnsi" w:cs="Arial"/>
              <w:sz w:val="20"/>
              <w:szCs w:val="20"/>
            </w:rPr>
            <w:t>hysical and chemical properties, phase diagrams, imperfections and heat treatment for steels and steel alloys. Constitution, microstructure and dedicated mechanical properties for metals.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5EEB446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bookmarkStart w:id="1" w:name="_Hlk82693143"/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526E9C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526E9C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526E9C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526E9C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431F12EA" w14:textId="472B459A" w:rsidR="00CA269E" w:rsidRPr="008426D1" w:rsidRDefault="00EC52E9" w:rsidP="00CA269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94496540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526E9C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</w:t>
          </w:r>
        </w:sdtContent>
      </w:sdt>
      <w:r w:rsidR="00526E9C">
        <w:rPr>
          <w:rFonts w:asciiTheme="majorHAnsi" w:hAnsiTheme="majorHAnsi" w:cs="Arial"/>
          <w:sz w:val="20"/>
          <w:szCs w:val="20"/>
        </w:rPr>
        <w:t>.</w:t>
      </w:r>
    </w:p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2" w:name="_Hlk82693196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624607282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769972000"/>
              </w:sdtPr>
              <w:sdtEndPr/>
              <w:sdtContent>
                <w:p w14:paraId="77964C95" w14:textId="3991FC3C" w:rsidR="00547433" w:rsidRPr="008426D1" w:rsidRDefault="006F4577" w:rsidP="00547433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6F457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This course is an elective course in the degree plan and won’t be used for direct assessment.  </w:t>
                  </w:r>
                  <w:r w:rsidR="00526E9C">
                    <w:rPr>
                      <w:rFonts w:asciiTheme="majorHAnsi" w:hAnsiTheme="majorHAnsi" w:cs="Arial"/>
                      <w:sz w:val="20"/>
                      <w:szCs w:val="20"/>
                    </w:rPr>
                    <w:t>This course contributes to PLO 1: an ability</w:t>
                  </w:r>
                  <w:r w:rsidR="00526E9C" w:rsidRPr="0024520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26E9C" w:rsidRPr="008C6B18">
                    <w:rPr>
                      <w:rFonts w:asciiTheme="majorHAnsi" w:hAnsiTheme="majorHAnsi"/>
                      <w:sz w:val="20"/>
                      <w:szCs w:val="20"/>
                    </w:rPr>
                    <w:t>to identify, formulate, and solve complex engineering problems by applying principles of engineering, science, and mathematics</w:t>
                  </w:r>
                  <w:r w:rsidR="00526E9C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bookmarkEnd w:id="2"/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4EBC09A7" w14:textId="77777777" w:rsidR="00DD079F" w:rsidRPr="00057703" w:rsidRDefault="00DD079F" w:rsidP="00DD079F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D079F" w:rsidRPr="00057703" w14:paraId="0B806D19" w14:textId="77777777" w:rsidTr="003B7BEF">
        <w:tc>
          <w:tcPr>
            <w:tcW w:w="2148" w:type="dxa"/>
          </w:tcPr>
          <w:p w14:paraId="1ECB352B" w14:textId="77777777" w:rsidR="00DD079F" w:rsidRPr="00057703" w:rsidRDefault="00DD079F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74C382DE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DD079F" w:rsidRPr="00057703" w14:paraId="263D7D0B" w14:textId="77777777" w:rsidTr="003B7BEF">
        <w:tc>
          <w:tcPr>
            <w:tcW w:w="2148" w:type="dxa"/>
          </w:tcPr>
          <w:p w14:paraId="58E601AB" w14:textId="77777777" w:rsidR="00DD079F" w:rsidRPr="00057703" w:rsidRDefault="00DD079F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0ADACFB2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075E9996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5336D2A1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793B3ABC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70492CBD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424644F9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1CD0D71B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12D8E7B3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DD079F" w:rsidRPr="00057703" w14:paraId="2B487A59" w14:textId="77777777" w:rsidTr="003B7BEF">
        <w:tc>
          <w:tcPr>
            <w:tcW w:w="2148" w:type="dxa"/>
          </w:tcPr>
          <w:p w14:paraId="1FF2DF9F" w14:textId="77777777" w:rsidR="00DD079F" w:rsidRPr="00057703" w:rsidRDefault="00DD079F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43799B52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DD079F" w:rsidRPr="00057703" w14:paraId="03EF5226" w14:textId="77777777" w:rsidTr="003B7BEF">
        <w:tc>
          <w:tcPr>
            <w:tcW w:w="2148" w:type="dxa"/>
          </w:tcPr>
          <w:p w14:paraId="168A6ED8" w14:textId="77777777" w:rsidR="00DD079F" w:rsidRPr="00057703" w:rsidRDefault="00DD079F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7CB0505" w14:textId="77777777" w:rsidR="00DD079F" w:rsidRPr="00057703" w:rsidRDefault="00DD079F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228C85A2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DD079F" w:rsidRPr="00057703" w14:paraId="6DAC28DA" w14:textId="77777777" w:rsidTr="003B7BEF">
        <w:tc>
          <w:tcPr>
            <w:tcW w:w="2148" w:type="dxa"/>
          </w:tcPr>
          <w:p w14:paraId="0F2F3B6C" w14:textId="77777777" w:rsidR="00DD079F" w:rsidRPr="00057703" w:rsidRDefault="00DD079F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220759E1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0F0FD6B2" w14:textId="77777777" w:rsidR="00DD079F" w:rsidRPr="00057703" w:rsidRDefault="00DD079F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097F988E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B62F36">
                  <w:rPr>
                    <w:rFonts w:asciiTheme="majorHAnsi" w:hAnsiTheme="majorHAnsi"/>
                    <w:sz w:val="20"/>
                    <w:szCs w:val="20"/>
                  </w:rPr>
                  <w:t>metallic</w:t>
                </w:r>
                <w:r w:rsidR="00AF7CBE">
                  <w:rPr>
                    <w:rFonts w:asciiTheme="majorHAnsi" w:hAnsiTheme="majorHAnsi"/>
                    <w:sz w:val="20"/>
                    <w:szCs w:val="20"/>
                  </w:rPr>
                  <w:t xml:space="preserve"> materials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EC52E9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558EF980" w14:textId="77777777" w:rsidR="00526E9C" w:rsidRPr="00C73E62" w:rsidRDefault="00526E9C" w:rsidP="00526E9C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44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 Metallic Materials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Physical and chemical properties, phase diagrams, imperfections and heat treatment for steels and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steel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alloys. Constitution, microstructure and dedicated mechanical properties for metals. Prerequisites C or better in MSE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3413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EC52E9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8745" w14:textId="77777777" w:rsidR="00EC52E9" w:rsidRDefault="00EC52E9" w:rsidP="00AF3758">
      <w:pPr>
        <w:spacing w:after="0" w:line="240" w:lineRule="auto"/>
      </w:pPr>
      <w:r>
        <w:separator/>
      </w:r>
    </w:p>
  </w:endnote>
  <w:endnote w:type="continuationSeparator" w:id="0">
    <w:p w14:paraId="6DD7BF93" w14:textId="77777777" w:rsidR="00EC52E9" w:rsidRDefault="00EC52E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5CBC56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5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363D" w14:textId="77777777" w:rsidR="00EC52E9" w:rsidRDefault="00EC52E9" w:rsidP="00AF3758">
      <w:pPr>
        <w:spacing w:after="0" w:line="240" w:lineRule="auto"/>
      </w:pPr>
      <w:r>
        <w:separator/>
      </w:r>
    </w:p>
  </w:footnote>
  <w:footnote w:type="continuationSeparator" w:id="0">
    <w:p w14:paraId="3ED1CECE" w14:textId="77777777" w:rsidR="00EC52E9" w:rsidRDefault="00EC52E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398A"/>
    <w:rsid w:val="000A4002"/>
    <w:rsid w:val="000A654B"/>
    <w:rsid w:val="000A726B"/>
    <w:rsid w:val="000D06F1"/>
    <w:rsid w:val="000D5436"/>
    <w:rsid w:val="000D6AA1"/>
    <w:rsid w:val="000E0BB8"/>
    <w:rsid w:val="000E141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4F4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351D"/>
    <w:rsid w:val="00283525"/>
    <w:rsid w:val="00292123"/>
    <w:rsid w:val="002A7E22"/>
    <w:rsid w:val="002B2119"/>
    <w:rsid w:val="002C498C"/>
    <w:rsid w:val="002E0CD3"/>
    <w:rsid w:val="002E3BD5"/>
    <w:rsid w:val="002E544F"/>
    <w:rsid w:val="002E6941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75D6"/>
    <w:rsid w:val="00384268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1DFB"/>
    <w:rsid w:val="004F3C87"/>
    <w:rsid w:val="00504ECD"/>
    <w:rsid w:val="00526B81"/>
    <w:rsid w:val="00526E9C"/>
    <w:rsid w:val="0054147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B6AC8"/>
    <w:rsid w:val="006C0168"/>
    <w:rsid w:val="006D0246"/>
    <w:rsid w:val="006D258C"/>
    <w:rsid w:val="006D3578"/>
    <w:rsid w:val="006E6117"/>
    <w:rsid w:val="006F457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1E8E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D21AC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3CA3"/>
    <w:rsid w:val="009519FE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25C54"/>
    <w:rsid w:val="00A40562"/>
    <w:rsid w:val="00A41E08"/>
    <w:rsid w:val="00A5089E"/>
    <w:rsid w:val="00A54CD6"/>
    <w:rsid w:val="00A559A8"/>
    <w:rsid w:val="00A56324"/>
    <w:rsid w:val="00A56D36"/>
    <w:rsid w:val="00A606BB"/>
    <w:rsid w:val="00A66C99"/>
    <w:rsid w:val="00A75AB0"/>
    <w:rsid w:val="00A75F7A"/>
    <w:rsid w:val="00A80F2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7CBE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2F36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6D79"/>
    <w:rsid w:val="00D57716"/>
    <w:rsid w:val="00D66C39"/>
    <w:rsid w:val="00D67AC4"/>
    <w:rsid w:val="00D7554D"/>
    <w:rsid w:val="00D91DED"/>
    <w:rsid w:val="00D95DA5"/>
    <w:rsid w:val="00D96A29"/>
    <w:rsid w:val="00D979DD"/>
    <w:rsid w:val="00DA473E"/>
    <w:rsid w:val="00DB1CDE"/>
    <w:rsid w:val="00DB3463"/>
    <w:rsid w:val="00DC1C9F"/>
    <w:rsid w:val="00DD079F"/>
    <w:rsid w:val="00DD1FE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2E9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DD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0F520C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422164A99BD348A4BEEAE38CD81E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31C8-9769-48FC-9762-DC08CD76F4EB}"/>
      </w:docPartPr>
      <w:docPartBody>
        <w:p w:rsidR="003339D7" w:rsidRDefault="00B25B26" w:rsidP="00B25B26">
          <w:pPr>
            <w:pStyle w:val="422164A99BD348A4BEEAE38CD81EE54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64AE2F4042A4A4F812880750D2E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E39C-0A99-469C-8297-4C65A890AC57}"/>
      </w:docPartPr>
      <w:docPartBody>
        <w:p w:rsidR="003339D7" w:rsidRDefault="00B25B26" w:rsidP="00B25B26">
          <w:pPr>
            <w:pStyle w:val="064AE2F4042A4A4F812880750D2EAE1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738EC"/>
    <w:rsid w:val="00081B63"/>
    <w:rsid w:val="000B2786"/>
    <w:rsid w:val="000C68DF"/>
    <w:rsid w:val="000F520C"/>
    <w:rsid w:val="002203F3"/>
    <w:rsid w:val="00252570"/>
    <w:rsid w:val="002D64D6"/>
    <w:rsid w:val="0032383A"/>
    <w:rsid w:val="003339D7"/>
    <w:rsid w:val="00337484"/>
    <w:rsid w:val="003A74D5"/>
    <w:rsid w:val="003D4C2A"/>
    <w:rsid w:val="003F69FB"/>
    <w:rsid w:val="00425226"/>
    <w:rsid w:val="00436B57"/>
    <w:rsid w:val="004522F2"/>
    <w:rsid w:val="00487015"/>
    <w:rsid w:val="004E1A75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C3910"/>
    <w:rsid w:val="00732598"/>
    <w:rsid w:val="00735E43"/>
    <w:rsid w:val="007625C0"/>
    <w:rsid w:val="00781434"/>
    <w:rsid w:val="00813951"/>
    <w:rsid w:val="008822A5"/>
    <w:rsid w:val="00891F77"/>
    <w:rsid w:val="008921B4"/>
    <w:rsid w:val="008E035A"/>
    <w:rsid w:val="00913E4B"/>
    <w:rsid w:val="00942D13"/>
    <w:rsid w:val="0096458F"/>
    <w:rsid w:val="009D439F"/>
    <w:rsid w:val="00A01676"/>
    <w:rsid w:val="00A20583"/>
    <w:rsid w:val="00AC62E8"/>
    <w:rsid w:val="00AD4B92"/>
    <w:rsid w:val="00AD5D56"/>
    <w:rsid w:val="00B2559E"/>
    <w:rsid w:val="00B25B26"/>
    <w:rsid w:val="00B46360"/>
    <w:rsid w:val="00B46AFF"/>
    <w:rsid w:val="00B72454"/>
    <w:rsid w:val="00B72548"/>
    <w:rsid w:val="00BA0596"/>
    <w:rsid w:val="00BB1D5A"/>
    <w:rsid w:val="00BE0E7B"/>
    <w:rsid w:val="00C0316F"/>
    <w:rsid w:val="00C274D9"/>
    <w:rsid w:val="00C92CF6"/>
    <w:rsid w:val="00CB25D5"/>
    <w:rsid w:val="00CC4700"/>
    <w:rsid w:val="00CD4EF8"/>
    <w:rsid w:val="00CD656D"/>
    <w:rsid w:val="00CE7C19"/>
    <w:rsid w:val="00D87B77"/>
    <w:rsid w:val="00D96F4E"/>
    <w:rsid w:val="00DC036A"/>
    <w:rsid w:val="00DD0A68"/>
    <w:rsid w:val="00DD12EE"/>
    <w:rsid w:val="00DD30FB"/>
    <w:rsid w:val="00DE6391"/>
    <w:rsid w:val="00DF5F11"/>
    <w:rsid w:val="00E368F5"/>
    <w:rsid w:val="00EB3740"/>
    <w:rsid w:val="00F0343A"/>
    <w:rsid w:val="00F24C0E"/>
    <w:rsid w:val="00F6324D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5B26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  <w:style w:type="paragraph" w:customStyle="1" w:styleId="422164A99BD348A4BEEAE38CD81EE54B">
    <w:name w:val="422164A99BD348A4BEEAE38CD81EE54B"/>
    <w:rsid w:val="00B25B26"/>
    <w:pPr>
      <w:spacing w:after="160" w:line="259" w:lineRule="auto"/>
    </w:pPr>
  </w:style>
  <w:style w:type="paragraph" w:customStyle="1" w:styleId="064AE2F4042A4A4F812880750D2EAE1D">
    <w:name w:val="064AE2F4042A4A4F812880750D2EAE1D"/>
    <w:rsid w:val="00B25B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5A38-4A64-431B-AE02-53650288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2021-09-29T19:50:00Z</dcterms:created>
  <dcterms:modified xsi:type="dcterms:W3CDTF">2021-10-11T14:49:00Z</dcterms:modified>
</cp:coreProperties>
</file>