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B2C7367" w:rsidR="00424133" w:rsidRPr="00285F5A" w:rsidRDefault="00FC3A34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81BF4">
        <w:rPr>
          <w:rFonts w:ascii="MS Gothic" w:eastAsia="MS Gothic" w:hAnsi="MS Gothic" w:cs="Arial"/>
          <w:b/>
          <w:szCs w:val="20"/>
        </w:rPr>
        <w:t>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AAE8F9D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81B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1D1AAE31" w:rsidR="00001C04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81BF4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19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BF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1/23/2019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324A2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0800967B" w:rsidR="00001C04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4035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1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03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1/23/2020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324A2D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35E9750B" w:rsidR="00D66C39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812844705"/>
                        <w:placeholder>
                          <w:docPart w:val="FDD751F88DEC405CBCCB8900CB818B73"/>
                        </w:placeholder>
                      </w:sdtPr>
                      <w:sdtEndPr/>
                      <w:sdtContent>
                        <w:r w:rsidR="00A854F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854F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0F37A4B1" w:rsidR="00D66C39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A72C8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2C8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324A2D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F535FCF" w:rsidR="007D371A" w:rsidRPr="008426D1" w:rsidRDefault="00B81BF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Temma Balducci, </w:t>
          </w:r>
          <w:r w:rsidR="00FC3A34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tbalducci@astate.edu, 870.972.3050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C3BA97" w:rsidR="00A865C3" w:rsidRDefault="00B81BF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2020, 2020-2021 Bulletin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50490E8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ARTM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2528FE9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C3A34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EFD5630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4033</w:t>
            </w:r>
          </w:p>
        </w:tc>
        <w:tc>
          <w:tcPr>
            <w:tcW w:w="2051" w:type="pct"/>
          </w:tcPr>
          <w:p w14:paraId="4C031803" w14:textId="1902C2D0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C3A34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64160BE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Museum Fundamentals II: Exhibition Seminar</w:t>
            </w:r>
          </w:p>
        </w:tc>
        <w:tc>
          <w:tcPr>
            <w:tcW w:w="2051" w:type="pct"/>
          </w:tcPr>
          <w:p w14:paraId="147E32A6" w14:textId="0BE4FF6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C3A34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E3A1175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3A34">
              <w:rPr>
                <w:rFonts w:asciiTheme="majorHAnsi" w:hAnsiTheme="majorHAnsi" w:cs="Arial"/>
                <w:sz w:val="20"/>
                <w:szCs w:val="20"/>
              </w:rPr>
              <w:t>Hands-on practice in exhibit development and production, including topic and object selection, curatorial research, mocking up, label writing, and basic program evaluation.</w:t>
            </w:r>
          </w:p>
        </w:tc>
        <w:tc>
          <w:tcPr>
            <w:tcW w:w="2051" w:type="pct"/>
          </w:tcPr>
          <w:p w14:paraId="2FB04444" w14:textId="5793C2C8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C3A34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015CDB" w14:textId="7D3D51A5" w:rsidR="00FD4E9C" w:rsidRPr="0030740C" w:rsidRDefault="00FD4E9C" w:rsidP="00FD4E9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prerequisites and major restrictions</w:t>
      </w:r>
      <w:r>
        <w:rPr>
          <w:rFonts w:asciiTheme="majorHAnsi" w:hAnsiTheme="majorHAnsi" w:cs="Arial"/>
          <w:sz w:val="20"/>
          <w:szCs w:val="20"/>
        </w:rPr>
        <w:tab/>
      </w:r>
      <w:r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YES</w:t>
      </w:r>
      <w:r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675432E5" w:rsidR="00C002F9" w:rsidRPr="008426D1" w:rsidRDefault="00FD4E9C" w:rsidP="00FD4E9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391206"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4186CEF" w:rsidR="00391206" w:rsidRPr="008426D1" w:rsidRDefault="00324A2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111718" w:rsidRP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B81BF4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8886416" w:rsidR="00A966C5" w:rsidRPr="008426D1" w:rsidRDefault="00324A2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B81BF4" w:rsidRPr="00731146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ARTM 4023</w:t>
          </w:r>
          <w:r w:rsidR="00B81BF4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81BF4" w:rsidRPr="00731146">
            <w:rPr>
              <w:rFonts w:ascii="ArialMT" w:hAnsi="ArialMT"/>
              <w:strike/>
              <w:color w:val="FF0000"/>
            </w:rPr>
            <w:t>junior level standing</w:t>
          </w:r>
          <w:r w:rsidR="00B81BF4" w:rsidRPr="00731146">
            <w:rPr>
              <w:rFonts w:ascii="ArialMT" w:hAnsi="ArialMT"/>
              <w:color w:val="FF0000"/>
            </w:rPr>
            <w:t xml:space="preserve"> </w:t>
          </w:r>
          <w:r w:rsidR="00B81BF4" w:rsidRPr="00731146">
            <w:rPr>
              <w:rFonts w:ascii="ArialMT" w:hAnsi="ArialMT"/>
            </w:rPr>
            <w:t>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6841C1F" w:rsidR="00C002F9" w:rsidRPr="008426D1" w:rsidRDefault="00324A2D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B81BF4">
            <w:rPr>
              <w:rFonts w:asciiTheme="majorHAnsi" w:hAnsiTheme="majorHAnsi" w:cs="Arial"/>
              <w:sz w:val="20"/>
              <w:szCs w:val="20"/>
            </w:rPr>
            <w:t xml:space="preserve">Students will need </w:t>
          </w:r>
          <w:r w:rsidR="00111718">
            <w:rPr>
              <w:rFonts w:asciiTheme="majorHAnsi" w:hAnsiTheme="majorHAnsi" w:cs="Arial"/>
              <w:sz w:val="20"/>
              <w:szCs w:val="20"/>
            </w:rPr>
            <w:t xml:space="preserve">ARTM 4023, Museum </w:t>
          </w:r>
          <w:r w:rsidR="00B81BF4">
            <w:rPr>
              <w:rFonts w:asciiTheme="majorHAnsi" w:hAnsiTheme="majorHAnsi" w:cs="Arial"/>
              <w:sz w:val="20"/>
              <w:szCs w:val="20"/>
            </w:rPr>
            <w:t>Fundamentals I material to be successful in this course.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9AE5256" w:rsidR="00391206" w:rsidRPr="008426D1" w:rsidRDefault="00324A2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111718" w:rsidRP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855A5C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111718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2CCB4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111718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4CD45C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111718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2F125E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27593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BC1828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F8459B2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D6C7D7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111718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15B2DC4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83DEF48" w:rsidR="00A966C5" w:rsidRPr="008426D1" w:rsidRDefault="00B81BF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24B193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11171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0E2318C" w:rsidR="00D4202C" w:rsidRPr="00D4202C" w:rsidRDefault="00324A2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111718">
            <w:rPr>
              <w:rFonts w:asciiTheme="majorHAnsi" w:hAnsiTheme="majorHAnsi" w:cs="Arial"/>
              <w:sz w:val="20"/>
              <w:szCs w:val="20"/>
            </w:rPr>
            <w:t>Students need to know the material in Museum Fundamentals I</w:t>
          </w:r>
          <w:r w:rsidR="00B81BF4">
            <w:rPr>
              <w:rFonts w:asciiTheme="majorHAnsi" w:hAnsiTheme="majorHAnsi" w:cs="Arial"/>
              <w:sz w:val="20"/>
              <w:szCs w:val="20"/>
            </w:rPr>
            <w:t xml:space="preserve"> to be successful in Fundamentals II.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25B3060D" w:rsidR="00336348" w:rsidRPr="008426D1" w:rsidRDefault="0011171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A</w:t>
      </w:r>
      <w:r w:rsidR="00336348" w:rsidRPr="008426D1">
        <w:rPr>
          <w:rFonts w:asciiTheme="majorHAnsi" w:hAnsiTheme="majorHAnsi" w:cs="Arial"/>
          <w:b/>
          <w:sz w:val="28"/>
          <w:szCs w:val="20"/>
        </w:rPr>
        <w:t>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C93CCC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727251101"/>
        </w:sdtPr>
        <w:sdtEndPr/>
        <w:sdtContent>
          <w:r w:rsidR="00147DD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324A2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324A2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1D8416E3" w14:textId="68701B3F" w:rsidR="00D3680D" w:rsidRDefault="00B81BF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Page 429, 19-20 Undergraduate Bulletin</w:t>
      </w:r>
    </w:p>
    <w:p w14:paraId="6F6EB1AB" w14:textId="039C7289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681F391C" w14:textId="77777777" w:rsidR="00B81BF4" w:rsidRPr="00731146" w:rsidRDefault="00B81BF4" w:rsidP="00B81BF4">
      <w:pPr>
        <w:pStyle w:val="NormalWeb"/>
      </w:pPr>
      <w:r w:rsidRPr="00731146">
        <w:rPr>
          <w:rFonts w:ascii="Arial" w:hAnsi="Arial" w:cs="Arial"/>
          <w:b/>
          <w:bCs/>
        </w:rPr>
        <w:t xml:space="preserve">ARTM 4033. Museum Fundamentals II: Exhibition Seminar </w:t>
      </w:r>
      <w:r w:rsidRPr="00731146">
        <w:rPr>
          <w:rFonts w:ascii="ArialMT" w:hAnsi="ArialMT"/>
        </w:rPr>
        <w:t>Hands-</w:t>
      </w:r>
      <w:r>
        <w:rPr>
          <w:rFonts w:ascii="ArialMT" w:hAnsi="ArialMT"/>
        </w:rPr>
        <w:t>o</w:t>
      </w:r>
      <w:r w:rsidRPr="00731146">
        <w:rPr>
          <w:rFonts w:ascii="ArialMT" w:hAnsi="ArialMT"/>
        </w:rPr>
        <w:t>n</w:t>
      </w:r>
      <w:r>
        <w:rPr>
          <w:rFonts w:ascii="ArialMT" w:hAnsi="ArialMT"/>
        </w:rPr>
        <w:t xml:space="preserve"> </w:t>
      </w:r>
      <w:r w:rsidRPr="00731146">
        <w:rPr>
          <w:rFonts w:ascii="ArialMT" w:hAnsi="ArialMT"/>
        </w:rPr>
        <w:t>practice</w:t>
      </w:r>
      <w:r>
        <w:rPr>
          <w:rFonts w:ascii="ArialMT" w:hAnsi="ArialMT"/>
        </w:rPr>
        <w:t xml:space="preserve"> </w:t>
      </w:r>
      <w:r w:rsidRPr="00731146">
        <w:rPr>
          <w:rFonts w:ascii="ArialMT" w:hAnsi="ArialMT"/>
        </w:rPr>
        <w:t>in</w:t>
      </w:r>
      <w:r>
        <w:rPr>
          <w:rFonts w:ascii="ArialMT" w:hAnsi="ArialMT"/>
        </w:rPr>
        <w:t xml:space="preserve"> </w:t>
      </w:r>
      <w:r w:rsidRPr="00731146">
        <w:rPr>
          <w:rFonts w:ascii="ArialMT" w:hAnsi="ArialMT"/>
        </w:rPr>
        <w:t>exhibit</w:t>
      </w:r>
      <w:r>
        <w:rPr>
          <w:rFonts w:ascii="ArialMT" w:hAnsi="ArialMT"/>
        </w:rPr>
        <w:t xml:space="preserve"> </w:t>
      </w:r>
      <w:r w:rsidRPr="00731146">
        <w:rPr>
          <w:rFonts w:ascii="ArialMT" w:hAnsi="ArialMT"/>
        </w:rPr>
        <w:t xml:space="preserve">development and production, including topic and object selection, curatorial research, mocking up, label writing, and basic program evaluation. Prerequisites, </w:t>
      </w:r>
      <w:r w:rsidRPr="00731146">
        <w:rPr>
          <w:rFonts w:ascii="Arial" w:hAnsi="Arial" w:cs="Arial"/>
          <w:b/>
          <w:bCs/>
          <w:color w:val="0070C0"/>
          <w:sz w:val="28"/>
          <w:szCs w:val="28"/>
        </w:rPr>
        <w:t>ARTM 4023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731146">
        <w:rPr>
          <w:rFonts w:ascii="ArialMT" w:hAnsi="ArialMT"/>
          <w:strike/>
          <w:color w:val="FF0000"/>
        </w:rPr>
        <w:t>junior level standing</w:t>
      </w:r>
      <w:r w:rsidRPr="00731146">
        <w:rPr>
          <w:rFonts w:ascii="ArialMT" w:hAnsi="ArialMT"/>
          <w:color w:val="FF0000"/>
        </w:rPr>
        <w:t xml:space="preserve"> </w:t>
      </w:r>
      <w:r w:rsidRPr="00731146">
        <w:rPr>
          <w:rFonts w:ascii="ArialMT" w:hAnsi="ArialMT"/>
        </w:rPr>
        <w:t xml:space="preserve">or instructor permission. Spring, odd. </w:t>
      </w:r>
    </w:p>
    <w:p w14:paraId="23E291C4" w14:textId="77777777" w:rsidR="00B81BF4" w:rsidRPr="00092076" w:rsidRDefault="00B81BF4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31BC" w14:textId="77777777" w:rsidR="00324A2D" w:rsidRDefault="00324A2D" w:rsidP="00AF3758">
      <w:pPr>
        <w:spacing w:after="0" w:line="240" w:lineRule="auto"/>
      </w:pPr>
      <w:r>
        <w:separator/>
      </w:r>
    </w:p>
  </w:endnote>
  <w:endnote w:type="continuationSeparator" w:id="0">
    <w:p w14:paraId="172F816C" w14:textId="77777777" w:rsidR="00324A2D" w:rsidRDefault="00324A2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2DD0D92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4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23C0" w14:textId="77777777" w:rsidR="00324A2D" w:rsidRDefault="00324A2D" w:rsidP="00AF3758">
      <w:pPr>
        <w:spacing w:after="0" w:line="240" w:lineRule="auto"/>
      </w:pPr>
      <w:r>
        <w:separator/>
      </w:r>
    </w:p>
  </w:footnote>
  <w:footnote w:type="continuationSeparator" w:id="0">
    <w:p w14:paraId="7018E999" w14:textId="77777777" w:rsidR="00324A2D" w:rsidRDefault="00324A2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1718"/>
    <w:rsid w:val="00147DD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44A5"/>
    <w:rsid w:val="00185D67"/>
    <w:rsid w:val="0019007D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029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4A2D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1430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76C4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B6BAB"/>
    <w:rsid w:val="007C7F4C"/>
    <w:rsid w:val="007D371A"/>
    <w:rsid w:val="007D3A96"/>
    <w:rsid w:val="007E3CEE"/>
    <w:rsid w:val="007F159A"/>
    <w:rsid w:val="007F2D67"/>
    <w:rsid w:val="007F7A26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2C8B"/>
    <w:rsid w:val="00A75AB0"/>
    <w:rsid w:val="00A854F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BF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0357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3A34"/>
    <w:rsid w:val="00FC5698"/>
    <w:rsid w:val="00FD2B44"/>
    <w:rsid w:val="00FD4E9C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semiHidden/>
    <w:unhideWhenUsed/>
    <w:rsid w:val="00B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DD751F88DEC405CBCCB8900CB81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E7FF-509C-4C9E-AB79-EE272A209489}"/>
      </w:docPartPr>
      <w:docPartBody>
        <w:p w:rsidR="001C6CA8" w:rsidRDefault="001950AE" w:rsidP="001950AE">
          <w:pPr>
            <w:pStyle w:val="FDD751F88DEC405CBCCB8900CB818B7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0D6C1D"/>
    <w:rsid w:val="0012760D"/>
    <w:rsid w:val="001950AE"/>
    <w:rsid w:val="001C6CA8"/>
    <w:rsid w:val="002D64D6"/>
    <w:rsid w:val="0032383A"/>
    <w:rsid w:val="00337484"/>
    <w:rsid w:val="003D4C2A"/>
    <w:rsid w:val="00425226"/>
    <w:rsid w:val="00436B57"/>
    <w:rsid w:val="004A62D4"/>
    <w:rsid w:val="004E1A75"/>
    <w:rsid w:val="00576003"/>
    <w:rsid w:val="00587536"/>
    <w:rsid w:val="005C4D59"/>
    <w:rsid w:val="005D5D2F"/>
    <w:rsid w:val="00623293"/>
    <w:rsid w:val="00654E35"/>
    <w:rsid w:val="006C3910"/>
    <w:rsid w:val="0084432B"/>
    <w:rsid w:val="00853757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D12EE"/>
    <w:rsid w:val="00DE6391"/>
    <w:rsid w:val="00EB374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FDD751F88DEC405CBCCB8900CB818B73">
    <w:name w:val="FDD751F88DEC405CBCCB8900CB818B73"/>
    <w:rsid w:val="001950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7F64-FD26-9443-A913-DBFA14C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9</cp:revision>
  <cp:lastPrinted>2019-07-10T17:02:00Z</cp:lastPrinted>
  <dcterms:created xsi:type="dcterms:W3CDTF">2020-01-23T22:30:00Z</dcterms:created>
  <dcterms:modified xsi:type="dcterms:W3CDTF">2020-01-30T02:38:00Z</dcterms:modified>
</cp:coreProperties>
</file>