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C07D7B6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B7D5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532ADC64" w:rsidR="00AB4AA6" w:rsidRDefault="008E2E4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E2429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Brianna Larson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03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4CF60EB2" w:rsidR="00AB4AA6" w:rsidRDefault="00D1631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3/4/2020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8E2E4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3EF1C0AC" w:rsidR="00AB4AA6" w:rsidRDefault="008E2E4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B108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 Williams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03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5484D9B5" w:rsidR="00AB4AA6" w:rsidRDefault="00B1082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3/4/2020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8E2E4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1F9E5A0E" w:rsidR="00AB4AA6" w:rsidRDefault="008E2E4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53030584"/>
                          <w:placeholder>
                            <w:docPart w:val="BE61172D050D4549801880291105897D"/>
                          </w:placeholder>
                        </w:sdtPr>
                        <w:sdtEndPr/>
                        <w:sdtContent>
                          <w:r w:rsidR="00E0081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03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121370B5" w:rsidR="00AB4AA6" w:rsidRDefault="00E00811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3/18/2020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8E2E4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5073D761" w:rsidR="00AB4AA6" w:rsidRDefault="008E2E4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9528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03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0D393DF7" w:rsidR="00AB4AA6" w:rsidRDefault="0095286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3/19/2020</w:t>
                      </w:r>
                    </w:p>
                  </w:tc>
                </w:sdtContent>
              </w:sdt>
            </w:tr>
          </w:tbl>
          <w:p w14:paraId="53309C4C" w14:textId="43AC727D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8E2E4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8E2E47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8E2E4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14:paraId="45EFD9CB" w14:textId="6CA63B59" w:rsidR="00052811" w:rsidRPr="00D1631F" w:rsidRDefault="00052811" w:rsidP="00052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2811">
        <w:rPr>
          <w:rFonts w:ascii="Arial" w:eastAsia="Times New Roman" w:hAnsi="Arial" w:cs="Arial"/>
          <w:b/>
          <w:bCs/>
          <w:color w:val="000000" w:themeColor="text1"/>
          <w:sz w:val="18"/>
          <w:szCs w:val="16"/>
        </w:rPr>
        <w:t xml:space="preserve">THEA </w:t>
      </w:r>
      <w:r w:rsidR="0049762F">
        <w:rPr>
          <w:rFonts w:ascii="Arial" w:eastAsia="Times New Roman" w:hAnsi="Arial" w:cs="Arial"/>
          <w:b/>
          <w:bCs/>
          <w:color w:val="000000" w:themeColor="text1"/>
          <w:sz w:val="18"/>
          <w:szCs w:val="16"/>
        </w:rPr>
        <w:t>4263</w:t>
      </w:r>
      <w:r w:rsidR="00DB7D51">
        <w:rPr>
          <w:rFonts w:ascii="Arial" w:eastAsia="Times New Roman" w:hAnsi="Arial" w:cs="Arial"/>
          <w:b/>
          <w:bCs/>
          <w:color w:val="000000" w:themeColor="text1"/>
          <w:sz w:val="18"/>
          <w:szCs w:val="16"/>
        </w:rPr>
        <w:t>,</w:t>
      </w:r>
      <w:r w:rsidR="0049762F">
        <w:rPr>
          <w:rFonts w:ascii="Arial" w:eastAsia="Times New Roman" w:hAnsi="Arial" w:cs="Arial"/>
          <w:b/>
          <w:bCs/>
          <w:color w:val="000000" w:themeColor="text1"/>
          <w:sz w:val="18"/>
          <w:szCs w:val="16"/>
        </w:rPr>
        <w:t xml:space="preserve"> Theatre History I</w:t>
      </w:r>
    </w:p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41591541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051375231"/>
              </w:sdtPr>
              <w:sdtEndPr/>
              <w:sdtContent>
                <w:p w14:paraId="3A894F4B" w14:textId="0884532A" w:rsidR="00F87DAF" w:rsidRDefault="00E24294" w:rsidP="00E24294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Brianna Larson, Dept. of Theatre, blarson@astate.edu, 870-972-2355</w:t>
                  </w:r>
                </w:p>
              </w:sdtContent>
            </w:sdt>
          </w:sdtContent>
        </w:sdt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1B4B8B16" w:rsid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p w14:paraId="3C2398D8" w14:textId="77777777" w:rsidR="00D1631F" w:rsidRPr="00806DDA" w:rsidRDefault="00D1631F" w:rsidP="00D1631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260CD898" w:rsidR="00806DDA" w:rsidRDefault="00D1631F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are shifting the curriculum to one semester of Theatre History, and have proposed a new course</w:t>
          </w:r>
          <w:r w:rsidR="00DB7D51">
            <w:rPr>
              <w:rFonts w:asciiTheme="majorHAnsi" w:hAnsiTheme="majorHAnsi" w:cs="Arial"/>
              <w:sz w:val="20"/>
              <w:szCs w:val="20"/>
            </w:rPr>
            <w:t xml:space="preserve"> (THEA 4293)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fill that requirement.  Due to this change, we do not need Theatre History I.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63C0FF3C" w:rsidR="0073125A" w:rsidRPr="00CD50E1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E0C984E" w14:textId="1CF2914D" w:rsidR="00CD50E1" w:rsidRPr="00DB5F2F" w:rsidRDefault="00F23758" w:rsidP="00CD50E1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2019</w:t>
      </w:r>
    </w:p>
    <w:p w14:paraId="43C199FA" w14:textId="1BB855F4" w:rsidR="005522D7" w:rsidRDefault="005522D7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1A1F3B97" w:rsidR="00630AD8" w:rsidRDefault="008E2E47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b/>
          </w:r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DB7D51" w:rsidRPr="00DB7D51">
            <w:rPr>
              <w:b/>
            </w:rPr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8857E93" w14:textId="77777777" w:rsidR="00F42E4A" w:rsidRDefault="00F42E4A" w:rsidP="00F42E4A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0F47D94" w14:textId="38B22EAE" w:rsidR="00D413FB" w:rsidRPr="00F42E4A" w:rsidRDefault="00524046" w:rsidP="00D413FB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>
        <w:rPr>
          <w:rStyle w:val="PlaceholderText"/>
          <w:color w:val="000000" w:themeColor="text1"/>
        </w:rPr>
        <w:t xml:space="preserve">See accompanying proposal. </w:t>
      </w:r>
    </w:p>
    <w:p w14:paraId="31057B9E" w14:textId="65385C14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4718F809" w:rsidR="005775A4" w:rsidRPr="005775A4" w:rsidRDefault="008E2E47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DB7D51" w:rsidRPr="00DB7D51">
            <w:rPr>
              <w:b/>
            </w:rPr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05719712" w:rsidR="005775A4" w:rsidRPr="005775A4" w:rsidRDefault="008E2E47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r w:rsidR="00DB7D51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70440B7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DB7D51" w:rsidRPr="00DB7D51">
            <w:rPr>
              <w:b/>
            </w:rPr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64F9E70B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r w:rsidR="00DB7D51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4CEB2DD0" w:rsidR="00B478DF" w:rsidRDefault="008E2E47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DB7D51" w:rsidRPr="00DB7D51">
            <w:rPr>
              <w:b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  <w:showingPlcHdr/>
      </w:sdtPr>
      <w:sdtEndPr>
        <w:rPr>
          <w:color w:val="000000" w:themeColor="text1"/>
        </w:rPr>
      </w:sdtEndPr>
      <w:sdtContent>
        <w:p w14:paraId="74DCB9B3" w14:textId="147F9F87" w:rsidR="00343CB5" w:rsidRPr="008E6CB3" w:rsidRDefault="00DB7D51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color w:val="000000" w:themeColor="text1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D9D515B" w14:textId="7C17FC88" w:rsidR="005775A4" w:rsidRDefault="005775A4">
      <w:pPr>
        <w:rPr>
          <w:rFonts w:asciiTheme="majorHAnsi" w:hAnsiTheme="majorHAnsi" w:cs="Arial"/>
          <w:sz w:val="20"/>
          <w:szCs w:val="20"/>
        </w:rPr>
      </w:pPr>
    </w:p>
    <w:p w14:paraId="714897FE" w14:textId="77777777" w:rsidR="00DB7D51" w:rsidRDefault="00DB7D51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7DA8614" w14:textId="77777777" w:rsidR="00DB7D51" w:rsidRDefault="00DB7D51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673A259" w14:textId="77777777" w:rsidR="00DB7D51" w:rsidRDefault="00DB7D51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0F9716D" w14:textId="77777777" w:rsidR="00DB7D51" w:rsidRDefault="00DB7D51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2DAAEE65" w14:textId="77777777" w:rsidR="00DB7D51" w:rsidRDefault="00DB7D51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51BFD63" w14:textId="77777777" w:rsidR="00DB7D51" w:rsidRDefault="00DB7D51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0E9C401" w14:textId="77777777" w:rsidR="00DB7D51" w:rsidRDefault="00DB7D51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0600C23" w14:textId="77777777" w:rsidR="00DB7D51" w:rsidRDefault="00DB7D51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2E69340" w14:textId="77777777" w:rsidR="00DB7D51" w:rsidRDefault="00DB7D51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E1FA1E6" w14:textId="77777777" w:rsidR="00DB7D51" w:rsidRDefault="00DB7D51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45B110B" w14:textId="77777777" w:rsidR="00DB7D51" w:rsidRDefault="00DB7D51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1CE6BB0" w14:textId="20D55CEF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69C729C" w14:textId="77777777" w:rsidR="00DB7D51" w:rsidRDefault="005775A4" w:rsidP="00DB7D5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  <w:u w:val="single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4AE5BFA2" w14:textId="77777777" w:rsidR="00DB7D51" w:rsidRPr="00DB7D51" w:rsidRDefault="00DB7D51" w:rsidP="00DB7D5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B050"/>
          <w:sz w:val="24"/>
          <w:szCs w:val="20"/>
        </w:rPr>
      </w:pPr>
      <w:r w:rsidRPr="00DB7D51">
        <w:rPr>
          <w:rFonts w:asciiTheme="majorHAnsi" w:hAnsiTheme="majorHAnsi" w:cs="Arial"/>
          <w:b/>
          <w:color w:val="00B050"/>
          <w:sz w:val="24"/>
          <w:szCs w:val="20"/>
        </w:rPr>
        <w:t>*See accompanying proposal for removal from curriculum</w:t>
      </w:r>
    </w:p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1966849932"/>
        <w:placeholder>
          <w:docPart w:val="B5D732F7551C6A40AEFE6741C5F1FBB3"/>
        </w:placeholder>
      </w:sdtPr>
      <w:sdtEndPr>
        <w:rPr>
          <w:b/>
          <w:color w:val="00B050"/>
          <w:sz w:val="24"/>
        </w:rPr>
      </w:sdtEndPr>
      <w:sdtContent>
        <w:p w14:paraId="3F16D7DC" w14:textId="0D2C6A1D" w:rsidR="001E6BE7" w:rsidRDefault="007305CE" w:rsidP="007305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0"/>
              <w:u w:val="single"/>
            </w:rPr>
          </w:pPr>
          <w:r w:rsidRPr="00250257">
            <w:rPr>
              <w:rFonts w:asciiTheme="majorHAnsi" w:hAnsiTheme="majorHAnsi" w:cs="Arial"/>
              <w:b/>
              <w:sz w:val="24"/>
              <w:szCs w:val="20"/>
            </w:rPr>
            <w:t xml:space="preserve">Undergraduate Bulletin 2019-2020, pp. </w:t>
          </w:r>
          <w:r>
            <w:rPr>
              <w:rFonts w:asciiTheme="majorHAnsi" w:hAnsiTheme="majorHAnsi" w:cs="Arial"/>
              <w:b/>
              <w:sz w:val="24"/>
              <w:szCs w:val="20"/>
            </w:rPr>
            <w:t>568</w:t>
          </w:r>
          <w:r w:rsidRPr="00250257">
            <w:rPr>
              <w:rFonts w:asciiTheme="majorHAnsi" w:hAnsiTheme="majorHAnsi" w:cs="Arial"/>
              <w:b/>
              <w:sz w:val="24"/>
              <w:szCs w:val="20"/>
            </w:rPr>
            <w:t xml:space="preserve">  </w:t>
          </w:r>
          <w:r w:rsidRPr="00250257">
            <w:rPr>
              <w:rFonts w:asciiTheme="majorHAnsi" w:hAnsiTheme="majorHAnsi" w:cs="Arial"/>
              <w:b/>
              <w:sz w:val="24"/>
              <w:szCs w:val="20"/>
              <w:u w:val="single"/>
            </w:rPr>
            <w:t>current</w:t>
          </w:r>
        </w:p>
      </w:sdtContent>
    </w:sdt>
    <w:p w14:paraId="7F5D554B" w14:textId="77777777" w:rsidR="007305CE" w:rsidRPr="0051049D" w:rsidRDefault="007305CE" w:rsidP="00652399">
      <w:pPr>
        <w:spacing w:before="100" w:beforeAutospacing="1" w:after="100" w:afterAutospacing="1" w:line="240" w:lineRule="auto"/>
        <w:jc w:val="center"/>
        <w:rPr>
          <w:rFonts w:ascii="ArialMT" w:eastAsia="Times New Roman" w:hAnsi="ArialMT" w:cs="Times New Roman"/>
          <w:color w:val="000000" w:themeColor="text1"/>
          <w:sz w:val="16"/>
          <w:szCs w:val="16"/>
        </w:rPr>
      </w:pPr>
    </w:p>
    <w:p w14:paraId="056CD22B" w14:textId="77777777" w:rsidR="00652399" w:rsidRPr="0051049D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4223. Scenic Design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Principles of theatrical scenic design. Prerequisite, THEA 1223; or instructor permission. Spring, odd. </w:t>
      </w:r>
    </w:p>
    <w:p w14:paraId="3AC78188" w14:textId="77777777" w:rsidR="00652399" w:rsidRPr="0051049D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4233. Stage Makeup III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Further study of advanced makeup techniques. Prerequisite, THEA 2233; or instructor permission. Fall, even. </w:t>
      </w:r>
    </w:p>
    <w:p w14:paraId="12C103F1" w14:textId="77777777" w:rsidR="00652399" w:rsidRPr="0051049D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4243. Costume Design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Advanced application of costume design principles during project execution both individually and in collaboration with a director. Prerequisite, THEA 1223 or instructor permission. Spring, even. </w:t>
      </w:r>
    </w:p>
    <w:p w14:paraId="11C0FD9C" w14:textId="77777777" w:rsidR="00652399" w:rsidRPr="0051049D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sz w:val="16"/>
          <w:szCs w:val="16"/>
        </w:rPr>
        <w:t xml:space="preserve">THEA 4253. Theatre Management </w:t>
      </w:r>
      <w:r w:rsidRPr="0051049D">
        <w:rPr>
          <w:rFonts w:ascii="ArialMT" w:eastAsia="Times New Roman" w:hAnsi="ArialMT" w:cs="Times New Roman"/>
          <w:sz w:val="16"/>
          <w:szCs w:val="16"/>
        </w:rPr>
        <w:t xml:space="preserve">Study of the fundamentals of financial, promotional and regula- tory procedures governing theatre management. Spring, odd. </w:t>
      </w:r>
    </w:p>
    <w:p w14:paraId="33CE00F8" w14:textId="6ECCFF03" w:rsidR="00652399" w:rsidRPr="0051049D" w:rsidRDefault="00652399" w:rsidP="006523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trike/>
          <w:color w:val="FF0000"/>
          <w:sz w:val="16"/>
          <w:szCs w:val="16"/>
        </w:rPr>
      </w:pPr>
      <w:r w:rsidRPr="0051049D">
        <w:rPr>
          <w:rFonts w:ascii="Arial" w:eastAsia="Times New Roman" w:hAnsi="Arial" w:cs="Arial"/>
          <w:b/>
          <w:bCs/>
          <w:strike/>
          <w:color w:val="FF0000"/>
          <w:sz w:val="16"/>
          <w:szCs w:val="16"/>
        </w:rPr>
        <w:t xml:space="preserve">THEA 4263. Theatre History I </w:t>
      </w:r>
      <w:r w:rsidRPr="0051049D">
        <w:rPr>
          <w:rFonts w:ascii="ArialMT" w:eastAsia="Times New Roman" w:hAnsi="ArialMT" w:cs="Times New Roman"/>
          <w:strike/>
          <w:color w:val="FF0000"/>
          <w:sz w:val="16"/>
          <w:szCs w:val="16"/>
        </w:rPr>
        <w:t xml:space="preserve">From the Greek Period to the Renaissance Period. Fall, odd. </w:t>
      </w:r>
    </w:p>
    <w:p w14:paraId="010805E3" w14:textId="77777777" w:rsidR="00652399" w:rsidRPr="00095638" w:rsidRDefault="00652399" w:rsidP="00652399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color w:val="000000" w:themeColor="text1"/>
          <w:sz w:val="16"/>
          <w:szCs w:val="16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4273. Theatre History II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>From the Renaissance Period to the Modern Period. Spring, even.</w:t>
      </w:r>
      <w:r w:rsidRPr="0009563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 </w:t>
      </w:r>
    </w:p>
    <w:p w14:paraId="2BD67623" w14:textId="77777777" w:rsidR="00652399" w:rsidRPr="0051049D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4283. Period Styles in Acting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Study of form, structure, and techniques for period acting styles. May be repeated. Fall, odd. </w:t>
      </w:r>
    </w:p>
    <w:p w14:paraId="5D7ED7AF" w14:textId="77777777" w:rsidR="00652399" w:rsidRPr="0051049D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4303. Lighting Design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Principles of theatrical lighting design. Prerequisite, THEA 1223; or instructor permission. Spring, odd. </w:t>
      </w:r>
    </w:p>
    <w:p w14:paraId="6625380A" w14:textId="77777777" w:rsidR="00652399" w:rsidRPr="0051049D" w:rsidRDefault="00652399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4313. Fundamentals of Playwriting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Writing plays, including readings, exercises, and adapta- tion. Prerequisite, THEA 1203 or instructor permission. Fall, even. </w:t>
      </w:r>
    </w:p>
    <w:p w14:paraId="3CE3C986" w14:textId="0C19E55B" w:rsidR="00652399" w:rsidRDefault="00652399" w:rsidP="00652399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color w:val="000000" w:themeColor="text1"/>
          <w:sz w:val="16"/>
          <w:szCs w:val="16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4323. Directing II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Advanced scene work considering specifics such as rhythm, mood, conceptualization and play style. Prerequisite, THEA 3603. Spring, odd. </w:t>
      </w:r>
    </w:p>
    <w:p w14:paraId="58809D30" w14:textId="53719E43" w:rsidR="00F27D74" w:rsidRDefault="00F27D74" w:rsidP="00652399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color w:val="000000" w:themeColor="text1"/>
          <w:sz w:val="16"/>
          <w:szCs w:val="16"/>
        </w:rPr>
      </w:pPr>
    </w:p>
    <w:p w14:paraId="48D14D7A" w14:textId="213F676C" w:rsidR="00F27D74" w:rsidRDefault="00F27D74" w:rsidP="00652399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color w:val="000000" w:themeColor="text1"/>
          <w:sz w:val="16"/>
          <w:szCs w:val="16"/>
        </w:rPr>
      </w:pPr>
    </w:p>
    <w:p w14:paraId="186F647E" w14:textId="44B12DCC" w:rsidR="00F27D74" w:rsidRDefault="00F27D74" w:rsidP="00652399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color w:val="000000" w:themeColor="text1"/>
          <w:sz w:val="16"/>
          <w:szCs w:val="16"/>
        </w:rPr>
      </w:pPr>
    </w:p>
    <w:sdt>
      <w:sdtPr>
        <w:rPr>
          <w:rFonts w:asciiTheme="majorHAnsi" w:hAnsiTheme="majorHAnsi" w:cs="Arial"/>
          <w:sz w:val="20"/>
          <w:szCs w:val="20"/>
        </w:rPr>
        <w:id w:val="-9146510"/>
        <w:placeholder>
          <w:docPart w:val="1E5FD16E056C479FBF62DA52E59D2A37"/>
        </w:placeholder>
      </w:sdtPr>
      <w:sdtEndPr>
        <w:rPr>
          <w:b/>
          <w:color w:val="00B050"/>
          <w:sz w:val="24"/>
        </w:rPr>
      </w:sdtEndPr>
      <w:sdtContent>
        <w:p w14:paraId="5A156670" w14:textId="06B27780" w:rsidR="00F27D74" w:rsidRDefault="00F27D74" w:rsidP="00F27D7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0"/>
              <w:u w:val="single"/>
            </w:rPr>
          </w:pPr>
          <w:r w:rsidRPr="00250257">
            <w:rPr>
              <w:rFonts w:asciiTheme="majorHAnsi" w:hAnsiTheme="majorHAnsi" w:cs="Arial"/>
              <w:b/>
              <w:sz w:val="24"/>
              <w:szCs w:val="20"/>
            </w:rPr>
            <w:t xml:space="preserve">Undergraduate Bulletin 2019-2020, pp. </w:t>
          </w:r>
          <w:r>
            <w:rPr>
              <w:rFonts w:asciiTheme="majorHAnsi" w:hAnsiTheme="majorHAnsi" w:cs="Arial"/>
              <w:b/>
              <w:sz w:val="24"/>
              <w:szCs w:val="20"/>
            </w:rPr>
            <w:t>568</w:t>
          </w:r>
          <w:r w:rsidRPr="00250257">
            <w:rPr>
              <w:rFonts w:asciiTheme="majorHAnsi" w:hAnsiTheme="majorHAnsi" w:cs="Arial"/>
              <w:b/>
              <w:sz w:val="24"/>
              <w:szCs w:val="20"/>
            </w:rPr>
            <w:t xml:space="preserve">  </w:t>
          </w:r>
          <w:r>
            <w:rPr>
              <w:rFonts w:asciiTheme="majorHAnsi" w:hAnsiTheme="majorHAnsi" w:cs="Arial"/>
              <w:b/>
              <w:sz w:val="24"/>
              <w:szCs w:val="20"/>
              <w:u w:val="single"/>
            </w:rPr>
            <w:t>proposed</w:t>
          </w:r>
        </w:p>
      </w:sdtContent>
    </w:sdt>
    <w:p w14:paraId="0207B075" w14:textId="77777777" w:rsidR="00F27D74" w:rsidRPr="0051049D" w:rsidRDefault="00F27D74" w:rsidP="00F27D74">
      <w:pPr>
        <w:spacing w:before="100" w:beforeAutospacing="1" w:after="100" w:afterAutospacing="1" w:line="240" w:lineRule="auto"/>
        <w:jc w:val="center"/>
        <w:rPr>
          <w:rFonts w:ascii="ArialMT" w:eastAsia="Times New Roman" w:hAnsi="ArialMT" w:cs="Times New Roman"/>
          <w:color w:val="000000" w:themeColor="text1"/>
          <w:sz w:val="16"/>
          <w:szCs w:val="16"/>
        </w:rPr>
      </w:pPr>
    </w:p>
    <w:p w14:paraId="7C091CD7" w14:textId="77777777" w:rsidR="00F27D74" w:rsidRPr="0051049D" w:rsidRDefault="00F27D74" w:rsidP="00F2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4223. Scenic Design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Principles of theatrical scenic design. Prerequisite, THEA 1223; or instructor permission. Spring, odd. </w:t>
      </w:r>
    </w:p>
    <w:p w14:paraId="04A467FC" w14:textId="77777777" w:rsidR="00F27D74" w:rsidRPr="0051049D" w:rsidRDefault="00F27D74" w:rsidP="00F2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4233. Stage Makeup III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Further study of advanced makeup techniques. Prerequisite, THEA 2233; or instructor permission. Fall, even. </w:t>
      </w:r>
    </w:p>
    <w:p w14:paraId="3235ED1D" w14:textId="77777777" w:rsidR="00F27D74" w:rsidRPr="0051049D" w:rsidRDefault="00F27D74" w:rsidP="00F2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4243. Costume Design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Advanced application of costume design principles during project execution both individually and in collaboration with a director. Prerequisite, THEA 1223 or instructor permission. Spring, even. </w:t>
      </w:r>
    </w:p>
    <w:p w14:paraId="59D63EB6" w14:textId="77777777" w:rsidR="00F27D74" w:rsidRPr="0051049D" w:rsidRDefault="00F27D74" w:rsidP="00F2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sz w:val="16"/>
          <w:szCs w:val="16"/>
        </w:rPr>
        <w:t xml:space="preserve">THEA 4253. Theatre Management </w:t>
      </w:r>
      <w:r w:rsidRPr="0051049D">
        <w:rPr>
          <w:rFonts w:ascii="ArialMT" w:eastAsia="Times New Roman" w:hAnsi="ArialMT" w:cs="Times New Roman"/>
          <w:sz w:val="16"/>
          <w:szCs w:val="16"/>
        </w:rPr>
        <w:t xml:space="preserve">Study of the fundamentals of financial, promotional and regula- tory procedures governing theatre management. Spring, odd. </w:t>
      </w:r>
    </w:p>
    <w:p w14:paraId="64DFB3BA" w14:textId="77777777" w:rsidR="00F27D74" w:rsidRPr="00095638" w:rsidRDefault="00F27D74" w:rsidP="00F27D74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color w:val="000000" w:themeColor="text1"/>
          <w:sz w:val="16"/>
          <w:szCs w:val="16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4273. Theatre History II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>From the Renaissance Period to the Modern Period. Spring, even.</w:t>
      </w:r>
      <w:r w:rsidRPr="00095638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 </w:t>
      </w:r>
    </w:p>
    <w:p w14:paraId="74FEC234" w14:textId="77777777" w:rsidR="00F27D74" w:rsidRPr="0051049D" w:rsidRDefault="00F27D74" w:rsidP="00F2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4283. Period Styles in Acting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Study of form, structure, and techniques for period acting styles. May be repeated. Fall, odd. </w:t>
      </w:r>
    </w:p>
    <w:p w14:paraId="6C6D4AB6" w14:textId="77777777" w:rsidR="00F27D74" w:rsidRPr="0051049D" w:rsidRDefault="00F27D74" w:rsidP="00F2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4303. Lighting Design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Principles of theatrical lighting design. Prerequisite, THEA 1223; or instructor permission. Spring, odd. </w:t>
      </w:r>
    </w:p>
    <w:p w14:paraId="37D811D8" w14:textId="77777777" w:rsidR="00F27D74" w:rsidRPr="0051049D" w:rsidRDefault="00F27D74" w:rsidP="00F2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4313. Fundamentals of Playwriting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Writing plays, including readings, exercises, and adapta- tion. Prerequisite, THEA 1203 or instructor permission. Fall, even. </w:t>
      </w:r>
    </w:p>
    <w:p w14:paraId="77314A55" w14:textId="77777777" w:rsidR="00F27D74" w:rsidRPr="0051049D" w:rsidRDefault="00F27D74" w:rsidP="00F2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49D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THEA 4323. Directing II </w:t>
      </w:r>
      <w:r w:rsidRPr="0051049D">
        <w:rPr>
          <w:rFonts w:ascii="ArialMT" w:eastAsia="Times New Roman" w:hAnsi="ArialMT" w:cs="Times New Roman"/>
          <w:color w:val="000000" w:themeColor="text1"/>
          <w:sz w:val="16"/>
          <w:szCs w:val="16"/>
        </w:rPr>
        <w:t xml:space="preserve">Advanced scene work considering specifics such as rhythm, mood, conceptualization and play style. Prerequisite, THEA 3603. Spring, odd. </w:t>
      </w:r>
    </w:p>
    <w:p w14:paraId="5543CCF3" w14:textId="0CE16804" w:rsidR="00F27D74" w:rsidRPr="0051049D" w:rsidRDefault="00F27D74" w:rsidP="0065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27D74" w:rsidRPr="0051049D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942A7" w14:textId="77777777" w:rsidR="008E2E47" w:rsidRDefault="008E2E47" w:rsidP="00AF3758">
      <w:pPr>
        <w:spacing w:after="0" w:line="240" w:lineRule="auto"/>
      </w:pPr>
      <w:r>
        <w:separator/>
      </w:r>
    </w:p>
  </w:endnote>
  <w:endnote w:type="continuationSeparator" w:id="0">
    <w:p w14:paraId="4A4BEF11" w14:textId="77777777" w:rsidR="008E2E47" w:rsidRDefault="008E2E4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7CF5B6DB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811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34411" w14:textId="77777777" w:rsidR="008E2E47" w:rsidRDefault="008E2E47" w:rsidP="00AF3758">
      <w:pPr>
        <w:spacing w:after="0" w:line="240" w:lineRule="auto"/>
      </w:pPr>
      <w:r>
        <w:separator/>
      </w:r>
    </w:p>
  </w:footnote>
  <w:footnote w:type="continuationSeparator" w:id="0">
    <w:p w14:paraId="7F16170F" w14:textId="77777777" w:rsidR="008E2E47" w:rsidRDefault="008E2E4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2811"/>
    <w:rsid w:val="00054D9E"/>
    <w:rsid w:val="00095638"/>
    <w:rsid w:val="000A7C2E"/>
    <w:rsid w:val="000C3DB7"/>
    <w:rsid w:val="000D06F1"/>
    <w:rsid w:val="000D7355"/>
    <w:rsid w:val="00103070"/>
    <w:rsid w:val="00130E5B"/>
    <w:rsid w:val="001325EE"/>
    <w:rsid w:val="00151451"/>
    <w:rsid w:val="00185D67"/>
    <w:rsid w:val="001A5DD5"/>
    <w:rsid w:val="001A76C0"/>
    <w:rsid w:val="001D12E8"/>
    <w:rsid w:val="001E6BE7"/>
    <w:rsid w:val="001F5E9E"/>
    <w:rsid w:val="001F6306"/>
    <w:rsid w:val="002047CD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2E7BB8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9762F"/>
    <w:rsid w:val="004A35D2"/>
    <w:rsid w:val="004A7706"/>
    <w:rsid w:val="004D3FDD"/>
    <w:rsid w:val="004F3C87"/>
    <w:rsid w:val="00504BCC"/>
    <w:rsid w:val="0051049D"/>
    <w:rsid w:val="00524046"/>
    <w:rsid w:val="00526B81"/>
    <w:rsid w:val="00535DFE"/>
    <w:rsid w:val="005522D7"/>
    <w:rsid w:val="00571E0A"/>
    <w:rsid w:val="00576393"/>
    <w:rsid w:val="005775A4"/>
    <w:rsid w:val="00584C22"/>
    <w:rsid w:val="0059183B"/>
    <w:rsid w:val="00592A95"/>
    <w:rsid w:val="005E24CB"/>
    <w:rsid w:val="00605FC3"/>
    <w:rsid w:val="006165C8"/>
    <w:rsid w:val="006179CB"/>
    <w:rsid w:val="00625A9A"/>
    <w:rsid w:val="00627121"/>
    <w:rsid w:val="00630AD8"/>
    <w:rsid w:val="00636B0C"/>
    <w:rsid w:val="00636DB3"/>
    <w:rsid w:val="00652399"/>
    <w:rsid w:val="00665524"/>
    <w:rsid w:val="006657FB"/>
    <w:rsid w:val="00677A48"/>
    <w:rsid w:val="006A2D6A"/>
    <w:rsid w:val="006B52C0"/>
    <w:rsid w:val="006C793E"/>
    <w:rsid w:val="006D0246"/>
    <w:rsid w:val="006E2497"/>
    <w:rsid w:val="006E6117"/>
    <w:rsid w:val="006E7F97"/>
    <w:rsid w:val="006F03BB"/>
    <w:rsid w:val="00712045"/>
    <w:rsid w:val="0073025F"/>
    <w:rsid w:val="007305CE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A6222"/>
    <w:rsid w:val="008C703B"/>
    <w:rsid w:val="008E2E47"/>
    <w:rsid w:val="008E6C1C"/>
    <w:rsid w:val="008E6CB3"/>
    <w:rsid w:val="00926A39"/>
    <w:rsid w:val="00940426"/>
    <w:rsid w:val="00952865"/>
    <w:rsid w:val="009A529F"/>
    <w:rsid w:val="009C18CD"/>
    <w:rsid w:val="009C1ABA"/>
    <w:rsid w:val="009C31AB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65677"/>
    <w:rsid w:val="00A7217E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0826"/>
    <w:rsid w:val="00B12C63"/>
    <w:rsid w:val="00B1589A"/>
    <w:rsid w:val="00B1628A"/>
    <w:rsid w:val="00B35368"/>
    <w:rsid w:val="00B43F38"/>
    <w:rsid w:val="00B478DF"/>
    <w:rsid w:val="00B5389B"/>
    <w:rsid w:val="00B606CA"/>
    <w:rsid w:val="00B6570C"/>
    <w:rsid w:val="00B678DD"/>
    <w:rsid w:val="00B9333E"/>
    <w:rsid w:val="00BA5832"/>
    <w:rsid w:val="00BD2A0D"/>
    <w:rsid w:val="00BE069E"/>
    <w:rsid w:val="00BE6A44"/>
    <w:rsid w:val="00C1264A"/>
    <w:rsid w:val="00C12816"/>
    <w:rsid w:val="00C23CC7"/>
    <w:rsid w:val="00C334FF"/>
    <w:rsid w:val="00C46718"/>
    <w:rsid w:val="00C81897"/>
    <w:rsid w:val="00C8689C"/>
    <w:rsid w:val="00CA3A6A"/>
    <w:rsid w:val="00CD50E1"/>
    <w:rsid w:val="00CE105C"/>
    <w:rsid w:val="00D0686A"/>
    <w:rsid w:val="00D1631F"/>
    <w:rsid w:val="00D413FB"/>
    <w:rsid w:val="00D41DEF"/>
    <w:rsid w:val="00D47738"/>
    <w:rsid w:val="00D51205"/>
    <w:rsid w:val="00D57716"/>
    <w:rsid w:val="00D67AC4"/>
    <w:rsid w:val="00D72E20"/>
    <w:rsid w:val="00D734A3"/>
    <w:rsid w:val="00D86207"/>
    <w:rsid w:val="00D9092D"/>
    <w:rsid w:val="00D979DD"/>
    <w:rsid w:val="00DA4650"/>
    <w:rsid w:val="00DB49F4"/>
    <w:rsid w:val="00DB5F2F"/>
    <w:rsid w:val="00DB7D51"/>
    <w:rsid w:val="00DE600B"/>
    <w:rsid w:val="00E00811"/>
    <w:rsid w:val="00E24294"/>
    <w:rsid w:val="00E45868"/>
    <w:rsid w:val="00E84BDE"/>
    <w:rsid w:val="00EA54D1"/>
    <w:rsid w:val="00EA5F2E"/>
    <w:rsid w:val="00EB4FF5"/>
    <w:rsid w:val="00EC4EE1"/>
    <w:rsid w:val="00EC6970"/>
    <w:rsid w:val="00ED2398"/>
    <w:rsid w:val="00ED29E0"/>
    <w:rsid w:val="00EF2A44"/>
    <w:rsid w:val="00F1564F"/>
    <w:rsid w:val="00F23758"/>
    <w:rsid w:val="00F27D74"/>
    <w:rsid w:val="00F31448"/>
    <w:rsid w:val="00F42E4A"/>
    <w:rsid w:val="00F430C8"/>
    <w:rsid w:val="00F478A9"/>
    <w:rsid w:val="00F645B5"/>
    <w:rsid w:val="00F75657"/>
    <w:rsid w:val="00F859E5"/>
    <w:rsid w:val="00F867A5"/>
    <w:rsid w:val="00F87DAF"/>
    <w:rsid w:val="00F900A8"/>
    <w:rsid w:val="00FA3843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5D732F7551C6A40AEFE6741C5F1F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481D-8A1F-4D4F-936E-0ABBDA22816E}"/>
      </w:docPartPr>
      <w:docPartBody>
        <w:p w:rsidR="005E5CD8" w:rsidRDefault="00E30E57" w:rsidP="00E30E57">
          <w:pPr>
            <w:pStyle w:val="B5D732F7551C6A40AEFE6741C5F1FBB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1E5FD16E056C479FBF62DA52E59D2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52159-2163-400C-B1C5-933239DFBB18}"/>
      </w:docPartPr>
      <w:docPartBody>
        <w:p w:rsidR="00CB339C" w:rsidRDefault="00A0371A" w:rsidP="00A0371A">
          <w:pPr>
            <w:pStyle w:val="1E5FD16E056C479FBF62DA52E59D2A37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BE61172D050D4549801880291105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65A5-4703-4AF6-A6FA-E9C1B11DD3B5}"/>
      </w:docPartPr>
      <w:docPartBody>
        <w:p w:rsidR="00764E9F" w:rsidRDefault="00CB339C" w:rsidP="00CB339C">
          <w:pPr>
            <w:pStyle w:val="BE61172D050D4549801880291105897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1E71B7"/>
    <w:rsid w:val="00214B2F"/>
    <w:rsid w:val="002717AE"/>
    <w:rsid w:val="00293FD4"/>
    <w:rsid w:val="002B4884"/>
    <w:rsid w:val="00313AE3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5E5CD8"/>
    <w:rsid w:val="00623293"/>
    <w:rsid w:val="006A0034"/>
    <w:rsid w:val="006C0858"/>
    <w:rsid w:val="00713AC7"/>
    <w:rsid w:val="00764E9F"/>
    <w:rsid w:val="00795998"/>
    <w:rsid w:val="007F243F"/>
    <w:rsid w:val="0088037B"/>
    <w:rsid w:val="0090105B"/>
    <w:rsid w:val="00922CC2"/>
    <w:rsid w:val="009B1A71"/>
    <w:rsid w:val="009C0E11"/>
    <w:rsid w:val="00A0371A"/>
    <w:rsid w:val="00A11836"/>
    <w:rsid w:val="00A77AA6"/>
    <w:rsid w:val="00AD11A1"/>
    <w:rsid w:val="00AD5D56"/>
    <w:rsid w:val="00AE23B2"/>
    <w:rsid w:val="00B07D2E"/>
    <w:rsid w:val="00B155E6"/>
    <w:rsid w:val="00B2559E"/>
    <w:rsid w:val="00B46AFF"/>
    <w:rsid w:val="00B84E9E"/>
    <w:rsid w:val="00BA2926"/>
    <w:rsid w:val="00BE0D33"/>
    <w:rsid w:val="00C35680"/>
    <w:rsid w:val="00CB339C"/>
    <w:rsid w:val="00CD4EF8"/>
    <w:rsid w:val="00CD669F"/>
    <w:rsid w:val="00CE0D52"/>
    <w:rsid w:val="00D90D9E"/>
    <w:rsid w:val="00E07E32"/>
    <w:rsid w:val="00E223B8"/>
    <w:rsid w:val="00E30E57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0371A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B343EFE79DA134E9AD71250D07ED3C9">
    <w:name w:val="4B343EFE79DA134E9AD71250D07ED3C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8113797B83AEE40AE960B8D15A4D8A4">
    <w:name w:val="48113797B83AEE40AE960B8D15A4D8A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A26B7345CDC9A45A9CE3F3CB9E4A2ED">
    <w:name w:val="1A26B7345CDC9A45A9CE3F3CB9E4A2E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A7BFD16CDBC62419C42A8C56215B3B6">
    <w:name w:val="8A7BFD16CDBC62419C42A8C56215B3B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B4B6719D5866444B9FF09C61838289E">
    <w:name w:val="8B4B6719D5866444B9FF09C61838289E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A2D11F302A514AA75A5F158B4A07BA">
    <w:name w:val="05A2D11F302A514AA75A5F158B4A07BA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5D13EFD45F334EB604DB2F76A4AB72">
    <w:name w:val="205D13EFD45F334EB604DB2F76A4AB7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9042422472F34891093D69E3953FB4">
    <w:name w:val="059042422472F34891093D69E3953FB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562BCD98D7C2B4B97D918B7A0820A7D">
    <w:name w:val="F562BCD98D7C2B4B97D918B7A0820A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3DCE112A0B1344696AE4A37F41ABA92">
    <w:name w:val="F3DCE112A0B1344696AE4A37F41ABA9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A8AAB5E5A8C6454FB6CFBB06B66C5D4B">
    <w:name w:val="A8AAB5E5A8C6454FB6CFBB06B66C5D4B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F73A39001467C458C4ED2777C7EC6F6">
    <w:name w:val="FF73A39001467C458C4ED2777C7EC6F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E66EF670151395459AFCDB3169FD1E39">
    <w:name w:val="E66EF670151395459AFCDB3169FD1E3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B3CE082F6D60F34B86CC291A9D811631">
    <w:name w:val="B3CE082F6D60F34B86CC291A9D811631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9216E2FB7712E45A5887FB2A6575BA5">
    <w:name w:val="49216E2FB7712E45A5887FB2A6575BA5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DCA82EF373A71A47A28302F19CAEC3B2">
    <w:name w:val="DCA82EF373A71A47A28302F19CAEC3B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4FDD7D28E928E47B237FA09624A310F">
    <w:name w:val="04FDD7D28E928E47B237FA09624A310F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9A99061B878DCC4E8505950129BBB4FC">
    <w:name w:val="9A99061B878DCC4E8505950129BBB4FC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8DC980D7468B4EA46FF897E4749D2D">
    <w:name w:val="208DC980D7468B4EA46FF897E4749D2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ED9055DD5BEC049B7EDEB40EAC90014">
    <w:name w:val="FED9055DD5BEC049B7EDEB40EAC9001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9C942DFACCA7F84B87D85458931FFFD0">
    <w:name w:val="9C942DFACCA7F84B87D85458931FFFD0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B5D732F7551C6A40AEFE6741C5F1FBB3">
    <w:name w:val="B5D732F7551C6A40AEFE6741C5F1FBB3"/>
    <w:rsid w:val="00E30E57"/>
    <w:pPr>
      <w:spacing w:after="0" w:line="240" w:lineRule="auto"/>
    </w:pPr>
    <w:rPr>
      <w:sz w:val="24"/>
      <w:szCs w:val="24"/>
    </w:rPr>
  </w:style>
  <w:style w:type="paragraph" w:customStyle="1" w:styleId="1E5FD16E056C479FBF62DA52E59D2A37">
    <w:name w:val="1E5FD16E056C479FBF62DA52E59D2A37"/>
    <w:rsid w:val="00A0371A"/>
    <w:pPr>
      <w:spacing w:after="160" w:line="259" w:lineRule="auto"/>
    </w:pPr>
  </w:style>
  <w:style w:type="paragraph" w:customStyle="1" w:styleId="BE61172D050D4549801880291105897D">
    <w:name w:val="BE61172D050D4549801880291105897D"/>
    <w:rsid w:val="00CB33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D3C1-3BDA-214C-B0E3-1C5D0CAE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42</cp:revision>
  <dcterms:created xsi:type="dcterms:W3CDTF">2019-11-08T15:16:00Z</dcterms:created>
  <dcterms:modified xsi:type="dcterms:W3CDTF">2020-03-19T16:13:00Z</dcterms:modified>
</cp:coreProperties>
</file>