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6F2C6C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A145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D915190" w:rsidR="00001C04" w:rsidRPr="008426D1" w:rsidRDefault="00533D1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A145E">
                  <w:rPr>
                    <w:rFonts w:asciiTheme="majorHAnsi" w:hAnsiTheme="majorHAnsi"/>
                    <w:sz w:val="20"/>
                    <w:szCs w:val="20"/>
                  </w:rPr>
                  <w:t xml:space="preserve">Dr. 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18T00:00:00Z">
                  <w:dateFormat w:val="M/d/yyyy"/>
                  <w:lid w:val="en-US"/>
                  <w:storeMappedDataAs w:val="dateTime"/>
                  <w:calendar w:val="gregorian"/>
                </w:date>
              </w:sdtPr>
              <w:sdtEndPr/>
              <w:sdtContent>
                <w:r w:rsidR="00EA145E">
                  <w:rPr>
                    <w:rFonts w:asciiTheme="majorHAnsi" w:hAnsiTheme="majorHAnsi"/>
                    <w:smallCaps/>
                    <w:sz w:val="20"/>
                    <w:szCs w:val="20"/>
                  </w:rPr>
                  <w:t>9/18/2019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33D1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8257F14" w:rsidR="00001C04" w:rsidRPr="008426D1" w:rsidRDefault="00533D1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C4C3B">
                      <w:rPr>
                        <w:rFonts w:asciiTheme="majorHAnsi" w:hAnsiTheme="majorHAnsi"/>
                        <w:sz w:val="20"/>
                        <w:szCs w:val="20"/>
                      </w:rPr>
                      <w:t>Brad Rawlins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9-20T00:00:00Z">
                  <w:dateFormat w:val="M/d/yyyy"/>
                  <w:lid w:val="en-US"/>
                  <w:storeMappedDataAs w:val="dateTime"/>
                  <w:calendar w:val="gregorian"/>
                </w:date>
              </w:sdtPr>
              <w:sdtEndPr/>
              <w:sdtContent>
                <w:r w:rsidR="002C4C3B">
                  <w:rPr>
                    <w:rFonts w:asciiTheme="majorHAnsi" w:hAnsiTheme="majorHAnsi"/>
                    <w:smallCaps/>
                    <w:sz w:val="20"/>
                    <w:szCs w:val="20"/>
                  </w:rPr>
                  <w:t>9/20/2019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33D1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9D6FCC0" w:rsidR="00001C04" w:rsidRPr="008426D1" w:rsidRDefault="00533D1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296642727"/>
                        <w:placeholder>
                          <w:docPart w:val="C6A5EF06DED54EFD82B54D125FF05DDF"/>
                        </w:placeholder>
                      </w:sdtPr>
                      <w:sdtEndPr/>
                      <w:sdtContent>
                        <w:r w:rsidR="001A6363">
                          <w:rPr>
                            <w:rFonts w:asciiTheme="majorHAnsi" w:hAnsiTheme="majorHAnsi"/>
                            <w:sz w:val="20"/>
                            <w:szCs w:val="20"/>
                          </w:rPr>
                          <w:t>Warren Johnson</w:t>
                        </w:r>
                      </w:sdtContent>
                    </w:sdt>
                    <w:r w:rsidR="001A636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5T00:00:00Z">
                  <w:dateFormat w:val="M/d/yyyy"/>
                  <w:lid w:val="en-US"/>
                  <w:storeMappedDataAs w:val="dateTime"/>
                  <w:calendar w:val="gregorian"/>
                </w:date>
              </w:sdtPr>
              <w:sdtEndPr/>
              <w:sdtContent>
                <w:r w:rsidR="001A6363">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33D1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2F4BDE2" w:rsidR="00001C04" w:rsidRPr="008426D1" w:rsidRDefault="00533D1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4E337E">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5T00:00:00Z">
                  <w:dateFormat w:val="M/d/yyyy"/>
                  <w:lid w:val="en-US"/>
                  <w:storeMappedDataAs w:val="dateTime"/>
                  <w:calendar w:val="gregorian"/>
                </w:date>
              </w:sdtPr>
              <w:sdtEndPr/>
              <w:sdtContent>
                <w:r w:rsidR="004E337E">
                  <w:rPr>
                    <w:rFonts w:asciiTheme="majorHAnsi" w:hAnsiTheme="majorHAnsi"/>
                    <w:smallCaps/>
                    <w:sz w:val="20"/>
                    <w:szCs w:val="20"/>
                  </w:rPr>
                  <w:t>9/25/2019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33D1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533D1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33D1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06780B6" w:rsidR="007D371A" w:rsidRPr="008426D1" w:rsidRDefault="00EA145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 rsitton@astate.edu, 870-972-2979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331522513"/>
            <w:placeholder>
              <w:docPart w:val="8C27A7C16B578F45A5A727B2C4303F58"/>
            </w:placeholder>
          </w:sdtPr>
          <w:sdtEndPr/>
          <w:sdtContent>
            <w:p w14:paraId="35D82EE9" w14:textId="77777777" w:rsidR="00205E2F" w:rsidRDefault="00205E2F" w:rsidP="00205E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’20-’21 bulletin</w:t>
              </w:r>
            </w:p>
          </w:sdtContent>
        </w:sdt>
        <w:p w14:paraId="33EE2227" w14:textId="09C21D84" w:rsidR="009E1024" w:rsidRDefault="00533D19" w:rsidP="00CB4B5A">
          <w:pPr>
            <w:tabs>
              <w:tab w:val="left" w:pos="360"/>
              <w:tab w:val="left" w:pos="720"/>
            </w:tabs>
            <w:spacing w:after="0" w:line="240" w:lineRule="auto"/>
            <w:rPr>
              <w:rFonts w:asciiTheme="majorHAnsi" w:hAnsiTheme="majorHAnsi" w:cs="Arial"/>
              <w:sz w:val="20"/>
              <w:szCs w:val="20"/>
            </w:rPr>
          </w:pPr>
        </w:p>
      </w:sdtContent>
    </w:sdt>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CDC18E0" w:rsidR="00CB4B5A" w:rsidRDefault="00EA145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MDIA 2313</w:t>
          </w:r>
        </w:p>
      </w:sdtContent>
    </w:sdt>
    <w:p w14:paraId="05FD1803" w14:textId="1243AC2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EA145E">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A7C7132" w:rsidR="007E7FDA" w:rsidRDefault="00533D1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A145E">
            <w:rPr>
              <w:rFonts w:asciiTheme="majorHAnsi" w:hAnsiTheme="majorHAnsi" w:cs="Arial"/>
              <w:sz w:val="20"/>
              <w:szCs w:val="20"/>
            </w:rPr>
            <w:t>Digital Media Production</w:t>
          </w:r>
        </w:sdtContent>
      </w:sdt>
    </w:p>
    <w:p w14:paraId="52D3BC77" w14:textId="78B324AB"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EA145E">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533D1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533D19"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2DEEE7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EA145E">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0A66F8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EA145E" w:rsidRPr="00214E25">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82B7BEB" w:rsidR="00391206" w:rsidRPr="008426D1" w:rsidRDefault="00533D1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EA145E">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C8CF3CD" w:rsidR="00A966C5" w:rsidRPr="008426D1" w:rsidRDefault="00533D1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A145E">
            <w:rPr>
              <w:rFonts w:asciiTheme="majorHAnsi" w:hAnsiTheme="majorHAnsi" w:cs="Arial"/>
              <w:sz w:val="20"/>
              <w:szCs w:val="20"/>
            </w:rPr>
            <w:t>MDIA 2053 or consent of instructor</w:t>
          </w:r>
          <w:r w:rsidR="00B743A3">
            <w:rPr>
              <w:rFonts w:asciiTheme="majorHAnsi" w:hAnsiTheme="majorHAnsi" w:cs="Arial"/>
              <w:sz w:val="20"/>
              <w:szCs w:val="20"/>
            </w:rPr>
            <w:t xml:space="preserve"> (to be removed)</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AA02C8A" w:rsidR="00C002F9" w:rsidRPr="008426D1" w:rsidRDefault="00533D1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743A3">
            <w:rPr>
              <w:rFonts w:asciiTheme="majorHAnsi" w:hAnsiTheme="majorHAnsi" w:cs="Arial"/>
              <w:sz w:val="20"/>
              <w:szCs w:val="20"/>
            </w:rPr>
            <w:t>Remove the prerequisite</w:t>
          </w:r>
          <w:r w:rsidR="00EA145E">
            <w:rPr>
              <w:rFonts w:asciiTheme="majorHAnsi" w:hAnsiTheme="majorHAnsi" w:cs="Arial"/>
              <w:sz w:val="20"/>
              <w:szCs w:val="20"/>
            </w:rPr>
            <w:t xml:space="preserve"> from the course to remove a phantom requirement</w:t>
          </w:r>
          <w:r w:rsidR="00B743A3">
            <w:rPr>
              <w:rFonts w:asciiTheme="majorHAnsi" w:hAnsiTheme="majorHAnsi" w:cs="Arial"/>
              <w:sz w:val="20"/>
              <w:szCs w:val="20"/>
            </w:rPr>
            <w:t xml:space="preserve"> (hidden prerequisite)</w:t>
          </w:r>
          <w:r w:rsidR="00EA145E">
            <w:rPr>
              <w:rFonts w:asciiTheme="majorHAnsi" w:hAnsiTheme="majorHAnsi" w:cs="Arial"/>
              <w:sz w:val="20"/>
              <w:szCs w:val="20"/>
            </w:rPr>
            <w:t xml:space="preserve"> in the major.</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1AA3A2B" w:rsidR="00391206" w:rsidRPr="008426D1" w:rsidRDefault="00533D1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EA145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87535D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EA145E">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F1301C2"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EA145E">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477122D"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EA145E">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F72A7A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EA145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E43FAAF"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EA145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43B9B45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EA145E">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4EAF2F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EA145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BECC9C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EA145E">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227ACD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A145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92A6A2A"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EA145E">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727D80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EA145E" w:rsidRPr="00B743A3">
            <w:rPr>
              <w:rStyle w:val="PlaceholderText"/>
              <w:color w:val="auto"/>
              <w:shd w:val="clear" w:color="auto" w:fill="D9D9D9" w:themeFill="background1" w:themeFillShade="D9"/>
            </w:rPr>
            <w:t xml:space="preserve">This revision removes the prerequisites to Digital Media Production, which is a required course in the MMJ major.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71AC9A94" w:rsidR="00FE1168" w:rsidRPr="00B743A3" w:rsidRDefault="00533D19">
      <w:pPr>
        <w:rPr>
          <w:rFonts w:asciiTheme="majorHAnsi" w:hAnsiTheme="majorHAnsi" w:cs="Arial"/>
          <w:b/>
          <w:sz w:val="28"/>
          <w:szCs w:val="20"/>
        </w:rPr>
      </w:pPr>
      <w:sdt>
        <w:sdtPr>
          <w:rPr>
            <w:rFonts w:asciiTheme="majorHAnsi" w:hAnsiTheme="majorHAnsi" w:cs="Arial"/>
            <w:sz w:val="20"/>
            <w:szCs w:val="20"/>
          </w:rPr>
          <w:id w:val="-1417783699"/>
          <w:placeholder>
            <w:docPart w:val="65AB14626843464CB0F44927164BF4FC"/>
          </w:placeholder>
        </w:sdtPr>
        <w:sdtEndPr/>
        <w:sdtContent>
          <w:r w:rsidR="00EA145E" w:rsidRPr="00B743A3">
            <w:rPr>
              <w:rStyle w:val="PlaceholderText"/>
              <w:color w:val="auto"/>
              <w:shd w:val="clear" w:color="auto" w:fill="D9D9D9" w:themeFill="background1" w:themeFillShade="D9"/>
            </w:rPr>
            <w:t xml:space="preserve">This revision removes a phantom Multimedia Journalism major requirement as Visual Communication was the prerequisite to Digital Media Production, which is a required course in the MMJ major. </w:t>
          </w:r>
        </w:sdtContent>
      </w:sdt>
    </w:p>
    <w:p w14:paraId="41650934" w14:textId="53159C5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EA145E">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33D19"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33D1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0D0E5B36" w:rsidR="007227F4" w:rsidRPr="008426D1" w:rsidRDefault="00750AF6" w:rsidP="00EA145E">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095F03EC7B5041588C24557E8448C7C1"/>
        </w:placeholder>
      </w:sdtPr>
      <w:sdtEndPr/>
      <w:sdtContent>
        <w:p w14:paraId="592ED0E1" w14:textId="2C1BE7AC" w:rsidR="00661D25" w:rsidRDefault="00B743A3"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Bulletin 2019-2020, </w:t>
          </w:r>
          <w:r w:rsidR="00EA145E">
            <w:rPr>
              <w:rFonts w:asciiTheme="majorHAnsi" w:hAnsiTheme="majorHAnsi" w:cs="Arial"/>
              <w:sz w:val="20"/>
              <w:szCs w:val="20"/>
            </w:rPr>
            <w:t>P. 500</w:t>
          </w:r>
        </w:p>
      </w:sdtContent>
    </w:sdt>
    <w:p w14:paraId="75F08EB3" w14:textId="333C0685" w:rsidR="00EA145E" w:rsidRDefault="00EA145E" w:rsidP="00661D25">
      <w:pPr>
        <w:tabs>
          <w:tab w:val="left" w:pos="360"/>
          <w:tab w:val="left" w:pos="720"/>
        </w:tabs>
        <w:spacing w:after="0" w:line="240" w:lineRule="auto"/>
        <w:rPr>
          <w:rFonts w:asciiTheme="majorHAnsi" w:hAnsiTheme="majorHAnsi" w:cs="Arial"/>
          <w:sz w:val="20"/>
          <w:szCs w:val="20"/>
        </w:rPr>
      </w:pPr>
    </w:p>
    <w:p w14:paraId="1942AE86" w14:textId="77777777" w:rsidR="00EA145E" w:rsidRPr="00EA145E" w:rsidRDefault="00EA145E" w:rsidP="00EA145E">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2023. Media Aesthetics</w:t>
      </w:r>
      <w:r w:rsidRPr="00EA145E">
        <w:rPr>
          <w:rFonts w:ascii="Arial" w:eastAsia="Times New Roman" w:hAnsi="Arial" w:cs="Arial"/>
          <w:sz w:val="20"/>
          <w:szCs w:val="20"/>
        </w:rPr>
        <w:t xml:space="preserve"> Study and basic application of the relationships between the media tools of sight, sound, and motion and the theories that have evolved around them. Fall, Spring.</w:t>
      </w:r>
    </w:p>
    <w:p w14:paraId="240A81C5" w14:textId="77777777" w:rsidR="00EA145E" w:rsidRPr="00EA145E" w:rsidRDefault="00EA145E" w:rsidP="00EA145E">
      <w:pPr>
        <w:rPr>
          <w:rFonts w:ascii="Arial" w:eastAsia="Times New Roman" w:hAnsi="Arial" w:cs="Arial"/>
          <w:sz w:val="20"/>
          <w:szCs w:val="20"/>
        </w:rPr>
      </w:pPr>
      <w:r w:rsidRPr="00EA145E">
        <w:rPr>
          <w:rFonts w:ascii="Arial" w:hAnsi="Arial" w:cs="Arial"/>
          <w:sz w:val="20"/>
          <w:szCs w:val="20"/>
        </w:rPr>
        <w:br/>
      </w:r>
      <w:r w:rsidRPr="00EA145E">
        <w:rPr>
          <w:rFonts w:ascii="Arial" w:eastAsia="Times New Roman" w:hAnsi="Arial" w:cs="Arial"/>
          <w:b/>
          <w:sz w:val="20"/>
          <w:szCs w:val="20"/>
        </w:rPr>
        <w:t>MDIA 2033. Writing for Creative Media I</w:t>
      </w:r>
      <w:r w:rsidRPr="00EA145E">
        <w:rPr>
          <w:rFonts w:ascii="Arial" w:eastAsia="Times New Roman" w:hAnsi="Arial" w:cs="Arial"/>
          <w:sz w:val="20"/>
          <w:szCs w:val="20"/>
        </w:rPr>
        <w:t xml:space="preserve"> Overview of the principles of scriptwriting for creative media, including commercials, corporate videos, television and film programming. Fall, Spring.</w:t>
      </w:r>
    </w:p>
    <w:p w14:paraId="3BA5C377" w14:textId="77777777" w:rsidR="00EA145E" w:rsidRPr="00EA145E" w:rsidRDefault="00EA145E" w:rsidP="00EA145E">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2053 Introduction to Visual Communications</w:t>
      </w:r>
      <w:r w:rsidRPr="00EA145E">
        <w:rPr>
          <w:rFonts w:ascii="Arial" w:eastAsia="Times New Roman" w:hAnsi="Arial" w:cs="Arial"/>
          <w:sz w:val="20"/>
          <w:szCs w:val="20"/>
        </w:rPr>
        <w:t xml:space="preserve"> Study of the principles, theories, and language of visual communication to help students analyze, interpret and apply visual content to communicate more effectively. Spring, Summer.</w:t>
      </w:r>
    </w:p>
    <w:p w14:paraId="20D2F2B6" w14:textId="332FF609" w:rsidR="00EA145E" w:rsidRPr="00EA145E" w:rsidRDefault="00EA145E" w:rsidP="00661D25">
      <w:pPr>
        <w:tabs>
          <w:tab w:val="left" w:pos="360"/>
          <w:tab w:val="left" w:pos="720"/>
        </w:tabs>
        <w:spacing w:after="0" w:line="240" w:lineRule="auto"/>
        <w:rPr>
          <w:rFonts w:ascii="Arial" w:hAnsi="Arial" w:cs="Arial"/>
          <w:sz w:val="20"/>
          <w:szCs w:val="20"/>
        </w:rPr>
      </w:pPr>
    </w:p>
    <w:p w14:paraId="3B839FBF" w14:textId="77777777" w:rsidR="00EA145E" w:rsidRPr="00EA145E" w:rsidRDefault="00EA145E" w:rsidP="00EA145E">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2123. Audio Production I</w:t>
      </w:r>
      <w:r w:rsidRPr="00EA145E">
        <w:rPr>
          <w:rFonts w:ascii="Arial" w:eastAsia="Times New Roman" w:hAnsi="Arial" w:cs="Arial"/>
          <w:sz w:val="20"/>
          <w:szCs w:val="20"/>
        </w:rPr>
        <w:t xml:space="preserve"> Introductory course in live and recorded sound production. Theories and technologies used in audio production for radio, television, film/video, and online delivery. Fall, Spring.</w:t>
      </w:r>
    </w:p>
    <w:p w14:paraId="51FE874B" w14:textId="28C60F85" w:rsidR="00EA145E" w:rsidRPr="00EA145E" w:rsidRDefault="00EA145E" w:rsidP="00661D25">
      <w:pPr>
        <w:tabs>
          <w:tab w:val="left" w:pos="360"/>
          <w:tab w:val="left" w:pos="720"/>
        </w:tabs>
        <w:spacing w:after="0" w:line="240" w:lineRule="auto"/>
        <w:rPr>
          <w:rFonts w:ascii="Arial" w:hAnsi="Arial" w:cs="Arial"/>
          <w:sz w:val="20"/>
          <w:szCs w:val="20"/>
        </w:rPr>
      </w:pPr>
    </w:p>
    <w:p w14:paraId="6512321D" w14:textId="77777777" w:rsidR="00EA145E" w:rsidRPr="00EA145E" w:rsidRDefault="00EA145E" w:rsidP="00EA145E">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2223. Video Production I</w:t>
      </w:r>
      <w:r w:rsidRPr="00EA145E">
        <w:rPr>
          <w:rFonts w:ascii="Arial" w:eastAsia="Times New Roman" w:hAnsi="Arial" w:cs="Arial"/>
          <w:sz w:val="20"/>
          <w:szCs w:val="20"/>
        </w:rPr>
        <w:t xml:space="preserve"> Introductory course that focuses on the basics of creating videos in the field and studio by shooting quality video, recording quality audio, editing raw footage into a coherent story or presentation, and sharing finished videos. Fall, Spring.</w:t>
      </w:r>
    </w:p>
    <w:p w14:paraId="514E2D11" w14:textId="16D6F697" w:rsidR="00EA145E" w:rsidRPr="00EA145E" w:rsidRDefault="00EA145E" w:rsidP="00661D25">
      <w:pPr>
        <w:tabs>
          <w:tab w:val="left" w:pos="360"/>
          <w:tab w:val="left" w:pos="720"/>
        </w:tabs>
        <w:spacing w:after="0" w:line="240" w:lineRule="auto"/>
        <w:rPr>
          <w:rFonts w:ascii="Arial" w:hAnsi="Arial" w:cs="Arial"/>
          <w:sz w:val="20"/>
          <w:szCs w:val="20"/>
        </w:rPr>
      </w:pPr>
    </w:p>
    <w:p w14:paraId="3B3FFB3C" w14:textId="77777777" w:rsidR="00EA145E" w:rsidRPr="00EA145E" w:rsidRDefault="00EA145E" w:rsidP="00EA145E">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2313. Digital Media Production</w:t>
      </w:r>
      <w:r w:rsidRPr="00EA145E">
        <w:rPr>
          <w:rFonts w:ascii="Arial" w:eastAsia="Times New Roman" w:hAnsi="Arial" w:cs="Arial"/>
          <w:sz w:val="20"/>
          <w:szCs w:val="20"/>
        </w:rPr>
        <w:t xml:space="preserve"> Introductory course in audio, video, photo and multimedia production for many distribution platforms. </w:t>
      </w:r>
      <w:r w:rsidRPr="00EA145E">
        <w:rPr>
          <w:rFonts w:ascii="Arial" w:eastAsia="Times New Roman" w:hAnsi="Arial" w:cs="Arial"/>
          <w:strike/>
          <w:color w:val="FF0000"/>
          <w:sz w:val="20"/>
          <w:szCs w:val="20"/>
        </w:rPr>
        <w:t>Prerequisite, MDIA 2053, or instructor permission</w:t>
      </w:r>
      <w:r w:rsidRPr="00EA145E">
        <w:rPr>
          <w:rFonts w:ascii="Arial" w:eastAsia="Times New Roman" w:hAnsi="Arial" w:cs="Arial"/>
          <w:sz w:val="20"/>
          <w:szCs w:val="20"/>
        </w:rPr>
        <w:t>. Fall, Summer.</w:t>
      </w:r>
    </w:p>
    <w:p w14:paraId="4FBECDD4" w14:textId="332B13B0" w:rsidR="00EA145E" w:rsidRPr="00EA145E" w:rsidRDefault="00EA145E" w:rsidP="00661D25">
      <w:pPr>
        <w:tabs>
          <w:tab w:val="left" w:pos="360"/>
          <w:tab w:val="left" w:pos="720"/>
        </w:tabs>
        <w:spacing w:after="0" w:line="240" w:lineRule="auto"/>
        <w:rPr>
          <w:rFonts w:ascii="Arial" w:hAnsi="Arial" w:cs="Arial"/>
          <w:sz w:val="20"/>
          <w:szCs w:val="20"/>
        </w:rPr>
      </w:pPr>
    </w:p>
    <w:p w14:paraId="04187DCB" w14:textId="77777777" w:rsidR="00EA145E" w:rsidRPr="00EA145E" w:rsidRDefault="00EA145E" w:rsidP="00EA145E">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2323. Reporting Words</w:t>
      </w:r>
      <w:r w:rsidRPr="00EA145E">
        <w:rPr>
          <w:rFonts w:ascii="Arial" w:eastAsia="Times New Roman" w:hAnsi="Arial" w:cs="Arial"/>
          <w:sz w:val="20"/>
          <w:szCs w:val="20"/>
        </w:rPr>
        <w:t xml:space="preserve"> Introduction to writing news for media outlets with precision, accuracy, conciseness, and adherence to AP style and guidelines. Prerequisite, ENG 1003 with a grade of “C” or better, and MDIA 1013. Fall, Spring.</w:t>
      </w:r>
    </w:p>
    <w:p w14:paraId="169F02A9" w14:textId="707AB1C1" w:rsidR="00EA145E" w:rsidRPr="00EA145E" w:rsidRDefault="00EA145E" w:rsidP="00661D25">
      <w:pPr>
        <w:tabs>
          <w:tab w:val="left" w:pos="360"/>
          <w:tab w:val="left" w:pos="720"/>
        </w:tabs>
        <w:spacing w:after="0" w:line="240" w:lineRule="auto"/>
        <w:rPr>
          <w:rFonts w:ascii="Arial" w:hAnsi="Arial" w:cs="Arial"/>
          <w:sz w:val="20"/>
          <w:szCs w:val="20"/>
        </w:rPr>
      </w:pPr>
    </w:p>
    <w:p w14:paraId="74101EBA" w14:textId="33279819" w:rsidR="00661D25" w:rsidRPr="008426D1" w:rsidRDefault="00EA145E" w:rsidP="00B743A3">
      <w:pPr>
        <w:spacing w:after="0" w:line="240" w:lineRule="auto"/>
        <w:rPr>
          <w:rFonts w:asciiTheme="majorHAnsi" w:hAnsiTheme="majorHAnsi" w:cs="Arial"/>
          <w:sz w:val="18"/>
          <w:szCs w:val="18"/>
        </w:rPr>
      </w:pPr>
      <w:r w:rsidRPr="00EA145E">
        <w:rPr>
          <w:rFonts w:ascii="Arial" w:eastAsia="Times New Roman" w:hAnsi="Arial" w:cs="Arial"/>
          <w:b/>
          <w:sz w:val="20"/>
          <w:szCs w:val="20"/>
        </w:rPr>
        <w:t>MDIA 3003. Writing and Freelancing</w:t>
      </w:r>
      <w:r w:rsidRPr="00EA145E">
        <w:rPr>
          <w:rFonts w:ascii="Arial" w:eastAsia="Times New Roman" w:hAnsi="Arial" w:cs="Arial"/>
          <w:sz w:val="20"/>
          <w:szCs w:val="20"/>
        </w:rPr>
        <w:t xml:space="preserve"> Methods of gathering material for feature stories through interviews, research, and observation; practice in writing the article; techniques of freelancing. Prerequisite, MDIA 3013. Fall.</w:t>
      </w: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5779F" w14:textId="77777777" w:rsidR="00533D19" w:rsidRDefault="00533D19" w:rsidP="00AF3758">
      <w:pPr>
        <w:spacing w:after="0" w:line="240" w:lineRule="auto"/>
      </w:pPr>
      <w:r>
        <w:separator/>
      </w:r>
    </w:p>
  </w:endnote>
  <w:endnote w:type="continuationSeparator" w:id="0">
    <w:p w14:paraId="07BC0EA8" w14:textId="77777777" w:rsidR="00533D19" w:rsidRDefault="00533D1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BF2E29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363">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64069" w14:textId="77777777" w:rsidR="00533D19" w:rsidRDefault="00533D19" w:rsidP="00AF3758">
      <w:pPr>
        <w:spacing w:after="0" w:line="240" w:lineRule="auto"/>
      </w:pPr>
      <w:r>
        <w:separator/>
      </w:r>
    </w:p>
  </w:footnote>
  <w:footnote w:type="continuationSeparator" w:id="0">
    <w:p w14:paraId="7CE4C03F" w14:textId="77777777" w:rsidR="00533D19" w:rsidRDefault="00533D1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91A70"/>
    <w:rsid w:val="001A5DD5"/>
    <w:rsid w:val="001A6363"/>
    <w:rsid w:val="001C508E"/>
    <w:rsid w:val="001E288B"/>
    <w:rsid w:val="001E597A"/>
    <w:rsid w:val="001F5DA4"/>
    <w:rsid w:val="00205E2F"/>
    <w:rsid w:val="0021282B"/>
    <w:rsid w:val="00212A76"/>
    <w:rsid w:val="00212A84"/>
    <w:rsid w:val="00214E25"/>
    <w:rsid w:val="002172AB"/>
    <w:rsid w:val="002277EA"/>
    <w:rsid w:val="002315B0"/>
    <w:rsid w:val="002403C4"/>
    <w:rsid w:val="00241DF8"/>
    <w:rsid w:val="00254447"/>
    <w:rsid w:val="00261ACE"/>
    <w:rsid w:val="00265C17"/>
    <w:rsid w:val="0028351D"/>
    <w:rsid w:val="00283525"/>
    <w:rsid w:val="002C4C3B"/>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E337E"/>
    <w:rsid w:val="004F3C87"/>
    <w:rsid w:val="00526078"/>
    <w:rsid w:val="00526B81"/>
    <w:rsid w:val="00533D19"/>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0DCD"/>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28C9"/>
    <w:rsid w:val="00A966C5"/>
    <w:rsid w:val="00AA702B"/>
    <w:rsid w:val="00AB5523"/>
    <w:rsid w:val="00AD0B66"/>
    <w:rsid w:val="00AF13CB"/>
    <w:rsid w:val="00AF3758"/>
    <w:rsid w:val="00AF3C6A"/>
    <w:rsid w:val="00AF68E8"/>
    <w:rsid w:val="00B054E5"/>
    <w:rsid w:val="00B134C2"/>
    <w:rsid w:val="00B13EE0"/>
    <w:rsid w:val="00B1628A"/>
    <w:rsid w:val="00B35368"/>
    <w:rsid w:val="00B46334"/>
    <w:rsid w:val="00B5613F"/>
    <w:rsid w:val="00B6203D"/>
    <w:rsid w:val="00B71755"/>
    <w:rsid w:val="00B743A3"/>
    <w:rsid w:val="00B86002"/>
    <w:rsid w:val="00B9665B"/>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6B3F"/>
    <w:rsid w:val="00D67AC4"/>
    <w:rsid w:val="00D7370A"/>
    <w:rsid w:val="00D979DD"/>
    <w:rsid w:val="00E322A3"/>
    <w:rsid w:val="00E41F8D"/>
    <w:rsid w:val="00E45868"/>
    <w:rsid w:val="00E46A0B"/>
    <w:rsid w:val="00E70B06"/>
    <w:rsid w:val="00E83D6F"/>
    <w:rsid w:val="00E90913"/>
    <w:rsid w:val="00EA145E"/>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0668">
      <w:bodyDiv w:val="1"/>
      <w:marLeft w:val="0"/>
      <w:marRight w:val="0"/>
      <w:marTop w:val="0"/>
      <w:marBottom w:val="0"/>
      <w:divBdr>
        <w:top w:val="none" w:sz="0" w:space="0" w:color="auto"/>
        <w:left w:val="none" w:sz="0" w:space="0" w:color="auto"/>
        <w:bottom w:val="none" w:sz="0" w:space="0" w:color="auto"/>
        <w:right w:val="none" w:sz="0" w:space="0" w:color="auto"/>
      </w:divBdr>
    </w:div>
    <w:div w:id="264728618">
      <w:bodyDiv w:val="1"/>
      <w:marLeft w:val="0"/>
      <w:marRight w:val="0"/>
      <w:marTop w:val="0"/>
      <w:marBottom w:val="0"/>
      <w:divBdr>
        <w:top w:val="none" w:sz="0" w:space="0" w:color="auto"/>
        <w:left w:val="none" w:sz="0" w:space="0" w:color="auto"/>
        <w:bottom w:val="none" w:sz="0" w:space="0" w:color="auto"/>
        <w:right w:val="none" w:sz="0" w:space="0" w:color="auto"/>
      </w:divBdr>
    </w:div>
    <w:div w:id="313418361">
      <w:bodyDiv w:val="1"/>
      <w:marLeft w:val="0"/>
      <w:marRight w:val="0"/>
      <w:marTop w:val="0"/>
      <w:marBottom w:val="0"/>
      <w:divBdr>
        <w:top w:val="none" w:sz="0" w:space="0" w:color="auto"/>
        <w:left w:val="none" w:sz="0" w:space="0" w:color="auto"/>
        <w:bottom w:val="none" w:sz="0" w:space="0" w:color="auto"/>
        <w:right w:val="none" w:sz="0" w:space="0" w:color="auto"/>
      </w:divBdr>
    </w:div>
    <w:div w:id="471213127">
      <w:bodyDiv w:val="1"/>
      <w:marLeft w:val="0"/>
      <w:marRight w:val="0"/>
      <w:marTop w:val="0"/>
      <w:marBottom w:val="0"/>
      <w:divBdr>
        <w:top w:val="none" w:sz="0" w:space="0" w:color="auto"/>
        <w:left w:val="none" w:sz="0" w:space="0" w:color="auto"/>
        <w:bottom w:val="none" w:sz="0" w:space="0" w:color="auto"/>
        <w:right w:val="none" w:sz="0" w:space="0" w:color="auto"/>
      </w:divBdr>
    </w:div>
    <w:div w:id="509219839">
      <w:bodyDiv w:val="1"/>
      <w:marLeft w:val="0"/>
      <w:marRight w:val="0"/>
      <w:marTop w:val="0"/>
      <w:marBottom w:val="0"/>
      <w:divBdr>
        <w:top w:val="none" w:sz="0" w:space="0" w:color="auto"/>
        <w:left w:val="none" w:sz="0" w:space="0" w:color="auto"/>
        <w:bottom w:val="none" w:sz="0" w:space="0" w:color="auto"/>
        <w:right w:val="none" w:sz="0" w:space="0" w:color="auto"/>
      </w:divBdr>
    </w:div>
    <w:div w:id="621349984">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52700187">
      <w:bodyDiv w:val="1"/>
      <w:marLeft w:val="0"/>
      <w:marRight w:val="0"/>
      <w:marTop w:val="0"/>
      <w:marBottom w:val="0"/>
      <w:divBdr>
        <w:top w:val="none" w:sz="0" w:space="0" w:color="auto"/>
        <w:left w:val="none" w:sz="0" w:space="0" w:color="auto"/>
        <w:bottom w:val="none" w:sz="0" w:space="0" w:color="auto"/>
        <w:right w:val="none" w:sz="0" w:space="0" w:color="auto"/>
      </w:divBdr>
    </w:div>
    <w:div w:id="853542141">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15377222">
      <w:bodyDiv w:val="1"/>
      <w:marLeft w:val="0"/>
      <w:marRight w:val="0"/>
      <w:marTop w:val="0"/>
      <w:marBottom w:val="0"/>
      <w:divBdr>
        <w:top w:val="none" w:sz="0" w:space="0" w:color="auto"/>
        <w:left w:val="none" w:sz="0" w:space="0" w:color="auto"/>
        <w:bottom w:val="none" w:sz="0" w:space="0" w:color="auto"/>
        <w:right w:val="none" w:sz="0" w:space="0" w:color="auto"/>
      </w:divBdr>
    </w:div>
    <w:div w:id="1040279992">
      <w:bodyDiv w:val="1"/>
      <w:marLeft w:val="0"/>
      <w:marRight w:val="0"/>
      <w:marTop w:val="0"/>
      <w:marBottom w:val="0"/>
      <w:divBdr>
        <w:top w:val="none" w:sz="0" w:space="0" w:color="auto"/>
        <w:left w:val="none" w:sz="0" w:space="0" w:color="auto"/>
        <w:bottom w:val="none" w:sz="0" w:space="0" w:color="auto"/>
        <w:right w:val="none" w:sz="0" w:space="0" w:color="auto"/>
      </w:divBdr>
    </w:div>
    <w:div w:id="1087919585">
      <w:bodyDiv w:val="1"/>
      <w:marLeft w:val="0"/>
      <w:marRight w:val="0"/>
      <w:marTop w:val="0"/>
      <w:marBottom w:val="0"/>
      <w:divBdr>
        <w:top w:val="none" w:sz="0" w:space="0" w:color="auto"/>
        <w:left w:val="none" w:sz="0" w:space="0" w:color="auto"/>
        <w:bottom w:val="none" w:sz="0" w:space="0" w:color="auto"/>
        <w:right w:val="none" w:sz="0" w:space="0" w:color="auto"/>
      </w:divBdr>
    </w:div>
    <w:div w:id="1125276223">
      <w:bodyDiv w:val="1"/>
      <w:marLeft w:val="0"/>
      <w:marRight w:val="0"/>
      <w:marTop w:val="0"/>
      <w:marBottom w:val="0"/>
      <w:divBdr>
        <w:top w:val="none" w:sz="0" w:space="0" w:color="auto"/>
        <w:left w:val="none" w:sz="0" w:space="0" w:color="auto"/>
        <w:bottom w:val="none" w:sz="0" w:space="0" w:color="auto"/>
        <w:right w:val="none" w:sz="0" w:space="0" w:color="auto"/>
      </w:divBdr>
    </w:div>
    <w:div w:id="1160660813">
      <w:bodyDiv w:val="1"/>
      <w:marLeft w:val="0"/>
      <w:marRight w:val="0"/>
      <w:marTop w:val="0"/>
      <w:marBottom w:val="0"/>
      <w:divBdr>
        <w:top w:val="none" w:sz="0" w:space="0" w:color="auto"/>
        <w:left w:val="none" w:sz="0" w:space="0" w:color="auto"/>
        <w:bottom w:val="none" w:sz="0" w:space="0" w:color="auto"/>
        <w:right w:val="none" w:sz="0" w:space="0" w:color="auto"/>
      </w:divBdr>
    </w:div>
    <w:div w:id="1169368210">
      <w:bodyDiv w:val="1"/>
      <w:marLeft w:val="0"/>
      <w:marRight w:val="0"/>
      <w:marTop w:val="0"/>
      <w:marBottom w:val="0"/>
      <w:divBdr>
        <w:top w:val="none" w:sz="0" w:space="0" w:color="auto"/>
        <w:left w:val="none" w:sz="0" w:space="0" w:color="auto"/>
        <w:bottom w:val="none" w:sz="0" w:space="0" w:color="auto"/>
        <w:right w:val="none" w:sz="0" w:space="0" w:color="auto"/>
      </w:divBdr>
    </w:div>
    <w:div w:id="1259102776">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55217673">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19773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65AB14626843464CB0F44927164BF4FC"/>
        <w:category>
          <w:name w:val="General"/>
          <w:gallery w:val="placeholder"/>
        </w:category>
        <w:types>
          <w:type w:val="bbPlcHdr"/>
        </w:types>
        <w:behaviors>
          <w:behavior w:val="content"/>
        </w:behaviors>
        <w:guid w:val="{CF2E6E56-1906-1E4D-898B-51BFC2202426}"/>
      </w:docPartPr>
      <w:docPartBody>
        <w:p w:rsidR="000139D2" w:rsidRDefault="00DE5C19" w:rsidP="00DE5C19">
          <w:pPr>
            <w:pStyle w:val="65AB14626843464CB0F44927164BF4FC"/>
          </w:pPr>
          <w:r w:rsidRPr="008426D1">
            <w:rPr>
              <w:rStyle w:val="PlaceholderText"/>
              <w:shd w:val="clear" w:color="auto" w:fill="D9D9D9" w:themeFill="background1" w:themeFillShade="D9"/>
            </w:rPr>
            <w:t>Enter text...</w:t>
          </w:r>
        </w:p>
      </w:docPartBody>
    </w:docPart>
    <w:docPart>
      <w:docPartPr>
        <w:name w:val="8C27A7C16B578F45A5A727B2C4303F58"/>
        <w:category>
          <w:name w:val="General"/>
          <w:gallery w:val="placeholder"/>
        </w:category>
        <w:types>
          <w:type w:val="bbPlcHdr"/>
        </w:types>
        <w:behaviors>
          <w:behavior w:val="content"/>
        </w:behaviors>
        <w:guid w:val="{E710D5B2-92DB-A246-ABDF-B142856DC0C4}"/>
      </w:docPartPr>
      <w:docPartBody>
        <w:p w:rsidR="00634DFF" w:rsidRDefault="000139D2" w:rsidP="000139D2">
          <w:pPr>
            <w:pStyle w:val="8C27A7C16B578F45A5A727B2C4303F58"/>
          </w:pPr>
          <w:r w:rsidRPr="008426D1">
            <w:rPr>
              <w:rStyle w:val="PlaceholderText"/>
              <w:shd w:val="clear" w:color="auto" w:fill="D9D9D9" w:themeFill="background1" w:themeFillShade="D9"/>
            </w:rPr>
            <w:t>Enter text...</w:t>
          </w:r>
        </w:p>
      </w:docPartBody>
    </w:docPart>
    <w:docPart>
      <w:docPartPr>
        <w:name w:val="C6A5EF06DED54EFD82B54D125FF05DDF"/>
        <w:category>
          <w:name w:val="General"/>
          <w:gallery w:val="placeholder"/>
        </w:category>
        <w:types>
          <w:type w:val="bbPlcHdr"/>
        </w:types>
        <w:behaviors>
          <w:behavior w:val="content"/>
        </w:behaviors>
        <w:guid w:val="{C42CB657-A406-4A4B-8D78-09A43A0F35A5}"/>
      </w:docPartPr>
      <w:docPartBody>
        <w:p w:rsidR="00DD3379" w:rsidRDefault="00600165" w:rsidP="00600165">
          <w:pPr>
            <w:pStyle w:val="C6A5EF06DED54EFD82B54D125FF05DD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39D2"/>
    <w:rsid w:val="00074C32"/>
    <w:rsid w:val="000F6362"/>
    <w:rsid w:val="002D64D6"/>
    <w:rsid w:val="0032383A"/>
    <w:rsid w:val="00337484"/>
    <w:rsid w:val="00416344"/>
    <w:rsid w:val="00436B57"/>
    <w:rsid w:val="004E1A75"/>
    <w:rsid w:val="00576003"/>
    <w:rsid w:val="00587536"/>
    <w:rsid w:val="005B38EE"/>
    <w:rsid w:val="005D5D2F"/>
    <w:rsid w:val="00600165"/>
    <w:rsid w:val="00623293"/>
    <w:rsid w:val="00634DFF"/>
    <w:rsid w:val="00654E35"/>
    <w:rsid w:val="006B45E3"/>
    <w:rsid w:val="006C3910"/>
    <w:rsid w:val="008822A5"/>
    <w:rsid w:val="00891F77"/>
    <w:rsid w:val="008A0242"/>
    <w:rsid w:val="008A745D"/>
    <w:rsid w:val="00935325"/>
    <w:rsid w:val="009529CD"/>
    <w:rsid w:val="009D439F"/>
    <w:rsid w:val="00A20583"/>
    <w:rsid w:val="00A8666C"/>
    <w:rsid w:val="00AD5D56"/>
    <w:rsid w:val="00B04876"/>
    <w:rsid w:val="00B2559E"/>
    <w:rsid w:val="00B46AFF"/>
    <w:rsid w:val="00B72454"/>
    <w:rsid w:val="00BA0596"/>
    <w:rsid w:val="00BE0E7B"/>
    <w:rsid w:val="00BF163D"/>
    <w:rsid w:val="00CA1BD6"/>
    <w:rsid w:val="00CB25D5"/>
    <w:rsid w:val="00CD4EF8"/>
    <w:rsid w:val="00D87B77"/>
    <w:rsid w:val="00DD12EE"/>
    <w:rsid w:val="00DD3379"/>
    <w:rsid w:val="00DE5C19"/>
    <w:rsid w:val="00E83BF4"/>
    <w:rsid w:val="00F0343A"/>
    <w:rsid w:val="00FD70C9"/>
    <w:rsid w:val="00FE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39D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65AB14626843464CB0F44927164BF4FC">
    <w:name w:val="65AB14626843464CB0F44927164BF4FC"/>
    <w:rsid w:val="00DE5C19"/>
    <w:pPr>
      <w:spacing w:after="0" w:line="240" w:lineRule="auto"/>
    </w:pPr>
    <w:rPr>
      <w:sz w:val="24"/>
      <w:szCs w:val="24"/>
    </w:rPr>
  </w:style>
  <w:style w:type="paragraph" w:customStyle="1" w:styleId="8C27A7C16B578F45A5A727B2C4303F58">
    <w:name w:val="8C27A7C16B578F45A5A727B2C4303F58"/>
    <w:rsid w:val="000139D2"/>
    <w:pPr>
      <w:spacing w:after="0" w:line="240" w:lineRule="auto"/>
    </w:pPr>
    <w:rPr>
      <w:sz w:val="24"/>
      <w:szCs w:val="24"/>
    </w:rPr>
  </w:style>
  <w:style w:type="paragraph" w:customStyle="1" w:styleId="C6A5EF06DED54EFD82B54D125FF05DDF">
    <w:name w:val="C6A5EF06DED54EFD82B54D125FF05DDF"/>
    <w:rsid w:val="006001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0074-0FE7-4F4E-9A21-0DF0031A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2019-09-20T20:21:00Z</cp:lastPrinted>
  <dcterms:created xsi:type="dcterms:W3CDTF">2019-09-20T22:04:00Z</dcterms:created>
  <dcterms:modified xsi:type="dcterms:W3CDTF">2019-09-26T13:51:00Z</dcterms:modified>
</cp:coreProperties>
</file>