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AC47E2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AC47E2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AC47E2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AC47E2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AC47E2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665C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AC47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C47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3AC7" w:rsidP="00AC47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25264738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526473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C47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AC47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C47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3AC7" w:rsidP="00AC47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316583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16583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C47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AC47E2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AC47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C47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3AC7" w:rsidP="00AC47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C62629" w:rsidRPr="00C6262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  <w:bookmarkStart w:id="0" w:name="_GoBack"/>
                      <w:bookmarkEnd w:id="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62629" w:rsidP="00AC47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C6262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AC47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C47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3AC7" w:rsidP="00AC47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66438022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6438022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C47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AC47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C47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3AC7" w:rsidP="00AC47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C62629" w:rsidRPr="00C6262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J. Kim </w:t>
                      </w:r>
                      <w:proofErr w:type="spellStart"/>
                      <w:r w:rsidR="00C62629" w:rsidRPr="00C6262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Pittcock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62629" w:rsidP="00AC47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C6262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AC47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C47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3AC7" w:rsidP="00AC47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3718499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18499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C47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AC47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AC47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C47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3AC7" w:rsidP="00AC47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C62629" w:rsidRPr="00C6262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Timothy Burcham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62629" w:rsidP="00AC47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C6262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AC47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C47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3AC7" w:rsidP="00AC47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98904964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8904964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C47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AC47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AC47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AC47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913AC7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39297762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9297762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AC47E2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C47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3AC7" w:rsidP="00AC47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88096742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8096742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C47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AC47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612591531"/>
            <w:placeholder>
              <w:docPart w:val="00AC2EEF5A95411E999420D1345AB1E3"/>
            </w:placeholder>
          </w:sdtPr>
          <w:sdtEndPr/>
          <w:sdtContent>
            <w:p w:rsidR="006E6FEC" w:rsidRDefault="00AC47E2" w:rsidP="006E6F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Kim </w:t>
              </w:r>
              <w:proofErr w:type="spellStart"/>
              <w:r>
                <w:rPr>
                  <w:rFonts w:asciiTheme="majorHAnsi" w:hAnsiTheme="majorHAnsi" w:cs="Arial"/>
                  <w:sz w:val="20"/>
                  <w:szCs w:val="20"/>
                </w:rPr>
                <w:t>Pittcock</w:t>
              </w:r>
              <w:proofErr w:type="spellEnd"/>
              <w:r w:rsidR="00F665C3">
                <w:rPr>
                  <w:rFonts w:asciiTheme="majorHAnsi" w:hAnsiTheme="majorHAnsi" w:cs="Arial"/>
                  <w:sz w:val="20"/>
                  <w:szCs w:val="20"/>
                </w:rPr>
                <w:t xml:space="preserve">, </w:t>
              </w:r>
              <w:r w:rsidR="00AE0DE2">
                <w:rPr>
                  <w:rFonts w:asciiTheme="majorHAnsi" w:hAnsiTheme="majorHAnsi" w:cs="Arial"/>
                  <w:sz w:val="20"/>
                  <w:szCs w:val="20"/>
                </w:rPr>
                <w:t>kpittcoc</w:t>
              </w:r>
              <w:r w:rsidR="00F665C3">
                <w:rPr>
                  <w:rFonts w:asciiTheme="majorHAnsi" w:hAnsiTheme="majorHAnsi" w:cs="Arial"/>
                  <w:sz w:val="20"/>
                  <w:szCs w:val="20"/>
                </w:rPr>
                <w:t>@astate.edu, (870) 972-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2847</w:t>
              </w:r>
            </w:p>
          </w:sdtContent>
        </w:sdt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8B52A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bulletin update is</w:t>
          </w:r>
          <w:r w:rsidR="00F665C3">
            <w:rPr>
              <w:rFonts w:asciiTheme="majorHAnsi" w:hAnsiTheme="majorHAnsi" w:cs="Arial"/>
              <w:sz w:val="20"/>
              <w:szCs w:val="20"/>
            </w:rPr>
            <w:t xml:space="preserve"> for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the</w:t>
          </w:r>
          <w:r w:rsidR="00F665C3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8B52A8">
            <w:rPr>
              <w:rFonts w:asciiTheme="majorHAnsi" w:hAnsiTheme="majorHAnsi" w:cs="Arial"/>
              <w:sz w:val="20"/>
              <w:szCs w:val="20"/>
            </w:rPr>
            <w:t>Minor in Crop Consulting and Agronomic Services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and reflects </w:t>
          </w:r>
          <w:r w:rsidR="00AE0DE2">
            <w:rPr>
              <w:rFonts w:asciiTheme="majorHAnsi" w:hAnsiTheme="majorHAnsi" w:cs="Arial"/>
              <w:sz w:val="20"/>
              <w:szCs w:val="20"/>
            </w:rPr>
            <w:t>the deletion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of the AGST 3503 Agricultural Spatial Technologies I which is part of an Agricultural Systems Technology emphasis area realignment. </w:t>
          </w:r>
          <w:r w:rsidR="00AE0DE2">
            <w:rPr>
              <w:rFonts w:asciiTheme="majorHAnsi" w:hAnsiTheme="majorHAnsi" w:cs="Arial"/>
              <w:sz w:val="20"/>
              <w:szCs w:val="20"/>
            </w:rPr>
            <w:t xml:space="preserve"> And The Correction of a course name (for AGST 3543 by deleting the leading space, deleting the word “and,” and replacing it with “/.”)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F665C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2019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F665C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665C3">
            <w:rPr>
              <w:rFonts w:asciiTheme="majorHAnsi" w:hAnsiTheme="majorHAnsi" w:cs="Arial"/>
              <w:sz w:val="20"/>
              <w:szCs w:val="20"/>
            </w:rPr>
            <w:t xml:space="preserve">Note: Multiple bulletin changes associated with an AGST program realignment are being submitted.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AC47E2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AC47E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AC47E2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AC47E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AC47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AC47E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AC47E2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AC47E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AC47E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AC47E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AC47E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AC47E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AC47E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AC47E2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AC47E2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CD7510" w:rsidRPr="008426D1" w:rsidRDefault="00F665C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following changes occur on pages </w:t>
          </w:r>
          <w:r w:rsidR="00AE0DE2">
            <w:rPr>
              <w:rFonts w:asciiTheme="majorHAnsi" w:hAnsiTheme="majorHAnsi" w:cs="Arial"/>
              <w:sz w:val="20"/>
              <w:szCs w:val="20"/>
            </w:rPr>
            <w:t xml:space="preserve">124 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F665C3" w:rsidRPr="00822DF0" w:rsidRDefault="00F665C3" w:rsidP="00112D3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:rsidR="00F665C3" w:rsidRDefault="00F665C3" w:rsidP="00F665C3">
      <w:pPr>
        <w:pStyle w:val="BodyText"/>
        <w:spacing w:before="69" w:line="232" w:lineRule="auto"/>
        <w:ind w:right="117"/>
        <w:rPr>
          <w:b/>
          <w:color w:val="231F20"/>
          <w:sz w:val="20"/>
          <w:szCs w:val="20"/>
        </w:rPr>
      </w:pPr>
      <w:r w:rsidRPr="003B1B5D">
        <w:rPr>
          <w:color w:val="231F20"/>
          <w:sz w:val="20"/>
          <w:szCs w:val="20"/>
        </w:rPr>
        <w:lastRenderedPageBreak/>
        <w:t xml:space="preserve">From pg. </w:t>
      </w:r>
      <w:r>
        <w:rPr>
          <w:color w:val="231F20"/>
          <w:sz w:val="20"/>
          <w:szCs w:val="20"/>
        </w:rPr>
        <w:t>124</w:t>
      </w:r>
    </w:p>
    <w:p w:rsidR="00F665C3" w:rsidRPr="00346B23" w:rsidRDefault="00F665C3" w:rsidP="00F665C3">
      <w:pPr>
        <w:pStyle w:val="BodyText"/>
        <w:spacing w:before="4"/>
        <w:rPr>
          <w:b/>
          <w:sz w:val="20"/>
          <w:szCs w:val="20"/>
        </w:rPr>
      </w:pPr>
      <w:r w:rsidRPr="00346B23">
        <w:rPr>
          <w:sz w:val="20"/>
          <w:szCs w:val="20"/>
        </w:rPr>
        <w:t>…</w:t>
      </w:r>
    </w:p>
    <w:p w:rsidR="00F665C3" w:rsidRPr="000B5DE2" w:rsidRDefault="00F665C3" w:rsidP="00F665C3">
      <w:pPr>
        <w:pStyle w:val="BodyText"/>
        <w:spacing w:before="259"/>
        <w:ind w:left="50" w:right="147"/>
        <w:jc w:val="center"/>
        <w:rPr>
          <w:rFonts w:ascii="Calibri" w:hAnsi="Calibri" w:cs="Calibri"/>
          <w:b/>
          <w:sz w:val="26"/>
          <w:szCs w:val="26"/>
        </w:rPr>
      </w:pPr>
      <w:r w:rsidRPr="000B5DE2">
        <w:rPr>
          <w:rFonts w:ascii="Calibri" w:hAnsi="Calibri" w:cs="Calibri"/>
          <w:b/>
          <w:color w:val="231F20"/>
          <w:w w:val="95"/>
          <w:sz w:val="26"/>
          <w:szCs w:val="26"/>
        </w:rPr>
        <w:t>Minor in Crop Consulting and Agronomic Services</w:t>
      </w:r>
    </w:p>
    <w:p w:rsidR="00F665C3" w:rsidRPr="000B5DE2" w:rsidRDefault="00F665C3" w:rsidP="00F665C3">
      <w:pPr>
        <w:spacing w:before="1"/>
        <w:ind w:left="50" w:right="57"/>
        <w:jc w:val="center"/>
        <w:rPr>
          <w:rFonts w:ascii="Calibri" w:hAnsi="Calibri" w:cs="Calibri"/>
          <w:i/>
          <w:sz w:val="20"/>
          <w:szCs w:val="20"/>
        </w:rPr>
      </w:pPr>
      <w:r w:rsidRPr="000B5DE2">
        <w:rPr>
          <w:rFonts w:ascii="Calibri" w:hAnsi="Calibri" w:cs="Calibri"/>
          <w:i/>
          <w:color w:val="231F20"/>
          <w:sz w:val="20"/>
          <w:szCs w:val="20"/>
        </w:rPr>
        <w:t>Plant &amp; Soil Science Majors may not minor in Crop Consulting and Agronomic Services</w:t>
      </w:r>
    </w:p>
    <w:p w:rsidR="00F665C3" w:rsidRDefault="00F665C3" w:rsidP="00F665C3">
      <w:pPr>
        <w:spacing w:before="9"/>
        <w:rPr>
          <w:i/>
          <w:sz w:val="11"/>
        </w:rPr>
      </w:pPr>
    </w:p>
    <w:tbl>
      <w:tblPr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768"/>
      </w:tblGrid>
      <w:tr w:rsidR="00F665C3" w:rsidTr="00AC47E2">
        <w:trPr>
          <w:trHeight w:val="556"/>
          <w:jc w:val="center"/>
        </w:trPr>
        <w:tc>
          <w:tcPr>
            <w:tcW w:w="3450" w:type="dxa"/>
            <w:shd w:val="clear" w:color="auto" w:fill="BCBEC0"/>
          </w:tcPr>
          <w:p w:rsidR="00F665C3" w:rsidRDefault="00F665C3" w:rsidP="00AC47E2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Required Courses:</w:t>
            </w:r>
          </w:p>
          <w:p w:rsidR="00F665C3" w:rsidRDefault="00F665C3" w:rsidP="00AC47E2">
            <w:pPr>
              <w:pStyle w:val="TableParagraph"/>
              <w:spacing w:before="30" w:line="225" w:lineRule="auto"/>
              <w:ind w:left="170" w:right="11"/>
              <w:rPr>
                <w:sz w:val="12"/>
              </w:rPr>
            </w:pPr>
            <w:r>
              <w:rPr>
                <w:color w:val="231F20"/>
                <w:sz w:val="12"/>
              </w:rPr>
              <w:t>Students must maintain a minimum GPA of 3.0 and a grade of at least a “C” for each course in the minor.</w:t>
            </w:r>
          </w:p>
        </w:tc>
        <w:tc>
          <w:tcPr>
            <w:tcW w:w="768" w:type="dxa"/>
            <w:shd w:val="clear" w:color="auto" w:fill="BCBEC0"/>
          </w:tcPr>
          <w:p w:rsidR="00F665C3" w:rsidRDefault="00F665C3" w:rsidP="00AC47E2">
            <w:pPr>
              <w:pStyle w:val="TableParagraph"/>
              <w:ind w:right="42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665C3" w:rsidTr="00AC47E2">
        <w:trPr>
          <w:trHeight w:val="1527"/>
          <w:jc w:val="center"/>
        </w:trPr>
        <w:tc>
          <w:tcPr>
            <w:tcW w:w="3450" w:type="dxa"/>
          </w:tcPr>
          <w:p w:rsidR="00F665C3" w:rsidRDefault="00F665C3" w:rsidP="00AC47E2">
            <w:pPr>
              <w:pStyle w:val="TableParagraph"/>
              <w:spacing w:line="134" w:lineRule="exact"/>
              <w:ind w:left="26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Select six of the following:</w:t>
            </w:r>
          </w:p>
          <w:p w:rsidR="00112D3E" w:rsidRDefault="00112D3E" w:rsidP="00112D3E">
            <w:pPr>
              <w:pStyle w:val="TableParagraph"/>
              <w:spacing w:before="0" w:line="130" w:lineRule="exact"/>
              <w:ind w:left="440"/>
              <w:rPr>
                <w:b/>
                <w:strike/>
                <w:color w:val="FF0000"/>
                <w:sz w:val="12"/>
              </w:rPr>
            </w:pPr>
            <w:r w:rsidRPr="00C620C9">
              <w:rPr>
                <w:strike/>
                <w:color w:val="FF0000"/>
                <w:sz w:val="12"/>
              </w:rPr>
              <w:t>AGST 3503, Agricultural Spatial Technologies I</w:t>
            </w:r>
            <w:r>
              <w:rPr>
                <w:strike/>
                <w:color w:val="FF0000"/>
                <w:sz w:val="12"/>
              </w:rPr>
              <w:t xml:space="preserve"> </w:t>
            </w:r>
            <w:r w:rsidRPr="00BF0B62">
              <w:rPr>
                <w:b/>
                <w:strike/>
                <w:color w:val="FF0000"/>
                <w:sz w:val="12"/>
              </w:rPr>
              <w:t>OR</w:t>
            </w:r>
            <w:r w:rsidRPr="00C620C9">
              <w:rPr>
                <w:strike/>
                <w:color w:val="FF0000"/>
                <w:sz w:val="12"/>
              </w:rPr>
              <w:t xml:space="preserve"> </w:t>
            </w:r>
          </w:p>
          <w:p w:rsidR="00F665C3" w:rsidRDefault="00112D3E" w:rsidP="00112D3E">
            <w:pPr>
              <w:pStyle w:val="TableParagraph"/>
              <w:spacing w:before="2" w:line="225" w:lineRule="auto"/>
              <w:ind w:left="440" w:right="532"/>
              <w:rPr>
                <w:sz w:val="12"/>
              </w:rPr>
            </w:pPr>
            <w:r w:rsidRPr="00BF0B62">
              <w:rPr>
                <w:strike/>
                <w:color w:val="FF0000"/>
                <w:sz w:val="12"/>
              </w:rPr>
              <w:t xml:space="preserve">  </w:t>
            </w:r>
            <w:r>
              <w:rPr>
                <w:color w:val="231F20"/>
                <w:sz w:val="12"/>
              </w:rPr>
              <w:t xml:space="preserve">AGST 3543, Fundamentals of </w:t>
            </w:r>
            <w:r w:rsidRPr="00850961">
              <w:rPr>
                <w:sz w:val="12"/>
              </w:rPr>
              <w:t>GIS</w:t>
            </w:r>
            <w:r w:rsidRPr="00850961">
              <w:rPr>
                <w:strike/>
                <w:color w:val="FF0000"/>
                <w:sz w:val="12"/>
              </w:rPr>
              <w:t xml:space="preserve"> and</w:t>
            </w:r>
            <w:r w:rsidRPr="00850961">
              <w:rPr>
                <w:b/>
                <w:color w:val="0070C0"/>
                <w:sz w:val="16"/>
              </w:rPr>
              <w:t>/</w:t>
            </w:r>
            <w:r w:rsidRPr="00850961">
              <w:rPr>
                <w:sz w:val="12"/>
              </w:rPr>
              <w:t>GPS</w:t>
            </w:r>
            <w:r w:rsidRPr="00850961">
              <w:rPr>
                <w:color w:val="231F20"/>
                <w:sz w:val="12"/>
              </w:rPr>
              <w:t xml:space="preserve"> </w:t>
            </w:r>
            <w:r w:rsidR="00F665C3">
              <w:rPr>
                <w:color w:val="231F20"/>
                <w:sz w:val="12"/>
              </w:rPr>
              <w:t>AGST 4003, Modern Irrigation Systems</w:t>
            </w:r>
          </w:p>
          <w:p w:rsidR="00F665C3" w:rsidRDefault="00F665C3" w:rsidP="00AC47E2">
            <w:pPr>
              <w:pStyle w:val="TableParagraph"/>
              <w:spacing w:before="0" w:line="128" w:lineRule="exact"/>
              <w:ind w:left="440"/>
              <w:rPr>
                <w:sz w:val="12"/>
              </w:rPr>
            </w:pPr>
            <w:r>
              <w:rPr>
                <w:color w:val="231F20"/>
                <w:sz w:val="12"/>
              </w:rPr>
              <w:t>BIO 3313, Economic Entomology</w:t>
            </w:r>
          </w:p>
          <w:p w:rsidR="00F665C3" w:rsidRDefault="00F665C3" w:rsidP="00AC47E2">
            <w:pPr>
              <w:pStyle w:val="TableParagraph"/>
              <w:spacing w:before="3" w:line="225" w:lineRule="auto"/>
              <w:ind w:left="440" w:right="615"/>
              <w:rPr>
                <w:sz w:val="12"/>
              </w:rPr>
            </w:pPr>
            <w:r>
              <w:rPr>
                <w:color w:val="231F20"/>
                <w:sz w:val="12"/>
              </w:rPr>
              <w:t>PSSC 3313, Plant Disease Management PSSC 3323, Weeds and Weed Control PSSC 4343, Seed Analysis and Processing</w:t>
            </w:r>
          </w:p>
          <w:p w:rsidR="00F665C3" w:rsidRDefault="00F665C3" w:rsidP="00AC47E2">
            <w:pPr>
              <w:pStyle w:val="TableParagraph"/>
              <w:spacing w:before="1" w:line="225" w:lineRule="auto"/>
              <w:ind w:left="440" w:right="8"/>
              <w:rPr>
                <w:sz w:val="12"/>
              </w:rPr>
            </w:pPr>
            <w:r>
              <w:rPr>
                <w:color w:val="231F20"/>
                <w:sz w:val="12"/>
              </w:rPr>
              <w:t>PSSC 4713, Soil Quality Assessment and Interpretation PSSC 4804, Principles of Crop Production</w:t>
            </w:r>
          </w:p>
          <w:p w:rsidR="00F665C3" w:rsidRDefault="00F665C3" w:rsidP="00AC47E2">
            <w:pPr>
              <w:pStyle w:val="TableParagraph"/>
              <w:spacing w:before="0" w:line="132" w:lineRule="exact"/>
              <w:ind w:left="440"/>
              <w:rPr>
                <w:sz w:val="12"/>
              </w:rPr>
            </w:pPr>
            <w:r>
              <w:rPr>
                <w:color w:val="231F20"/>
                <w:sz w:val="12"/>
              </w:rPr>
              <w:t>PSSC 4813, Soil Fertility</w:t>
            </w:r>
          </w:p>
        </w:tc>
        <w:tc>
          <w:tcPr>
            <w:tcW w:w="768" w:type="dxa"/>
          </w:tcPr>
          <w:p w:rsidR="00F665C3" w:rsidRDefault="00F665C3" w:rsidP="00AC47E2">
            <w:pPr>
              <w:pStyle w:val="TableParagraph"/>
              <w:ind w:right="42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18 or 19</w:t>
            </w:r>
          </w:p>
        </w:tc>
      </w:tr>
      <w:tr w:rsidR="00F665C3" w:rsidTr="00AC47E2">
        <w:trPr>
          <w:trHeight w:val="256"/>
          <w:jc w:val="center"/>
        </w:trPr>
        <w:tc>
          <w:tcPr>
            <w:tcW w:w="3450" w:type="dxa"/>
            <w:shd w:val="clear" w:color="auto" w:fill="BCBEC0"/>
          </w:tcPr>
          <w:p w:rsidR="00F665C3" w:rsidRDefault="00F665C3" w:rsidP="00AC47E2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768" w:type="dxa"/>
            <w:shd w:val="clear" w:color="auto" w:fill="BCBEC0"/>
          </w:tcPr>
          <w:p w:rsidR="00F665C3" w:rsidRDefault="00F665C3" w:rsidP="00AC47E2">
            <w:pPr>
              <w:pStyle w:val="TableParagraph"/>
              <w:spacing w:before="36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18 or 19</w:t>
            </w:r>
          </w:p>
        </w:tc>
      </w:tr>
    </w:tbl>
    <w:p w:rsidR="00F665C3" w:rsidRPr="003B1B5D" w:rsidRDefault="00F665C3" w:rsidP="00F665C3">
      <w:pPr>
        <w:rPr>
          <w:sz w:val="20"/>
          <w:szCs w:val="20"/>
        </w:rPr>
      </w:pPr>
    </w:p>
    <w:p w:rsidR="00F665C3" w:rsidRPr="00346B23" w:rsidRDefault="00F665C3" w:rsidP="00F665C3">
      <w:pPr>
        <w:pStyle w:val="BodyText"/>
        <w:spacing w:before="4"/>
        <w:rPr>
          <w:b/>
          <w:sz w:val="20"/>
          <w:szCs w:val="20"/>
        </w:rPr>
      </w:pPr>
      <w:r w:rsidRPr="00346B23">
        <w:rPr>
          <w:sz w:val="20"/>
          <w:szCs w:val="20"/>
        </w:rPr>
        <w:t>…</w:t>
      </w:r>
    </w:p>
    <w:p w:rsidR="00F665C3" w:rsidRDefault="00B92EF3" w:rsidP="00F665C3">
      <w:pPr>
        <w:spacing w:before="8"/>
        <w:rPr>
          <w:i/>
          <w:sz w:val="25"/>
        </w:rPr>
      </w:pPr>
      <w:r>
        <w:rPr>
          <w:i/>
          <w:sz w:val="25"/>
        </w:rPr>
        <w:t xml:space="preserve"> </w:t>
      </w:r>
    </w:p>
    <w:p w:rsidR="00F665C3" w:rsidRDefault="00F665C3" w:rsidP="00F665C3">
      <w:pPr>
        <w:ind w:left="50" w:right="149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 xml:space="preserve">The bulletin can be accessed at </w:t>
      </w:r>
      <w:hyperlink r:id="rId11">
        <w:r>
          <w:rPr>
            <w:rFonts w:ascii="Times New Roman"/>
            <w:i/>
            <w:color w:val="231F20"/>
            <w:sz w:val="18"/>
          </w:rPr>
          <w:t>https://www.astate.edu/a/registrar/students/bulletins/</w:t>
        </w:r>
      </w:hyperlink>
    </w:p>
    <w:p w:rsidR="00F665C3" w:rsidRDefault="00F665C3" w:rsidP="00F665C3">
      <w:pPr>
        <w:spacing w:before="51"/>
        <w:ind w:left="11" w:right="149"/>
        <w:jc w:val="center"/>
        <w:rPr>
          <w:sz w:val="16"/>
        </w:rPr>
      </w:pPr>
      <w:r>
        <w:rPr>
          <w:color w:val="231F20"/>
          <w:sz w:val="16"/>
        </w:rPr>
        <w:t>124</w:t>
      </w:r>
    </w:p>
    <w:p w:rsidR="00E41ECE" w:rsidRPr="00790BFA" w:rsidRDefault="00E41ECE" w:rsidP="00AE0DE2">
      <w:pPr>
        <w:pStyle w:val="BodyText"/>
        <w:spacing w:before="69" w:line="235" w:lineRule="auto"/>
        <w:ind w:left="0" w:right="117" w:firstLine="0"/>
      </w:pPr>
    </w:p>
    <w:p w:rsidR="00F46A76" w:rsidRPr="0042218B" w:rsidRDefault="00F46A76" w:rsidP="00E41ECE">
      <w:pPr>
        <w:pStyle w:val="BodyText"/>
        <w:spacing w:before="69" w:line="235" w:lineRule="auto"/>
        <w:ind w:left="0" w:right="117" w:firstLine="0"/>
      </w:pPr>
    </w:p>
    <w:sectPr w:rsidR="00F46A76" w:rsidRPr="0042218B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C7" w:rsidRDefault="00913AC7" w:rsidP="00AF3758">
      <w:pPr>
        <w:spacing w:after="0" w:line="240" w:lineRule="auto"/>
      </w:pPr>
      <w:r>
        <w:separator/>
      </w:r>
    </w:p>
  </w:endnote>
  <w:endnote w:type="continuationSeparator" w:id="0">
    <w:p w:rsidR="00913AC7" w:rsidRDefault="00913AC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E2" w:rsidRDefault="00AC4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E2" w:rsidRDefault="00AC47E2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AC47E2" w:rsidRDefault="00AC47E2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  <w:p w:rsidR="00AC47E2" w:rsidRDefault="00AC47E2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629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E2" w:rsidRDefault="00AC4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C7" w:rsidRDefault="00913AC7" w:rsidP="00AF3758">
      <w:pPr>
        <w:spacing w:after="0" w:line="240" w:lineRule="auto"/>
      </w:pPr>
      <w:r>
        <w:separator/>
      </w:r>
    </w:p>
  </w:footnote>
  <w:footnote w:type="continuationSeparator" w:id="0">
    <w:p w:rsidR="00913AC7" w:rsidRDefault="00913AC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E2" w:rsidRDefault="00AC4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E2" w:rsidRDefault="00AC4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E2" w:rsidRDefault="00AC4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2D3E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467D"/>
    <w:rsid w:val="002776C2"/>
    <w:rsid w:val="002E3FC9"/>
    <w:rsid w:val="003328F3"/>
    <w:rsid w:val="00346F5C"/>
    <w:rsid w:val="00362414"/>
    <w:rsid w:val="00374D72"/>
    <w:rsid w:val="003767CA"/>
    <w:rsid w:val="00384538"/>
    <w:rsid w:val="0039532B"/>
    <w:rsid w:val="003A05F4"/>
    <w:rsid w:val="003C0ED1"/>
    <w:rsid w:val="003C1EE2"/>
    <w:rsid w:val="00400712"/>
    <w:rsid w:val="004072F1"/>
    <w:rsid w:val="0042218B"/>
    <w:rsid w:val="00440529"/>
    <w:rsid w:val="00473252"/>
    <w:rsid w:val="00487771"/>
    <w:rsid w:val="00492F7C"/>
    <w:rsid w:val="00493290"/>
    <w:rsid w:val="004A6515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62FF4"/>
    <w:rsid w:val="008A795D"/>
    <w:rsid w:val="008B52A8"/>
    <w:rsid w:val="008C703B"/>
    <w:rsid w:val="008D012F"/>
    <w:rsid w:val="008D35A2"/>
    <w:rsid w:val="008E6C1C"/>
    <w:rsid w:val="008F58AD"/>
    <w:rsid w:val="00913AC7"/>
    <w:rsid w:val="00920523"/>
    <w:rsid w:val="00924D0C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C47E2"/>
    <w:rsid w:val="00AD2FB4"/>
    <w:rsid w:val="00AE0DE2"/>
    <w:rsid w:val="00AF20FF"/>
    <w:rsid w:val="00AF3758"/>
    <w:rsid w:val="00AF3C6A"/>
    <w:rsid w:val="00B1628A"/>
    <w:rsid w:val="00B24A85"/>
    <w:rsid w:val="00B35368"/>
    <w:rsid w:val="00B7606A"/>
    <w:rsid w:val="00B92EF3"/>
    <w:rsid w:val="00BD2A0D"/>
    <w:rsid w:val="00BE069E"/>
    <w:rsid w:val="00BF57D8"/>
    <w:rsid w:val="00C12816"/>
    <w:rsid w:val="00C132F9"/>
    <w:rsid w:val="00C23CC7"/>
    <w:rsid w:val="00C334FF"/>
    <w:rsid w:val="00C4078C"/>
    <w:rsid w:val="00C60E2B"/>
    <w:rsid w:val="00C62629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F0EC8"/>
    <w:rsid w:val="00E050E1"/>
    <w:rsid w:val="00E413F4"/>
    <w:rsid w:val="00E41ECE"/>
    <w:rsid w:val="00E45868"/>
    <w:rsid w:val="00E62928"/>
    <w:rsid w:val="00E70F88"/>
    <w:rsid w:val="00EB148D"/>
    <w:rsid w:val="00EB4FF5"/>
    <w:rsid w:val="00EC6970"/>
    <w:rsid w:val="00EE55A2"/>
    <w:rsid w:val="00EF2A44"/>
    <w:rsid w:val="00F01A8B"/>
    <w:rsid w:val="00F11CE3"/>
    <w:rsid w:val="00F46A76"/>
    <w:rsid w:val="00F645B5"/>
    <w:rsid w:val="00F665C3"/>
    <w:rsid w:val="00F75657"/>
    <w:rsid w:val="00F87993"/>
    <w:rsid w:val="00F934FA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link w:val="Heading1Char"/>
    <w:uiPriority w:val="1"/>
    <w:qFormat/>
    <w:rsid w:val="00F665C3"/>
    <w:pPr>
      <w:widowControl w:val="0"/>
      <w:autoSpaceDE w:val="0"/>
      <w:autoSpaceDN w:val="0"/>
      <w:spacing w:before="157" w:after="0" w:line="240" w:lineRule="auto"/>
      <w:ind w:left="100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665C3"/>
    <w:rPr>
      <w:rFonts w:ascii="Book Antiqua" w:eastAsia="Book Antiqua" w:hAnsi="Book Antiqua" w:cs="Book Antiqua"/>
      <w:b/>
      <w:bCs/>
      <w:sz w:val="24"/>
      <w:szCs w:val="24"/>
    </w:rPr>
  </w:style>
  <w:style w:type="table" w:customStyle="1" w:styleId="TableGrid0">
    <w:name w:val="TableGrid"/>
    <w:rsid w:val="00F665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665C3"/>
    <w:pPr>
      <w:widowControl w:val="0"/>
      <w:autoSpaceDE w:val="0"/>
      <w:autoSpaceDN w:val="0"/>
      <w:spacing w:after="0" w:line="240" w:lineRule="auto"/>
      <w:ind w:left="460" w:hanging="360"/>
      <w:jc w:val="both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665C3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665C3"/>
    <w:pPr>
      <w:widowControl w:val="0"/>
      <w:autoSpaceDE w:val="0"/>
      <w:autoSpaceDN w:val="0"/>
      <w:spacing w:before="45" w:after="0" w:line="240" w:lineRule="auto"/>
      <w:ind w:left="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tate.edu/a/registrar/students/bulleti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youtu.be/yjdL2n4lZm4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0AC2EEF5A95411E999420D1345AB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8302C-1B52-4DA7-A345-5B813227637A}"/>
      </w:docPartPr>
      <w:docPartBody>
        <w:p w:rsidR="00741EDC" w:rsidRDefault="002D4E29" w:rsidP="002D4E29">
          <w:pPr>
            <w:pStyle w:val="00AC2EEF5A95411E999420D1345AB1E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74935"/>
    <w:rsid w:val="001B45B5"/>
    <w:rsid w:val="00293680"/>
    <w:rsid w:val="002D4E29"/>
    <w:rsid w:val="00371DB3"/>
    <w:rsid w:val="003A6CD2"/>
    <w:rsid w:val="004027ED"/>
    <w:rsid w:val="004068B1"/>
    <w:rsid w:val="00444715"/>
    <w:rsid w:val="004B7262"/>
    <w:rsid w:val="004D2D5E"/>
    <w:rsid w:val="004E1A75"/>
    <w:rsid w:val="005466E0"/>
    <w:rsid w:val="00587536"/>
    <w:rsid w:val="005D5D2F"/>
    <w:rsid w:val="00623293"/>
    <w:rsid w:val="00636142"/>
    <w:rsid w:val="006C0858"/>
    <w:rsid w:val="00724E33"/>
    <w:rsid w:val="00741EDC"/>
    <w:rsid w:val="007B5EE7"/>
    <w:rsid w:val="007C429E"/>
    <w:rsid w:val="0088172E"/>
    <w:rsid w:val="00933BCA"/>
    <w:rsid w:val="009C0E11"/>
    <w:rsid w:val="00AC3009"/>
    <w:rsid w:val="00AD5D56"/>
    <w:rsid w:val="00B2559E"/>
    <w:rsid w:val="00B3785F"/>
    <w:rsid w:val="00B46AFF"/>
    <w:rsid w:val="00B60359"/>
    <w:rsid w:val="00BA2926"/>
    <w:rsid w:val="00BB5401"/>
    <w:rsid w:val="00C12C35"/>
    <w:rsid w:val="00C16165"/>
    <w:rsid w:val="00C35680"/>
    <w:rsid w:val="00C57274"/>
    <w:rsid w:val="00CD4EF8"/>
    <w:rsid w:val="00E1329D"/>
    <w:rsid w:val="00ED1B3D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D4E29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00AC2EEF5A95411E999420D1345AB1E3">
    <w:name w:val="00AC2EEF5A95411E999420D1345AB1E3"/>
    <w:rsid w:val="002D4E29"/>
    <w:pPr>
      <w:spacing w:after="160" w:line="259" w:lineRule="auto"/>
    </w:pPr>
  </w:style>
  <w:style w:type="paragraph" w:customStyle="1" w:styleId="C3E5EB524D6F467AA6C759BB2E2C42B3">
    <w:name w:val="C3E5EB524D6F467AA6C759BB2E2C42B3"/>
    <w:rsid w:val="002D4E29"/>
    <w:pPr>
      <w:spacing w:after="160" w:line="259" w:lineRule="auto"/>
    </w:pPr>
  </w:style>
  <w:style w:type="paragraph" w:customStyle="1" w:styleId="D6BEF8FDF4964CEB8A297004916FF921">
    <w:name w:val="D6BEF8FDF4964CEB8A297004916FF921"/>
    <w:rsid w:val="002D4E29"/>
    <w:pPr>
      <w:spacing w:after="160" w:line="259" w:lineRule="auto"/>
    </w:pPr>
  </w:style>
  <w:style w:type="paragraph" w:customStyle="1" w:styleId="FFFB0E361E534902BCD5C16C2FFE9C98">
    <w:name w:val="FFFB0E361E534902BCD5C16C2FFE9C98"/>
    <w:rsid w:val="002D4E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John Nowlin</cp:lastModifiedBy>
  <cp:revision>15</cp:revision>
  <dcterms:created xsi:type="dcterms:W3CDTF">2018-10-13T21:31:00Z</dcterms:created>
  <dcterms:modified xsi:type="dcterms:W3CDTF">2019-01-25T22:34:00Z</dcterms:modified>
</cp:coreProperties>
</file>