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56" w:rsidRDefault="00847056" w:rsidP="00847056">
      <w:pPr>
        <w:pStyle w:val="Heading1"/>
      </w:pPr>
      <w:r>
        <w:t>Agricultural Systems Technology Realignment</w:t>
      </w:r>
      <w:r w:rsidR="004A6EAB">
        <w:t>:</w:t>
      </w:r>
      <w:r w:rsidR="002F26CB">
        <w:t xml:space="preserve"> Program Level Outcomes</w:t>
      </w:r>
    </w:p>
    <w:p w:rsidR="00F214FE" w:rsidRPr="00A102A9" w:rsidRDefault="00A102A9">
      <w:pPr>
        <w:rPr>
          <w:rFonts w:ascii="Arial" w:hAnsi="Arial" w:cs="Arial"/>
        </w:rPr>
      </w:pPr>
      <w:r>
        <w:rPr>
          <w:rFonts w:ascii="Arial" w:hAnsi="Arial" w:cs="Arial"/>
        </w:rPr>
        <w:t xml:space="preserve">As a part of a realignment, the </w:t>
      </w:r>
      <w:r w:rsidRPr="00A102A9">
        <w:rPr>
          <w:rFonts w:ascii="Arial" w:hAnsi="Arial" w:cs="Arial"/>
        </w:rPr>
        <w:t xml:space="preserve">Agricultural Systems Technology </w:t>
      </w:r>
      <w:r>
        <w:rPr>
          <w:rFonts w:ascii="Arial" w:hAnsi="Arial" w:cs="Arial"/>
        </w:rPr>
        <w:t xml:space="preserve">emphasis area </w:t>
      </w:r>
      <w:r w:rsidRPr="00A102A9">
        <w:rPr>
          <w:rFonts w:ascii="Arial" w:hAnsi="Arial" w:cs="Arial"/>
        </w:rPr>
        <w:t>program-level learning outcomes are</w:t>
      </w:r>
      <w:r w:rsidR="004A6EAB">
        <w:rPr>
          <w:rFonts w:ascii="Arial" w:hAnsi="Arial" w:cs="Arial"/>
        </w:rPr>
        <w:t xml:space="preserve"> as </w:t>
      </w:r>
      <w:r w:rsidR="002F26CB">
        <w:rPr>
          <w:rFonts w:ascii="Arial" w:hAnsi="Arial" w:cs="Arial"/>
        </w:rPr>
        <w:t>follow</w:t>
      </w:r>
      <w:r w:rsidR="004A6EAB">
        <w:rPr>
          <w:rFonts w:ascii="Arial" w:hAnsi="Arial" w:cs="Arial"/>
        </w:rPr>
        <w:t>s</w:t>
      </w:r>
      <w:r w:rsidR="002F26CB">
        <w:rPr>
          <w:rFonts w:ascii="Arial" w:hAnsi="Arial" w:cs="Arial"/>
        </w:rPr>
        <w:t>:</w:t>
      </w:r>
    </w:p>
    <w:tbl>
      <w:tblPr>
        <w:tblStyle w:val="TableGrid"/>
        <w:tblW w:w="0" w:type="auto"/>
        <w:tblLook w:val="04A0" w:firstRow="1" w:lastRow="0" w:firstColumn="1" w:lastColumn="0" w:noHBand="0" w:noVBand="1"/>
      </w:tblPr>
      <w:tblGrid>
        <w:gridCol w:w="2119"/>
        <w:gridCol w:w="7231"/>
      </w:tblGrid>
      <w:tr w:rsidR="00A102A9" w:rsidRPr="00A102A9" w:rsidTr="005F2EC0">
        <w:tc>
          <w:tcPr>
            <w:tcW w:w="2148" w:type="dxa"/>
          </w:tcPr>
          <w:p w:rsidR="00A102A9" w:rsidRPr="00A102A9" w:rsidRDefault="00A102A9" w:rsidP="00A102A9">
            <w:pPr>
              <w:jc w:val="center"/>
              <w:rPr>
                <w:rFonts w:ascii="Arial" w:hAnsi="Arial" w:cs="Arial"/>
                <w:b/>
                <w:sz w:val="20"/>
                <w:szCs w:val="20"/>
              </w:rPr>
            </w:pPr>
            <w:r w:rsidRPr="00A102A9">
              <w:rPr>
                <w:rFonts w:ascii="Arial" w:hAnsi="Arial" w:cs="Arial"/>
                <w:b/>
                <w:sz w:val="20"/>
                <w:szCs w:val="20"/>
              </w:rPr>
              <w:t xml:space="preserve">Program-Level Outcome 1 </w:t>
            </w:r>
          </w:p>
        </w:tc>
        <w:sdt>
          <w:sdtPr>
            <w:rPr>
              <w:rFonts w:ascii="Arial" w:hAnsi="Arial" w:cs="Arial"/>
            </w:rPr>
            <w:id w:val="1425539941"/>
            <w:placeholder>
              <w:docPart w:val="05FFC72F2E9E4173BC04B1F2E7D05E1E"/>
            </w:placeholder>
          </w:sdtPr>
          <w:sdtEndPr/>
          <w:sdtContent>
            <w:tc>
              <w:tcPr>
                <w:tcW w:w="7428" w:type="dxa"/>
              </w:tcPr>
              <w:p w:rsidR="00A102A9" w:rsidRPr="00A102A9" w:rsidRDefault="00A102A9" w:rsidP="005F2EC0">
                <w:pPr>
                  <w:spacing w:after="160" w:line="259" w:lineRule="auto"/>
                  <w:rPr>
                    <w:rFonts w:ascii="Arial" w:hAnsi="Arial" w:cs="Arial"/>
                  </w:rPr>
                </w:pPr>
                <w:r w:rsidRPr="00A102A9">
                  <w:rPr>
                    <w:rFonts w:ascii="Arial" w:hAnsi="Arial" w:cs="Arial"/>
                  </w:rPr>
                  <w:t>Students will be able to assess a set of spatial phenomena relevant to agriculture or other human-environment interactions.</w:t>
                </w:r>
              </w:p>
            </w:tc>
          </w:sdtContent>
        </w:sdt>
      </w:tr>
      <w:tr w:rsidR="00A102A9" w:rsidRPr="00A102A9" w:rsidTr="005F2EC0">
        <w:tc>
          <w:tcPr>
            <w:tcW w:w="2148" w:type="dxa"/>
          </w:tcPr>
          <w:p w:rsidR="00A102A9" w:rsidRPr="00A102A9" w:rsidRDefault="00A102A9" w:rsidP="005F2EC0">
            <w:pPr>
              <w:rPr>
                <w:rFonts w:ascii="Arial" w:hAnsi="Arial" w:cs="Arial"/>
                <w:sz w:val="20"/>
                <w:szCs w:val="20"/>
              </w:rPr>
            </w:pPr>
            <w:r w:rsidRPr="00A102A9">
              <w:rPr>
                <w:rFonts w:ascii="Arial" w:hAnsi="Arial" w:cs="Arial"/>
                <w:sz w:val="20"/>
                <w:szCs w:val="20"/>
              </w:rPr>
              <w:t>Assessment Measure</w:t>
            </w:r>
          </w:p>
        </w:tc>
        <w:tc>
          <w:tcPr>
            <w:tcW w:w="7428" w:type="dxa"/>
          </w:tcPr>
          <w:p w:rsidR="00A102A9" w:rsidRPr="00A102A9" w:rsidRDefault="00A71FF1" w:rsidP="005F2EC0">
            <w:pPr>
              <w:rPr>
                <w:rFonts w:ascii="Arial" w:hAnsi="Arial" w:cs="Arial"/>
              </w:rPr>
            </w:pPr>
            <w:sdt>
              <w:sdtPr>
                <w:rPr>
                  <w:rFonts w:ascii="Arial" w:hAnsi="Arial" w:cs="Arial"/>
                </w:rPr>
                <w:id w:val="-1294900252"/>
                <w:placeholder>
                  <w:docPart w:val="4BF46379E23A461A939C6A86B727C79D"/>
                </w:placeholder>
                <w:text/>
              </w:sdtPr>
              <w:sdtEndPr/>
              <w:sdtContent>
                <w:r w:rsidR="00A102A9"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A102A9" w:rsidRPr="00A102A9">
              <w:rPr>
                <w:rFonts w:ascii="Arial" w:hAnsi="Arial" w:cs="Arial"/>
              </w:rPr>
              <w:t xml:space="preserve"> .</w:t>
            </w:r>
          </w:p>
        </w:tc>
      </w:tr>
      <w:tr w:rsidR="00A102A9" w:rsidRPr="00A102A9" w:rsidTr="005F2EC0">
        <w:tc>
          <w:tcPr>
            <w:tcW w:w="2148" w:type="dxa"/>
          </w:tcPr>
          <w:p w:rsidR="00A102A9" w:rsidRPr="00A102A9" w:rsidRDefault="00A102A9" w:rsidP="005F2EC0">
            <w:pPr>
              <w:rPr>
                <w:rFonts w:ascii="Arial" w:hAnsi="Arial" w:cs="Arial"/>
                <w:sz w:val="20"/>
                <w:szCs w:val="20"/>
              </w:rPr>
            </w:pPr>
            <w:r w:rsidRPr="00A102A9">
              <w:rPr>
                <w:rFonts w:ascii="Arial" w:hAnsi="Arial" w:cs="Arial"/>
                <w:sz w:val="20"/>
                <w:szCs w:val="20"/>
              </w:rPr>
              <w:t xml:space="preserve">Assessment </w:t>
            </w:r>
          </w:p>
          <w:p w:rsidR="00A102A9" w:rsidRPr="00A102A9" w:rsidRDefault="00A102A9" w:rsidP="005F2EC0">
            <w:pPr>
              <w:rPr>
                <w:rFonts w:ascii="Arial" w:hAnsi="Arial" w:cs="Arial"/>
                <w:sz w:val="20"/>
                <w:szCs w:val="20"/>
              </w:rPr>
            </w:pPr>
            <w:r w:rsidRPr="00A102A9">
              <w:rPr>
                <w:rFonts w:ascii="Arial" w:hAnsi="Arial" w:cs="Arial"/>
                <w:sz w:val="20"/>
                <w:szCs w:val="20"/>
              </w:rPr>
              <w:t>Timetable</w:t>
            </w:r>
          </w:p>
        </w:tc>
        <w:sdt>
          <w:sdtPr>
            <w:rPr>
              <w:rFonts w:ascii="Arial" w:hAnsi="Arial" w:cs="Arial"/>
            </w:rPr>
            <w:id w:val="390850056"/>
            <w:placeholder>
              <w:docPart w:val="B0FEB61E55BC423398783A9BE4246EC4"/>
            </w:placeholder>
          </w:sdtPr>
          <w:sdtEndPr/>
          <w:sdtContent>
            <w:tc>
              <w:tcPr>
                <w:tcW w:w="7428" w:type="dxa"/>
              </w:tcPr>
              <w:p w:rsidR="00A102A9" w:rsidRPr="00A102A9" w:rsidRDefault="00A102A9" w:rsidP="00A102A9">
                <w:pPr>
                  <w:rPr>
                    <w:rFonts w:ascii="Arial" w:hAnsi="Arial" w:cs="Arial"/>
                  </w:rPr>
                </w:pPr>
                <w:r w:rsidRPr="00A102A9">
                  <w:rPr>
                    <w:rFonts w:ascii="Arial" w:hAnsi="Arial" w:cs="Arial"/>
                  </w:rPr>
                  <w:t>This outcome is assessed in the capstone course (AGST 4843) in the Spring of the Senior year.</w:t>
                </w:r>
              </w:p>
            </w:tc>
          </w:sdtContent>
        </w:sdt>
      </w:tr>
      <w:tr w:rsidR="00A102A9" w:rsidRPr="00A102A9" w:rsidTr="005F2EC0">
        <w:tc>
          <w:tcPr>
            <w:tcW w:w="2148" w:type="dxa"/>
          </w:tcPr>
          <w:p w:rsidR="00A102A9" w:rsidRPr="00A102A9" w:rsidRDefault="00A102A9" w:rsidP="005F2EC0">
            <w:pPr>
              <w:rPr>
                <w:rFonts w:ascii="Arial" w:hAnsi="Arial" w:cs="Arial"/>
                <w:sz w:val="20"/>
                <w:szCs w:val="20"/>
              </w:rPr>
            </w:pPr>
            <w:r w:rsidRPr="00A102A9">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Pr>
              <w:p w:rsidR="00A102A9" w:rsidRPr="00A102A9" w:rsidRDefault="00A102A9" w:rsidP="005F2EC0">
                <w:pPr>
                  <w:rPr>
                    <w:rFonts w:ascii="Arial" w:hAnsi="Arial" w:cs="Arial"/>
                  </w:rPr>
                </w:pPr>
                <w:r w:rsidRPr="00A102A9">
                  <w:rPr>
                    <w:rFonts w:ascii="Arial" w:hAnsi="Arial" w:cs="Arial"/>
                  </w:rPr>
                  <w:t>Committee Including:</w:t>
                </w:r>
              </w:p>
              <w:p w:rsidR="00A102A9" w:rsidRPr="00A102A9" w:rsidRDefault="00A102A9" w:rsidP="005F2EC0">
                <w:pPr>
                  <w:rPr>
                    <w:rFonts w:ascii="Arial" w:hAnsi="Arial" w:cs="Arial"/>
                  </w:rPr>
                </w:pPr>
                <w:r w:rsidRPr="00A102A9">
                  <w:rPr>
                    <w:rFonts w:ascii="Arial" w:hAnsi="Arial" w:cs="Arial"/>
                  </w:rPr>
                  <w:t>Dr. John W. Nowlin, Assistant Professor of Geospatial Technology</w:t>
                </w:r>
              </w:p>
              <w:p w:rsidR="00A102A9" w:rsidRPr="00A102A9" w:rsidRDefault="00A102A9" w:rsidP="005F2EC0">
                <w:pPr>
                  <w:rPr>
                    <w:rFonts w:ascii="Arial" w:hAnsi="Arial" w:cs="Arial"/>
                  </w:rPr>
                </w:pPr>
                <w:r w:rsidRPr="00A102A9">
                  <w:rPr>
                    <w:rFonts w:ascii="Arial" w:hAnsi="Arial" w:cs="Arial"/>
                  </w:rPr>
                  <w:t>Dr. Ahmed Hashem, Assistant Professor of Agricultural Systems Technology</w:t>
                </w:r>
              </w:p>
              <w:p w:rsidR="00A102A9" w:rsidRPr="00A102A9" w:rsidRDefault="00A102A9" w:rsidP="005F2EC0">
                <w:pPr>
                  <w:rPr>
                    <w:rFonts w:ascii="Arial" w:hAnsi="Arial" w:cs="Arial"/>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tr>
    </w:tbl>
    <w:p w:rsidR="00A102A9" w:rsidRPr="00A102A9" w:rsidRDefault="00A102A9" w:rsidP="00A102A9">
      <w:pPr>
        <w:rPr>
          <w:rFonts w:ascii="Arial" w:hAnsi="Arial" w:cs="Arial"/>
          <w:sz w:val="20"/>
          <w:szCs w:val="20"/>
        </w:rPr>
      </w:pPr>
      <w:r w:rsidRPr="00A102A9">
        <w:rPr>
          <w:rFonts w:ascii="Arial" w:hAnsi="Arial" w:cs="Arial"/>
          <w:sz w:val="20"/>
          <w:szCs w:val="20"/>
        </w:rPr>
        <w:tab/>
      </w:r>
    </w:p>
    <w:tbl>
      <w:tblPr>
        <w:tblStyle w:val="TableGrid"/>
        <w:tblW w:w="0" w:type="auto"/>
        <w:tblLook w:val="04A0" w:firstRow="1" w:lastRow="0" w:firstColumn="1" w:lastColumn="0" w:noHBand="0" w:noVBand="1"/>
      </w:tblPr>
      <w:tblGrid>
        <w:gridCol w:w="2119"/>
        <w:gridCol w:w="7231"/>
      </w:tblGrid>
      <w:tr w:rsidR="00A102A9" w:rsidRPr="00A102A9" w:rsidTr="005F2EC0">
        <w:tc>
          <w:tcPr>
            <w:tcW w:w="2148" w:type="dxa"/>
          </w:tcPr>
          <w:p w:rsidR="00A102A9" w:rsidRPr="00A102A9" w:rsidRDefault="00A102A9" w:rsidP="00A102A9">
            <w:pPr>
              <w:jc w:val="center"/>
              <w:rPr>
                <w:rFonts w:ascii="Arial" w:hAnsi="Arial" w:cs="Arial"/>
                <w:b/>
                <w:sz w:val="20"/>
                <w:szCs w:val="20"/>
              </w:rPr>
            </w:pPr>
            <w:r w:rsidRPr="00A102A9">
              <w:rPr>
                <w:rFonts w:ascii="Arial" w:hAnsi="Arial" w:cs="Arial"/>
                <w:b/>
                <w:sz w:val="20"/>
                <w:szCs w:val="20"/>
              </w:rPr>
              <w:t xml:space="preserve">Program-Level Outcome 2 </w:t>
            </w:r>
          </w:p>
        </w:tc>
        <w:sdt>
          <w:sdtPr>
            <w:rPr>
              <w:rFonts w:ascii="Arial" w:hAnsi="Arial" w:cs="Arial"/>
            </w:rPr>
            <w:id w:val="-347490561"/>
            <w:placeholder>
              <w:docPart w:val="0FF9359D52E74E379603944CB2894BFE"/>
            </w:placeholder>
          </w:sdtPr>
          <w:sdtEndPr/>
          <w:sdtContent>
            <w:tc>
              <w:tcPr>
                <w:tcW w:w="7428" w:type="dxa"/>
              </w:tcPr>
              <w:p w:rsidR="00A102A9" w:rsidRPr="00A102A9" w:rsidRDefault="00A102A9" w:rsidP="005F2EC0">
                <w:pPr>
                  <w:spacing w:after="160" w:line="259" w:lineRule="auto"/>
                  <w:rPr>
                    <w:rFonts w:ascii="Arial" w:hAnsi="Arial" w:cs="Arial"/>
                  </w:rPr>
                </w:pPr>
                <w:r w:rsidRPr="00A102A9">
                  <w:rPr>
                    <w:rFonts w:ascii="Arial" w:hAnsi="Arial" w:cs="Arial"/>
                  </w:rPr>
                  <w:t>Students will be able to choose an effective set of decision tools for a current agricultural or environmental problem.</w:t>
                </w:r>
              </w:p>
            </w:tc>
          </w:sdtContent>
        </w:sdt>
      </w:tr>
      <w:tr w:rsidR="00A102A9" w:rsidRPr="00A102A9" w:rsidTr="005F2EC0">
        <w:tc>
          <w:tcPr>
            <w:tcW w:w="2148" w:type="dxa"/>
          </w:tcPr>
          <w:p w:rsidR="00A102A9" w:rsidRPr="00A102A9" w:rsidRDefault="00A102A9" w:rsidP="005F2EC0">
            <w:pPr>
              <w:rPr>
                <w:rFonts w:ascii="Arial" w:hAnsi="Arial" w:cs="Arial"/>
                <w:sz w:val="20"/>
                <w:szCs w:val="20"/>
              </w:rPr>
            </w:pPr>
            <w:r w:rsidRPr="00A102A9">
              <w:rPr>
                <w:rFonts w:ascii="Arial" w:hAnsi="Arial" w:cs="Arial"/>
                <w:sz w:val="20"/>
                <w:szCs w:val="20"/>
              </w:rPr>
              <w:t>Assessment Measure</w:t>
            </w:r>
          </w:p>
        </w:tc>
        <w:tc>
          <w:tcPr>
            <w:tcW w:w="7428" w:type="dxa"/>
          </w:tcPr>
          <w:p w:rsidR="00A102A9" w:rsidRPr="00A102A9" w:rsidRDefault="00A71FF1" w:rsidP="005F2EC0">
            <w:pPr>
              <w:rPr>
                <w:rFonts w:ascii="Arial" w:hAnsi="Arial" w:cs="Arial"/>
              </w:rPr>
            </w:pPr>
            <w:sdt>
              <w:sdtPr>
                <w:rPr>
                  <w:rFonts w:ascii="Arial" w:hAnsi="Arial" w:cs="Arial"/>
                </w:rPr>
                <w:id w:val="-1233301545"/>
                <w:placeholder>
                  <w:docPart w:val="DFC96E50C6214E24BA6F8791D2AB5AD0"/>
                </w:placeholder>
                <w:text/>
              </w:sdtPr>
              <w:sdtEndPr/>
              <w:sdtContent>
                <w:r w:rsidR="00A102A9" w:rsidRPr="00A102A9">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A102A9" w:rsidRPr="00A102A9">
              <w:rPr>
                <w:rFonts w:ascii="Arial" w:hAnsi="Arial" w:cs="Arial"/>
              </w:rPr>
              <w:t xml:space="preserve"> </w:t>
            </w:r>
          </w:p>
        </w:tc>
      </w:tr>
      <w:tr w:rsidR="00A102A9" w:rsidRPr="00A102A9" w:rsidTr="005F2EC0">
        <w:tc>
          <w:tcPr>
            <w:tcW w:w="2148" w:type="dxa"/>
          </w:tcPr>
          <w:p w:rsidR="00A102A9" w:rsidRPr="00A102A9" w:rsidRDefault="00A102A9" w:rsidP="005F2EC0">
            <w:pPr>
              <w:rPr>
                <w:rFonts w:ascii="Arial" w:hAnsi="Arial" w:cs="Arial"/>
                <w:sz w:val="20"/>
                <w:szCs w:val="20"/>
              </w:rPr>
            </w:pPr>
            <w:r w:rsidRPr="00A102A9">
              <w:rPr>
                <w:rFonts w:ascii="Arial" w:hAnsi="Arial" w:cs="Arial"/>
                <w:sz w:val="20"/>
                <w:szCs w:val="20"/>
              </w:rPr>
              <w:t xml:space="preserve">Assessment </w:t>
            </w:r>
          </w:p>
          <w:p w:rsidR="00A102A9" w:rsidRPr="00A102A9" w:rsidRDefault="00A102A9" w:rsidP="005F2EC0">
            <w:pPr>
              <w:rPr>
                <w:rFonts w:ascii="Arial" w:hAnsi="Arial" w:cs="Arial"/>
                <w:sz w:val="20"/>
                <w:szCs w:val="20"/>
              </w:rPr>
            </w:pPr>
            <w:r w:rsidRPr="00A102A9">
              <w:rPr>
                <w:rFonts w:ascii="Arial" w:hAnsi="Arial" w:cs="Arial"/>
                <w:sz w:val="20"/>
                <w:szCs w:val="20"/>
              </w:rPr>
              <w:t>Timetable</w:t>
            </w:r>
          </w:p>
        </w:tc>
        <w:sdt>
          <w:sdtPr>
            <w:rPr>
              <w:rFonts w:ascii="Arial" w:hAnsi="Arial" w:cs="Arial"/>
            </w:rPr>
            <w:id w:val="1319074895"/>
            <w:placeholder>
              <w:docPart w:val="99969BCAF37140358D48E9CD0B1FF001"/>
            </w:placeholder>
          </w:sdtPr>
          <w:sdtEndPr/>
          <w:sdtContent>
            <w:tc>
              <w:tcPr>
                <w:tcW w:w="7428" w:type="dxa"/>
              </w:tcPr>
              <w:p w:rsidR="00A102A9" w:rsidRPr="00A102A9" w:rsidRDefault="00A102A9" w:rsidP="00A102A9">
                <w:pPr>
                  <w:rPr>
                    <w:rFonts w:ascii="Arial" w:hAnsi="Arial" w:cs="Arial"/>
                  </w:rPr>
                </w:pPr>
                <w:r w:rsidRPr="00A102A9">
                  <w:rPr>
                    <w:rFonts w:ascii="Arial" w:hAnsi="Arial" w:cs="Arial"/>
                  </w:rPr>
                  <w:t>This outcome is assessed in the capstone course (AGST 4843) in the Spring of the Senior year.</w:t>
                </w:r>
              </w:p>
            </w:tc>
          </w:sdtContent>
        </w:sdt>
      </w:tr>
      <w:tr w:rsidR="00A102A9" w:rsidRPr="00A102A9" w:rsidTr="005F2EC0">
        <w:tc>
          <w:tcPr>
            <w:tcW w:w="2148" w:type="dxa"/>
          </w:tcPr>
          <w:p w:rsidR="00A102A9" w:rsidRPr="00A102A9" w:rsidRDefault="00A102A9" w:rsidP="005F2EC0">
            <w:pPr>
              <w:rPr>
                <w:rFonts w:ascii="Arial" w:hAnsi="Arial" w:cs="Arial"/>
                <w:sz w:val="20"/>
                <w:szCs w:val="20"/>
              </w:rPr>
            </w:pPr>
            <w:r w:rsidRPr="00A102A9">
              <w:rPr>
                <w:rFonts w:ascii="Arial" w:hAnsi="Arial" w:cs="Arial"/>
                <w:sz w:val="20"/>
                <w:szCs w:val="20"/>
              </w:rPr>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Pr>
                  <w:p w:rsidR="00A102A9" w:rsidRPr="00A102A9" w:rsidRDefault="00A102A9" w:rsidP="00A102A9">
                    <w:pPr>
                      <w:rPr>
                        <w:rFonts w:ascii="Arial" w:hAnsi="Arial" w:cs="Arial"/>
                      </w:rPr>
                    </w:pPr>
                    <w:r w:rsidRPr="00A102A9">
                      <w:rPr>
                        <w:rFonts w:ascii="Arial" w:hAnsi="Arial" w:cs="Arial"/>
                      </w:rPr>
                      <w:t>Committee Including:</w:t>
                    </w:r>
                  </w:p>
                  <w:p w:rsidR="00A102A9" w:rsidRPr="00A102A9" w:rsidRDefault="00A102A9" w:rsidP="00A102A9">
                    <w:pPr>
                      <w:rPr>
                        <w:rFonts w:ascii="Arial" w:hAnsi="Arial" w:cs="Arial"/>
                      </w:rPr>
                    </w:pPr>
                    <w:r w:rsidRPr="00A102A9">
                      <w:rPr>
                        <w:rFonts w:ascii="Arial" w:hAnsi="Arial" w:cs="Arial"/>
                      </w:rPr>
                      <w:t>Dr. John W. Nowlin, Assistant Professor of Geospatial Technology</w:t>
                    </w:r>
                  </w:p>
                  <w:p w:rsidR="00A102A9" w:rsidRPr="00A102A9" w:rsidRDefault="00A102A9" w:rsidP="00A102A9">
                    <w:pPr>
                      <w:rPr>
                        <w:rFonts w:ascii="Arial" w:hAnsi="Arial" w:cs="Arial"/>
                      </w:rPr>
                    </w:pPr>
                    <w:r w:rsidRPr="00A102A9">
                      <w:rPr>
                        <w:rFonts w:ascii="Arial" w:hAnsi="Arial" w:cs="Arial"/>
                      </w:rPr>
                      <w:t>Dr. Ahmed Hashem, Assistant Professor of Agricultural Systems Technology</w:t>
                    </w:r>
                  </w:p>
                  <w:p w:rsidR="00A102A9" w:rsidRPr="00A102A9" w:rsidRDefault="00A102A9" w:rsidP="00A102A9">
                    <w:pPr>
                      <w:rPr>
                        <w:rFonts w:ascii="Arial" w:hAnsi="Arial" w:cs="Arial"/>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rsidR="00E731E4" w:rsidRDefault="00E731E4" w:rsidP="00A102A9">
      <w:pPr>
        <w:rPr>
          <w:rFonts w:ascii="Arial" w:hAnsi="Arial" w:cs="Arial"/>
          <w:sz w:val="20"/>
          <w:szCs w:val="20"/>
        </w:rPr>
      </w:pPr>
    </w:p>
    <w:tbl>
      <w:tblPr>
        <w:tblStyle w:val="TableGrid"/>
        <w:tblW w:w="0" w:type="auto"/>
        <w:tblLook w:val="04A0" w:firstRow="1" w:lastRow="0" w:firstColumn="1" w:lastColumn="0" w:noHBand="0" w:noVBand="1"/>
      </w:tblPr>
      <w:tblGrid>
        <w:gridCol w:w="2119"/>
        <w:gridCol w:w="7231"/>
      </w:tblGrid>
      <w:tr w:rsidR="00A102A9" w:rsidRPr="00A102A9" w:rsidTr="00E116E6">
        <w:tc>
          <w:tcPr>
            <w:tcW w:w="2119" w:type="dxa"/>
          </w:tcPr>
          <w:p w:rsidR="00A102A9" w:rsidRPr="00A102A9" w:rsidRDefault="00A102A9" w:rsidP="00A102A9">
            <w:pPr>
              <w:jc w:val="center"/>
              <w:rPr>
                <w:rFonts w:ascii="Arial" w:hAnsi="Arial" w:cs="Arial"/>
                <w:b/>
                <w:sz w:val="20"/>
                <w:szCs w:val="20"/>
              </w:rPr>
            </w:pPr>
            <w:r w:rsidRPr="00A102A9">
              <w:rPr>
                <w:rFonts w:ascii="Arial" w:hAnsi="Arial" w:cs="Arial"/>
                <w:b/>
                <w:sz w:val="20"/>
                <w:szCs w:val="20"/>
              </w:rPr>
              <w:lastRenderedPageBreak/>
              <w:t xml:space="preserve">Program-Level Outcome 3 </w:t>
            </w:r>
          </w:p>
        </w:tc>
        <w:sdt>
          <w:sdtPr>
            <w:rPr>
              <w:rFonts w:ascii="Arial" w:hAnsi="Arial" w:cs="Arial"/>
            </w:rPr>
            <w:id w:val="-969282738"/>
            <w:placeholder>
              <w:docPart w:val="228DA4DFD3824FC09499911B29C8359A"/>
            </w:placeholder>
          </w:sdtPr>
          <w:sdtEndPr/>
          <w:sdtContent>
            <w:tc>
              <w:tcPr>
                <w:tcW w:w="7231" w:type="dxa"/>
              </w:tcPr>
              <w:p w:rsidR="00A102A9" w:rsidRPr="00A102A9" w:rsidRDefault="00A102A9" w:rsidP="00A102A9">
                <w:pPr>
                  <w:rPr>
                    <w:rFonts w:ascii="Arial" w:hAnsi="Arial" w:cs="Arial"/>
                  </w:rPr>
                </w:pPr>
                <w:r w:rsidRPr="00A102A9">
                  <w:rPr>
                    <w:rFonts w:ascii="Arial" w:hAnsi="Arial" w:cs="Arial"/>
                  </w:rPr>
                  <w:t>Students will be able to design a solution to an existing problem related to agriculture, the environment, or natural resources.</w:t>
                </w:r>
              </w:p>
            </w:tc>
          </w:sdtContent>
        </w:sdt>
      </w:tr>
      <w:tr w:rsidR="00A102A9" w:rsidRPr="00A102A9" w:rsidTr="00E116E6">
        <w:tc>
          <w:tcPr>
            <w:tcW w:w="2119" w:type="dxa"/>
          </w:tcPr>
          <w:p w:rsidR="00A102A9" w:rsidRPr="00A102A9" w:rsidRDefault="00A102A9" w:rsidP="005F2EC0">
            <w:pPr>
              <w:rPr>
                <w:rFonts w:ascii="Arial" w:hAnsi="Arial" w:cs="Arial"/>
                <w:sz w:val="20"/>
                <w:szCs w:val="20"/>
              </w:rPr>
            </w:pPr>
            <w:r w:rsidRPr="00A102A9">
              <w:rPr>
                <w:rFonts w:ascii="Arial" w:hAnsi="Arial" w:cs="Arial"/>
                <w:sz w:val="20"/>
                <w:szCs w:val="20"/>
              </w:rPr>
              <w:t>Assessment Measure</w:t>
            </w:r>
          </w:p>
        </w:tc>
        <w:tc>
          <w:tcPr>
            <w:tcW w:w="7231" w:type="dxa"/>
          </w:tcPr>
          <w:p w:rsidR="00A102A9" w:rsidRPr="00A102A9" w:rsidRDefault="00A71FF1" w:rsidP="005F2EC0">
            <w:pPr>
              <w:rPr>
                <w:rFonts w:ascii="Arial" w:hAnsi="Arial" w:cs="Arial"/>
              </w:rPr>
            </w:pPr>
            <w:sdt>
              <w:sdtPr>
                <w:rPr>
                  <w:rFonts w:ascii="Arial" w:hAnsi="Arial" w:cs="Arial"/>
                </w:rPr>
                <w:id w:val="2101522959"/>
                <w:placeholder>
                  <w:docPart w:val="CA511A90DD644225BA04DA60BCFEA2C2"/>
                </w:placeholder>
                <w:text/>
              </w:sdtPr>
              <w:sdtEndPr/>
              <w:sdtContent>
                <w:r w:rsidR="00A102A9"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A102A9" w:rsidRPr="00A102A9">
              <w:rPr>
                <w:rFonts w:ascii="Arial" w:hAnsi="Arial" w:cs="Arial"/>
              </w:rPr>
              <w:t xml:space="preserve"> </w:t>
            </w:r>
          </w:p>
        </w:tc>
      </w:tr>
      <w:tr w:rsidR="00A102A9" w:rsidRPr="00A102A9" w:rsidTr="00E116E6">
        <w:tc>
          <w:tcPr>
            <w:tcW w:w="2119" w:type="dxa"/>
          </w:tcPr>
          <w:p w:rsidR="00A102A9" w:rsidRPr="00A102A9" w:rsidRDefault="00A102A9" w:rsidP="005F2EC0">
            <w:pPr>
              <w:rPr>
                <w:rFonts w:ascii="Arial" w:hAnsi="Arial" w:cs="Arial"/>
                <w:sz w:val="20"/>
                <w:szCs w:val="20"/>
              </w:rPr>
            </w:pPr>
            <w:r w:rsidRPr="00A102A9">
              <w:rPr>
                <w:rFonts w:ascii="Arial" w:hAnsi="Arial" w:cs="Arial"/>
                <w:sz w:val="20"/>
                <w:szCs w:val="20"/>
              </w:rPr>
              <w:t xml:space="preserve">Assessment </w:t>
            </w:r>
          </w:p>
          <w:p w:rsidR="00A102A9" w:rsidRPr="00A102A9" w:rsidRDefault="00A102A9" w:rsidP="005F2EC0">
            <w:pPr>
              <w:rPr>
                <w:rFonts w:ascii="Arial" w:hAnsi="Arial" w:cs="Arial"/>
                <w:sz w:val="20"/>
                <w:szCs w:val="20"/>
              </w:rPr>
            </w:pPr>
            <w:r w:rsidRPr="00A102A9">
              <w:rPr>
                <w:rFonts w:ascii="Arial" w:hAnsi="Arial" w:cs="Arial"/>
                <w:sz w:val="20"/>
                <w:szCs w:val="20"/>
              </w:rPr>
              <w:t>Timetable</w:t>
            </w:r>
          </w:p>
        </w:tc>
        <w:sdt>
          <w:sdtPr>
            <w:rPr>
              <w:rFonts w:ascii="Arial" w:hAnsi="Arial" w:cs="Arial"/>
            </w:rPr>
            <w:id w:val="-2093531204"/>
            <w:placeholder>
              <w:docPart w:val="98CBE6DAC90E416DA376B0753666E55F"/>
            </w:placeholder>
          </w:sdtPr>
          <w:sdtEndPr/>
          <w:sdtContent>
            <w:tc>
              <w:tcPr>
                <w:tcW w:w="7231" w:type="dxa"/>
              </w:tcPr>
              <w:p w:rsidR="00A102A9" w:rsidRPr="00A102A9" w:rsidRDefault="00A102A9" w:rsidP="005F2EC0">
                <w:pPr>
                  <w:rPr>
                    <w:rFonts w:ascii="Arial" w:hAnsi="Arial" w:cs="Arial"/>
                  </w:rPr>
                </w:pPr>
                <w:r w:rsidRPr="00A102A9">
                  <w:rPr>
                    <w:rFonts w:ascii="Arial" w:hAnsi="Arial" w:cs="Arial"/>
                  </w:rPr>
                  <w:t>This outcome is assessed in the capstone course (AGST 4843) in the Spring of the Senior year.</w:t>
                </w:r>
              </w:p>
            </w:tc>
          </w:sdtContent>
        </w:sdt>
      </w:tr>
      <w:tr w:rsidR="00A102A9" w:rsidRPr="00A102A9" w:rsidTr="00E116E6">
        <w:tc>
          <w:tcPr>
            <w:tcW w:w="2119" w:type="dxa"/>
          </w:tcPr>
          <w:p w:rsidR="00A102A9" w:rsidRPr="00A102A9" w:rsidRDefault="00A102A9" w:rsidP="005F2EC0">
            <w:pPr>
              <w:rPr>
                <w:rFonts w:ascii="Arial" w:hAnsi="Arial" w:cs="Arial"/>
                <w:sz w:val="20"/>
                <w:szCs w:val="20"/>
              </w:rPr>
            </w:pPr>
            <w:r w:rsidRPr="00A102A9">
              <w:rPr>
                <w:rFonts w:ascii="Arial" w:hAnsi="Arial" w:cs="Arial"/>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231" w:type="dxa"/>
                  </w:tcPr>
                  <w:p w:rsidR="00A102A9" w:rsidRPr="00A102A9" w:rsidRDefault="00A102A9" w:rsidP="00A102A9">
                    <w:pPr>
                      <w:rPr>
                        <w:rFonts w:ascii="Arial" w:hAnsi="Arial" w:cs="Arial"/>
                      </w:rPr>
                    </w:pPr>
                    <w:r w:rsidRPr="00A102A9">
                      <w:rPr>
                        <w:rFonts w:ascii="Arial" w:hAnsi="Arial" w:cs="Arial"/>
                      </w:rPr>
                      <w:t>Committee Including:</w:t>
                    </w:r>
                  </w:p>
                  <w:p w:rsidR="00A102A9" w:rsidRPr="00A102A9" w:rsidRDefault="00A102A9" w:rsidP="00A102A9">
                    <w:pPr>
                      <w:rPr>
                        <w:rFonts w:ascii="Arial" w:hAnsi="Arial" w:cs="Arial"/>
                      </w:rPr>
                    </w:pPr>
                    <w:r w:rsidRPr="00A102A9">
                      <w:rPr>
                        <w:rFonts w:ascii="Arial" w:hAnsi="Arial" w:cs="Arial"/>
                      </w:rPr>
                      <w:t>Dr. John W. Nowlin, Assistant Professor of Geospatial Technology</w:t>
                    </w:r>
                  </w:p>
                  <w:p w:rsidR="00A102A9" w:rsidRPr="00A102A9" w:rsidRDefault="00A102A9" w:rsidP="00A102A9">
                    <w:pPr>
                      <w:rPr>
                        <w:rFonts w:ascii="Arial" w:hAnsi="Arial" w:cs="Arial"/>
                      </w:rPr>
                    </w:pPr>
                    <w:r w:rsidRPr="00A102A9">
                      <w:rPr>
                        <w:rFonts w:ascii="Arial" w:hAnsi="Arial" w:cs="Arial"/>
                      </w:rPr>
                      <w:t>Dr. Ahmed Hashem, Assistant Professor of Agricultural Systems Technology</w:t>
                    </w:r>
                  </w:p>
                  <w:p w:rsidR="00A102A9" w:rsidRPr="00A102A9" w:rsidRDefault="00A102A9" w:rsidP="00A102A9">
                    <w:pPr>
                      <w:rPr>
                        <w:rFonts w:ascii="Arial" w:hAnsi="Arial" w:cs="Arial"/>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rsidR="00A102A9" w:rsidRDefault="00A71FF1" w:rsidP="00A102A9">
      <w:r>
        <w:t xml:space="preserve"> </w:t>
      </w:r>
      <w:bookmarkStart w:id="0" w:name="_GoBack"/>
      <w:bookmarkEnd w:id="0"/>
    </w:p>
    <w:sectPr w:rsidR="00A1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A9"/>
    <w:rsid w:val="002F26CB"/>
    <w:rsid w:val="004A6EAB"/>
    <w:rsid w:val="00720C08"/>
    <w:rsid w:val="00847056"/>
    <w:rsid w:val="008701E9"/>
    <w:rsid w:val="00A102A9"/>
    <w:rsid w:val="00A71FF1"/>
    <w:rsid w:val="00E116E6"/>
    <w:rsid w:val="00E731E4"/>
    <w:rsid w:val="00F2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FD33"/>
  <w15:chartTrackingRefBased/>
  <w15:docId w15:val="{F55EB8B0-F42F-4B5E-A0F2-CCCBE13B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7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70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FFC72F2E9E4173BC04B1F2E7D05E1E"/>
        <w:category>
          <w:name w:val="General"/>
          <w:gallery w:val="placeholder"/>
        </w:category>
        <w:types>
          <w:type w:val="bbPlcHdr"/>
        </w:types>
        <w:behaviors>
          <w:behavior w:val="content"/>
        </w:behaviors>
        <w:guid w:val="{1964564A-CA80-4D4B-A3DA-F9026B0449F4}"/>
      </w:docPartPr>
      <w:docPartBody>
        <w:p w:rsidR="0062629F" w:rsidRDefault="005D5681" w:rsidP="005D5681">
          <w:pPr>
            <w:pStyle w:val="05FFC72F2E9E4173BC04B1F2E7D05E1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BF46379E23A461A939C6A86B727C79D"/>
        <w:category>
          <w:name w:val="General"/>
          <w:gallery w:val="placeholder"/>
        </w:category>
        <w:types>
          <w:type w:val="bbPlcHdr"/>
        </w:types>
        <w:behaviors>
          <w:behavior w:val="content"/>
        </w:behaviors>
        <w:guid w:val="{82F92668-91E0-4382-AE89-EFC62F6F4EFC}"/>
      </w:docPartPr>
      <w:docPartBody>
        <w:p w:rsidR="0062629F" w:rsidRDefault="005D5681" w:rsidP="005D5681">
          <w:pPr>
            <w:pStyle w:val="4BF46379E23A461A939C6A86B727C79D"/>
          </w:pPr>
          <w:r w:rsidRPr="002B453A">
            <w:rPr>
              <w:rStyle w:val="PlaceholderText"/>
              <w:rFonts w:asciiTheme="majorHAnsi" w:hAnsiTheme="majorHAnsi"/>
              <w:sz w:val="20"/>
              <w:szCs w:val="20"/>
            </w:rPr>
            <w:t>Please include direct and indirect assessment measure for outcome.</w:t>
          </w:r>
        </w:p>
      </w:docPartBody>
    </w:docPart>
    <w:docPart>
      <w:docPartPr>
        <w:name w:val="B0FEB61E55BC423398783A9BE4246EC4"/>
        <w:category>
          <w:name w:val="General"/>
          <w:gallery w:val="placeholder"/>
        </w:category>
        <w:types>
          <w:type w:val="bbPlcHdr"/>
        </w:types>
        <w:behaviors>
          <w:behavior w:val="content"/>
        </w:behaviors>
        <w:guid w:val="{97DCC76E-7DB3-4967-8692-91C52838D858}"/>
      </w:docPartPr>
      <w:docPartBody>
        <w:p w:rsidR="0062629F" w:rsidRDefault="005D5681" w:rsidP="005D5681">
          <w:pPr>
            <w:pStyle w:val="B0FEB61E55BC423398783A9BE4246EC4"/>
          </w:pPr>
          <w:r w:rsidRPr="002B453A">
            <w:rPr>
              <w:rStyle w:val="PlaceholderText"/>
              <w:rFonts w:asciiTheme="majorHAnsi" w:hAnsiTheme="majorHAnsi"/>
              <w:sz w:val="20"/>
              <w:szCs w:val="20"/>
            </w:rPr>
            <w:t>What semesters, and how often, is the outcome assessed?</w:t>
          </w:r>
        </w:p>
      </w:docPartBody>
    </w:docPart>
    <w:docPart>
      <w:docPartPr>
        <w:name w:val="0FF9359D52E74E379603944CB2894BFE"/>
        <w:category>
          <w:name w:val="General"/>
          <w:gallery w:val="placeholder"/>
        </w:category>
        <w:types>
          <w:type w:val="bbPlcHdr"/>
        </w:types>
        <w:behaviors>
          <w:behavior w:val="content"/>
        </w:behaviors>
        <w:guid w:val="{03604F58-3B95-4EB2-943D-7404D5D8C471}"/>
      </w:docPartPr>
      <w:docPartBody>
        <w:p w:rsidR="0062629F" w:rsidRDefault="005D5681" w:rsidP="005D5681">
          <w:pPr>
            <w:pStyle w:val="0FF9359D52E74E379603944CB2894BF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FC96E50C6214E24BA6F8791D2AB5AD0"/>
        <w:category>
          <w:name w:val="General"/>
          <w:gallery w:val="placeholder"/>
        </w:category>
        <w:types>
          <w:type w:val="bbPlcHdr"/>
        </w:types>
        <w:behaviors>
          <w:behavior w:val="content"/>
        </w:behaviors>
        <w:guid w:val="{B377E6B8-5F2A-403E-920A-D7D9EC30E9E2}"/>
      </w:docPartPr>
      <w:docPartBody>
        <w:p w:rsidR="0062629F" w:rsidRDefault="005D5681" w:rsidP="005D5681">
          <w:pPr>
            <w:pStyle w:val="DFC96E50C6214E24BA6F8791D2AB5AD0"/>
          </w:pPr>
          <w:r w:rsidRPr="002B453A">
            <w:rPr>
              <w:rStyle w:val="PlaceholderText"/>
              <w:rFonts w:asciiTheme="majorHAnsi" w:hAnsiTheme="majorHAnsi"/>
              <w:sz w:val="20"/>
              <w:szCs w:val="20"/>
            </w:rPr>
            <w:t>Please include direct and indirect assessment measure for outcome.</w:t>
          </w:r>
        </w:p>
      </w:docPartBody>
    </w:docPart>
    <w:docPart>
      <w:docPartPr>
        <w:name w:val="99969BCAF37140358D48E9CD0B1FF001"/>
        <w:category>
          <w:name w:val="General"/>
          <w:gallery w:val="placeholder"/>
        </w:category>
        <w:types>
          <w:type w:val="bbPlcHdr"/>
        </w:types>
        <w:behaviors>
          <w:behavior w:val="content"/>
        </w:behaviors>
        <w:guid w:val="{8DB3CBCA-6461-4185-99BE-BCCE42BD57D7}"/>
      </w:docPartPr>
      <w:docPartBody>
        <w:p w:rsidR="0062629F" w:rsidRDefault="005D5681" w:rsidP="005D5681">
          <w:pPr>
            <w:pStyle w:val="99969BCAF37140358D48E9CD0B1FF001"/>
          </w:pPr>
          <w:r w:rsidRPr="002B453A">
            <w:rPr>
              <w:rStyle w:val="PlaceholderText"/>
              <w:rFonts w:asciiTheme="majorHAnsi" w:hAnsiTheme="majorHAnsi"/>
              <w:sz w:val="20"/>
              <w:szCs w:val="20"/>
            </w:rPr>
            <w:t>What semesters, and how often, is the outcome assessed?</w:t>
          </w:r>
        </w:p>
      </w:docPartBody>
    </w:docPart>
    <w:docPart>
      <w:docPartPr>
        <w:name w:val="228DA4DFD3824FC09499911B29C8359A"/>
        <w:category>
          <w:name w:val="General"/>
          <w:gallery w:val="placeholder"/>
        </w:category>
        <w:types>
          <w:type w:val="bbPlcHdr"/>
        </w:types>
        <w:behaviors>
          <w:behavior w:val="content"/>
        </w:behaviors>
        <w:guid w:val="{19970904-290F-4203-A834-9CB00A8222D7}"/>
      </w:docPartPr>
      <w:docPartBody>
        <w:p w:rsidR="0062629F" w:rsidRDefault="005D5681" w:rsidP="005D5681">
          <w:pPr>
            <w:pStyle w:val="228DA4DFD3824FC09499911B29C8359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A511A90DD644225BA04DA60BCFEA2C2"/>
        <w:category>
          <w:name w:val="General"/>
          <w:gallery w:val="placeholder"/>
        </w:category>
        <w:types>
          <w:type w:val="bbPlcHdr"/>
        </w:types>
        <w:behaviors>
          <w:behavior w:val="content"/>
        </w:behaviors>
        <w:guid w:val="{A8AEF1C2-7D04-4105-92B6-97306DC503B7}"/>
      </w:docPartPr>
      <w:docPartBody>
        <w:p w:rsidR="0062629F" w:rsidRDefault="005D5681" w:rsidP="005D5681">
          <w:pPr>
            <w:pStyle w:val="CA511A90DD644225BA04DA60BCFEA2C2"/>
          </w:pPr>
          <w:r w:rsidRPr="002B453A">
            <w:rPr>
              <w:rStyle w:val="PlaceholderText"/>
              <w:rFonts w:asciiTheme="majorHAnsi" w:hAnsiTheme="majorHAnsi"/>
              <w:sz w:val="20"/>
              <w:szCs w:val="20"/>
            </w:rPr>
            <w:t>Please include direct and indirect assessment measure for outcome.</w:t>
          </w:r>
        </w:p>
      </w:docPartBody>
    </w:docPart>
    <w:docPart>
      <w:docPartPr>
        <w:name w:val="98CBE6DAC90E416DA376B0753666E55F"/>
        <w:category>
          <w:name w:val="General"/>
          <w:gallery w:val="placeholder"/>
        </w:category>
        <w:types>
          <w:type w:val="bbPlcHdr"/>
        </w:types>
        <w:behaviors>
          <w:behavior w:val="content"/>
        </w:behaviors>
        <w:guid w:val="{B0B27A96-37D1-402A-8694-DF99E03EC94D}"/>
      </w:docPartPr>
      <w:docPartBody>
        <w:p w:rsidR="0062629F" w:rsidRDefault="005D5681" w:rsidP="005D5681">
          <w:pPr>
            <w:pStyle w:val="98CBE6DAC90E416DA376B0753666E55F"/>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81"/>
    <w:rsid w:val="005054BC"/>
    <w:rsid w:val="0054666B"/>
    <w:rsid w:val="005D5681"/>
    <w:rsid w:val="0062629F"/>
    <w:rsid w:val="008B6F76"/>
    <w:rsid w:val="00BB41C6"/>
    <w:rsid w:val="00D5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5681"/>
  </w:style>
  <w:style w:type="paragraph" w:customStyle="1" w:styleId="05FFC72F2E9E4173BC04B1F2E7D05E1E">
    <w:name w:val="05FFC72F2E9E4173BC04B1F2E7D05E1E"/>
    <w:rsid w:val="005D5681"/>
  </w:style>
  <w:style w:type="paragraph" w:customStyle="1" w:styleId="4BF46379E23A461A939C6A86B727C79D">
    <w:name w:val="4BF46379E23A461A939C6A86B727C79D"/>
    <w:rsid w:val="005D5681"/>
  </w:style>
  <w:style w:type="paragraph" w:customStyle="1" w:styleId="B0FEB61E55BC423398783A9BE4246EC4">
    <w:name w:val="B0FEB61E55BC423398783A9BE4246EC4"/>
    <w:rsid w:val="005D5681"/>
  </w:style>
  <w:style w:type="paragraph" w:customStyle="1" w:styleId="0FF9359D52E74E379603944CB2894BFE">
    <w:name w:val="0FF9359D52E74E379603944CB2894BFE"/>
    <w:rsid w:val="005D5681"/>
  </w:style>
  <w:style w:type="paragraph" w:customStyle="1" w:styleId="DFC96E50C6214E24BA6F8791D2AB5AD0">
    <w:name w:val="DFC96E50C6214E24BA6F8791D2AB5AD0"/>
    <w:rsid w:val="005D5681"/>
  </w:style>
  <w:style w:type="paragraph" w:customStyle="1" w:styleId="99969BCAF37140358D48E9CD0B1FF001">
    <w:name w:val="99969BCAF37140358D48E9CD0B1FF001"/>
    <w:rsid w:val="005D5681"/>
  </w:style>
  <w:style w:type="paragraph" w:customStyle="1" w:styleId="228DA4DFD3824FC09499911B29C8359A">
    <w:name w:val="228DA4DFD3824FC09499911B29C8359A"/>
    <w:rsid w:val="005D5681"/>
  </w:style>
  <w:style w:type="paragraph" w:customStyle="1" w:styleId="CA511A90DD644225BA04DA60BCFEA2C2">
    <w:name w:val="CA511A90DD644225BA04DA60BCFEA2C2"/>
    <w:rsid w:val="005D5681"/>
  </w:style>
  <w:style w:type="paragraph" w:customStyle="1" w:styleId="98CBE6DAC90E416DA376B0753666E55F">
    <w:name w:val="98CBE6DAC90E416DA376B0753666E55F"/>
    <w:rsid w:val="005D5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Nowlin</dc:creator>
  <cp:keywords/>
  <dc:description/>
  <cp:lastModifiedBy>John Nowlin</cp:lastModifiedBy>
  <cp:revision>5</cp:revision>
  <dcterms:created xsi:type="dcterms:W3CDTF">2019-01-25T19:57:00Z</dcterms:created>
  <dcterms:modified xsi:type="dcterms:W3CDTF">2019-01-25T22:33:00Z</dcterms:modified>
</cp:coreProperties>
</file>