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2CE793FE" w:rsidR="00D9092D" w:rsidRPr="00AE4123" w:rsidRDefault="005373BC" w:rsidP="00D9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LAC26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30CBD369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52B8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02986F9B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52B8C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2F709D">
              <w:trPr>
                <w:trHeight w:val="144"/>
              </w:trPr>
              <w:tc>
                <w:tcPr>
                  <w:tcW w:w="3685" w:type="dxa"/>
                  <w:vAlign w:val="bottom"/>
                </w:tcPr>
                <w:p w14:paraId="31291FBE" w14:textId="5BF9FCA8" w:rsidR="00AB4AA6" w:rsidRDefault="00C779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356667795"/>
                          <w:placeholder>
                            <w:docPart w:val="8A4D17429037924893107105CAD7B2A0"/>
                          </w:placeholder>
                        </w:sdtPr>
                        <w:sdtEndPr/>
                        <w:sdtContent>
                          <w:r w:rsidR="00040EA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Ronald Sitton</w:t>
                          </w:r>
                          <w:r w:rsidR="002F709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, Ph.D.</w:t>
                          </w:r>
                          <w:r w:rsidR="00040EA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mallCaps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2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12335734" w:rsidR="00AB4AA6" w:rsidRDefault="0007454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2</w:t>
                      </w:r>
                      <w:r w:rsidR="00040EA1" w:rsidRPr="00040EA1"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1</w:t>
                      </w:r>
                      <w:r w:rsidR="00932DAE"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5</w:t>
                      </w:r>
                      <w:r w:rsidR="002F709D"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/</w:t>
                      </w:r>
                      <w:r w:rsidR="00040EA1" w:rsidRPr="00040EA1"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C779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75AE63AD" w:rsidR="00AB4AA6" w:rsidRDefault="00C779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F338C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Brad Rawlins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2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6877AB94" w:rsidR="00AB4AA6" w:rsidRDefault="00F338C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2/16/2022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C779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0DE502FD" w:rsidR="00AB4AA6" w:rsidRDefault="00C779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392300857"/>
                          <w:placeholder>
                            <w:docPart w:val="BEB1169BD88B4CF69A3103EC5AE08322"/>
                          </w:placeholder>
                        </w:sdtPr>
                        <w:sdtEndPr/>
                        <w:sdtContent>
                          <w:r w:rsidR="006429A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02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FFEA328" w:rsidR="00AB4AA6" w:rsidRDefault="006429A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2/23/2022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C779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140B58EE" w:rsidR="00AB4AA6" w:rsidRDefault="00C779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441CC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03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72A175AE" w:rsidR="00AB4AA6" w:rsidRDefault="00441CC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C779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C7793C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EFFEFFC" w:rsidR="00AB4AA6" w:rsidRDefault="00C7793C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237175921"/>
                          <w:placeholder>
                            <w:docPart w:val="01A2D7E8E240A14399E9422A5C7867C7"/>
                          </w:placeholder>
                        </w:sdtPr>
                        <w:sdtContent>
                          <w:r w:rsidR="00374839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03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507839DE" w:rsidR="00AB4AA6" w:rsidRDefault="00374839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3/14/2022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>
        <w:rPr>
          <w:b/>
        </w:rPr>
      </w:sdtEndPr>
      <w:sdtContent>
        <w:p w14:paraId="5C87CF8F" w14:textId="437F9023" w:rsidR="00F87DAF" w:rsidRPr="00FC7FDF" w:rsidRDefault="00CA02D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FC7FDF">
            <w:rPr>
              <w:rFonts w:asciiTheme="majorHAnsi" w:hAnsiTheme="majorHAnsi" w:cs="Arial"/>
              <w:b/>
              <w:sz w:val="20"/>
              <w:szCs w:val="20"/>
            </w:rPr>
            <w:t>GCOM</w:t>
          </w:r>
          <w:r w:rsidR="00184146" w:rsidRPr="00FC7FDF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Pr="00FC7FDF">
            <w:rPr>
              <w:rFonts w:asciiTheme="majorHAnsi" w:hAnsiTheme="majorHAnsi" w:cs="Arial"/>
              <w:b/>
              <w:sz w:val="20"/>
              <w:szCs w:val="20"/>
            </w:rPr>
            <w:t>161</w:t>
          </w:r>
          <w:r w:rsidR="00184146" w:rsidRPr="00FC7FDF">
            <w:rPr>
              <w:rFonts w:asciiTheme="majorHAnsi" w:hAnsiTheme="majorHAnsi" w:cs="Arial"/>
              <w:b/>
              <w:sz w:val="20"/>
              <w:szCs w:val="20"/>
            </w:rPr>
            <w:t>3</w:t>
          </w:r>
          <w:r w:rsidR="002F709D" w:rsidRPr="00FC7FDF">
            <w:rPr>
              <w:rFonts w:asciiTheme="majorHAnsi" w:hAnsiTheme="majorHAnsi" w:cs="Arial"/>
              <w:b/>
              <w:sz w:val="20"/>
              <w:szCs w:val="20"/>
            </w:rPr>
            <w:t xml:space="preserve">, </w:t>
          </w:r>
          <w:r w:rsidRPr="00FC7FDF">
            <w:rPr>
              <w:rFonts w:asciiTheme="majorHAnsi" w:hAnsiTheme="majorHAnsi" w:cs="Arial"/>
              <w:b/>
              <w:sz w:val="20"/>
              <w:szCs w:val="20"/>
            </w:rPr>
            <w:t>Graphic Communication Systems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17249301"/>
            <w:placeholder>
              <w:docPart w:val="E12851696A37E64A855844E29CF295AC"/>
            </w:placeholder>
          </w:sdtPr>
          <w:sdtEndPr/>
          <w:sdtContent>
            <w:p w14:paraId="3A894F4B" w14:textId="37280B4B" w:rsidR="00F87DAF" w:rsidRDefault="00040EA1" w:rsidP="00040EA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Ronald Sitton, School of Media and </w:t>
              </w:r>
              <w:r w:rsidR="00FC7FDF">
                <w:rPr>
                  <w:rFonts w:asciiTheme="majorHAnsi" w:hAnsiTheme="majorHAnsi" w:cs="Arial"/>
                  <w:sz w:val="20"/>
                  <w:szCs w:val="20"/>
                </w:rPr>
                <w:t>Journalism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, rsitton@astate.edu, 870-972-2979</w:t>
              </w:r>
            </w:p>
          </w:sdtContent>
        </w:sdt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52010121" w:rsidR="00806DDA" w:rsidRDefault="00040EA1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is no longer used by any major within the School of Media and Journalism.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43C199FA" w14:textId="09B351B4" w:rsidR="005522D7" w:rsidRPr="00040EA1" w:rsidRDefault="002F709D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2021</w:t>
          </w:r>
        </w:p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0A0622DF" w:rsidR="00630AD8" w:rsidRPr="00630AD8" w:rsidRDefault="00C7793C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FC7FDF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  <w:showingPlcHdr/>
      </w:sdtPr>
      <w:sdtEndPr/>
      <w:sdtContent>
        <w:p w14:paraId="31057B9E" w14:textId="6E882C98" w:rsidR="00630AD8" w:rsidRPr="00040EA1" w:rsidRDefault="00FC7FDF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469A4A94" w:rsidR="005775A4" w:rsidRPr="005775A4" w:rsidRDefault="00C7793C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FC7FDF"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sdt>
      <w:sdtPr>
        <w:rPr>
          <w:rFonts w:asciiTheme="majorHAnsi" w:hAnsiTheme="majorHAnsi" w:cs="Arial"/>
          <w:sz w:val="20"/>
          <w:szCs w:val="20"/>
        </w:rPr>
        <w:id w:val="-2096852357"/>
        <w:placeholder>
          <w:docPart w:val="17D2B22F2B747A499E24290600E8E462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73359413"/>
            <w:placeholder>
              <w:docPart w:val="6C9C16FDA6F07E469D98D9DBEADE4CEC"/>
            </w:placeholder>
            <w:showingPlcHdr/>
          </w:sdtPr>
          <w:sdtEndPr/>
          <w:sdtContent>
            <w:p w14:paraId="62036562" w14:textId="39657D32" w:rsidR="005775A4" w:rsidRPr="005775A4" w:rsidRDefault="00FC7FDF" w:rsidP="00040EA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 w:rsidRPr="006E6FEC">
                <w:rPr>
                  <w:rStyle w:val="PlaceholderText"/>
                  <w:shd w:val="clear" w:color="auto" w:fill="D9D9D9" w:themeFill="background1" w:themeFillShade="D9"/>
                </w:rPr>
                <w:t>Enter text...</w:t>
              </w:r>
            </w:p>
          </w:sdtContent>
        </w:sdt>
      </w:sdtContent>
    </w:sdt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42FCC933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FC7FDF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D980DE1" w:rsidR="001F6306" w:rsidRPr="00040EA1" w:rsidRDefault="001F6306" w:rsidP="00040EA1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064221308"/>
              <w:placeholder>
                <w:docPart w:val="1A448944FD2D2549B7B515BDDF565D02"/>
              </w:placeholder>
              <w:showingPlcHdr/>
            </w:sdtPr>
            <w:sdtEndPr/>
            <w:sdtContent>
              <w:r w:rsidR="00FC7FDF" w:rsidRPr="006E6FEC">
                <w:rPr>
                  <w:rStyle w:val="PlaceholderText"/>
                  <w:shd w:val="clear" w:color="auto" w:fill="D9D9D9" w:themeFill="background1" w:themeFillShade="D9"/>
                </w:rPr>
                <w:t>Enter text...</w:t>
              </w:r>
            </w:sdtContent>
          </w:sdt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EC2FE03" w:rsidR="00B478DF" w:rsidRDefault="00C7793C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FC7FDF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sdt>
      <w:sdtPr>
        <w:id w:val="-353882151"/>
        <w:placeholder>
          <w:docPart w:val="8F4605D8866C2E40A410F529881310B0"/>
        </w:placeholder>
      </w:sdtPr>
      <w:sdtEndPr/>
      <w:sdtContent>
        <w:p w14:paraId="7CEAC1BC" w14:textId="3190D494" w:rsidR="00040EA1" w:rsidRPr="00040EA1" w:rsidRDefault="00C7793C" w:rsidP="00040EA1">
          <w:pPr>
            <w:pStyle w:val="ListParagraph"/>
            <w:tabs>
              <w:tab w:val="left" w:pos="360"/>
              <w:tab w:val="left" w:pos="720"/>
            </w:tabs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8A83DD7" w:rsidR="005775A4" w:rsidRDefault="005775A4">
      <w:pPr>
        <w:rPr>
          <w:rFonts w:asciiTheme="majorHAnsi" w:hAnsiTheme="majorHAnsi" w:cs="Arial"/>
          <w:sz w:val="20"/>
          <w:szCs w:val="20"/>
        </w:rPr>
      </w:pP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D6307ED" w14:textId="77777777" w:rsidR="002F709D" w:rsidRPr="00BD7B15" w:rsidRDefault="005775A4" w:rsidP="002F709D">
      <w:pPr>
        <w:tabs>
          <w:tab w:val="left" w:pos="360"/>
          <w:tab w:val="left" w:pos="720"/>
        </w:tabs>
        <w:rPr>
          <w:rFonts w:asciiTheme="majorHAnsi" w:hAnsiTheme="majorHAnsi" w:cs="Arial"/>
          <w:sz w:val="32"/>
          <w:szCs w:val="32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2F709D" w:rsidRPr="00BD7B15">
        <w:rPr>
          <w:rFonts w:asciiTheme="majorHAnsi" w:hAnsiTheme="majorHAnsi" w:cs="Arial"/>
          <w:b/>
          <w:sz w:val="32"/>
          <w:szCs w:val="32"/>
          <w:u w:val="single"/>
        </w:rPr>
        <w:t>CURRENT</w:t>
      </w:r>
    </w:p>
    <w:p w14:paraId="691477AD" w14:textId="77777777" w:rsidR="00BD7B15" w:rsidRDefault="00BD7B15" w:rsidP="00BD7B15">
      <w:pPr>
        <w:tabs>
          <w:tab w:val="left" w:pos="360"/>
          <w:tab w:val="left" w:pos="720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Undergraduate</w:t>
      </w:r>
      <w:r w:rsidRPr="00E82A8A">
        <w:rPr>
          <w:rFonts w:asciiTheme="majorHAnsi" w:hAnsiTheme="majorHAnsi"/>
          <w:b/>
          <w:sz w:val="18"/>
          <w:szCs w:val="18"/>
        </w:rPr>
        <w:t xml:space="preserve"> Bulletin </w:t>
      </w:r>
      <w:r>
        <w:rPr>
          <w:rFonts w:asciiTheme="majorHAnsi" w:hAnsiTheme="majorHAnsi"/>
          <w:b/>
          <w:sz w:val="18"/>
          <w:szCs w:val="18"/>
        </w:rPr>
        <w:t>2021</w:t>
      </w:r>
      <w:r w:rsidRPr="00E82A8A">
        <w:rPr>
          <w:rFonts w:asciiTheme="majorHAnsi" w:hAnsiTheme="majorHAnsi"/>
          <w:b/>
          <w:sz w:val="18"/>
          <w:szCs w:val="18"/>
        </w:rPr>
        <w:t>-20</w:t>
      </w:r>
      <w:r>
        <w:rPr>
          <w:rFonts w:asciiTheme="majorHAnsi" w:hAnsiTheme="majorHAnsi"/>
          <w:b/>
          <w:sz w:val="18"/>
          <w:szCs w:val="18"/>
        </w:rPr>
        <w:t>22, p. 518</w:t>
      </w:r>
    </w:p>
    <w:p w14:paraId="5140097A" w14:textId="77777777" w:rsidR="00BD7B15" w:rsidRPr="00BD7B15" w:rsidRDefault="00BD7B15" w:rsidP="00BD7B15">
      <w:pPr>
        <w:pStyle w:val="BodyText"/>
        <w:tabs>
          <w:tab w:val="left" w:pos="4191"/>
        </w:tabs>
        <w:spacing w:line="249" w:lineRule="auto"/>
        <w:ind w:left="520" w:right="251" w:hanging="360"/>
        <w:rPr>
          <w:strike/>
          <w:color w:val="FF0000"/>
        </w:rPr>
      </w:pPr>
      <w:r w:rsidRPr="00BD7B15">
        <w:rPr>
          <w:b/>
          <w:strike/>
          <w:color w:val="FF0000"/>
        </w:rPr>
        <w:t>GCOM</w:t>
      </w:r>
      <w:r w:rsidRPr="00BD7B15">
        <w:rPr>
          <w:b/>
          <w:strike/>
          <w:color w:val="FF0000"/>
          <w:spacing w:val="-1"/>
        </w:rPr>
        <w:t xml:space="preserve"> </w:t>
      </w:r>
      <w:r w:rsidRPr="00BD7B15">
        <w:rPr>
          <w:b/>
          <w:strike/>
          <w:color w:val="FF0000"/>
        </w:rPr>
        <w:t xml:space="preserve">1613.  </w:t>
      </w:r>
      <w:r w:rsidRPr="00BD7B15">
        <w:rPr>
          <w:b/>
          <w:strike/>
          <w:color w:val="FF0000"/>
          <w:spacing w:val="44"/>
        </w:rPr>
        <w:t xml:space="preserve"> </w:t>
      </w:r>
      <w:r w:rsidRPr="00BD7B15">
        <w:rPr>
          <w:b/>
          <w:strike/>
          <w:color w:val="FF0000"/>
        </w:rPr>
        <w:t>Graphic Communication Systems</w:t>
      </w:r>
      <w:r w:rsidRPr="00BD7B15">
        <w:rPr>
          <w:b/>
          <w:strike/>
          <w:color w:val="FF0000"/>
        </w:rPr>
        <w:tab/>
      </w:r>
      <w:r w:rsidRPr="00BD7B15">
        <w:rPr>
          <w:strike/>
          <w:color w:val="FF0000"/>
        </w:rPr>
        <w:t>An exploration of the industrial materials</w:t>
      </w:r>
      <w:r w:rsidRPr="00BD7B15">
        <w:rPr>
          <w:strike/>
          <w:color w:val="FF0000"/>
          <w:spacing w:val="1"/>
        </w:rPr>
        <w:t xml:space="preserve"> </w:t>
      </w:r>
      <w:r w:rsidRPr="00BD7B15">
        <w:rPr>
          <w:strike/>
          <w:color w:val="FF0000"/>
        </w:rPr>
        <w:t>and processes utilized for graphic preparation and reproduction including lithography, gravure,</w:t>
      </w:r>
      <w:r w:rsidRPr="00BD7B15">
        <w:rPr>
          <w:strike/>
          <w:color w:val="FF0000"/>
          <w:spacing w:val="1"/>
        </w:rPr>
        <w:t xml:space="preserve"> </w:t>
      </w:r>
      <w:r w:rsidRPr="00BD7B15">
        <w:rPr>
          <w:strike/>
          <w:color w:val="FF0000"/>
        </w:rPr>
        <w:t>flexography, screen printing, and nonimpact printing processes. Classroom, industrial visitation</w:t>
      </w:r>
      <w:r w:rsidRPr="00BD7B15">
        <w:rPr>
          <w:strike/>
          <w:color w:val="FF0000"/>
          <w:spacing w:val="-42"/>
        </w:rPr>
        <w:t xml:space="preserve"> </w:t>
      </w:r>
      <w:r w:rsidRPr="00BD7B15">
        <w:rPr>
          <w:strike/>
          <w:color w:val="FF0000"/>
        </w:rPr>
        <w:t>and</w:t>
      </w:r>
      <w:r w:rsidRPr="00BD7B15">
        <w:rPr>
          <w:strike/>
          <w:color w:val="FF0000"/>
          <w:spacing w:val="-2"/>
        </w:rPr>
        <w:t xml:space="preserve"> </w:t>
      </w:r>
      <w:r w:rsidRPr="00BD7B15">
        <w:rPr>
          <w:strike/>
          <w:color w:val="FF0000"/>
        </w:rPr>
        <w:t>laboratory</w:t>
      </w:r>
      <w:r w:rsidRPr="00BD7B15">
        <w:rPr>
          <w:strike/>
          <w:color w:val="FF0000"/>
          <w:spacing w:val="-1"/>
        </w:rPr>
        <w:t xml:space="preserve"> </w:t>
      </w:r>
      <w:r w:rsidRPr="00BD7B15">
        <w:rPr>
          <w:strike/>
          <w:color w:val="FF0000"/>
        </w:rPr>
        <w:t>format.  Fall, Spring.</w:t>
      </w:r>
    </w:p>
    <w:p w14:paraId="20B88129" w14:textId="77777777" w:rsidR="00BD7B15" w:rsidRDefault="00BD7B15" w:rsidP="00BD7B15">
      <w:pPr>
        <w:pStyle w:val="BodyText"/>
        <w:rPr>
          <w:sz w:val="15"/>
        </w:rPr>
      </w:pPr>
    </w:p>
    <w:p w14:paraId="613FD4B0" w14:textId="77777777" w:rsidR="00BD7B15" w:rsidRDefault="00BD7B15" w:rsidP="00BD7B15">
      <w:pPr>
        <w:pStyle w:val="BodyText"/>
        <w:tabs>
          <w:tab w:val="left" w:pos="4191"/>
        </w:tabs>
        <w:spacing w:line="249" w:lineRule="auto"/>
        <w:ind w:left="520" w:right="307" w:hanging="360"/>
      </w:pPr>
      <w:r>
        <w:rPr>
          <w:b/>
          <w:color w:val="231F20"/>
        </w:rPr>
        <w:t xml:space="preserve">GCOM 1813.  </w:t>
      </w:r>
      <w:r>
        <w:rPr>
          <w:b/>
          <w:color w:val="231F20"/>
          <w:spacing w:val="43"/>
        </w:rPr>
        <w:t xml:space="preserve"> </w:t>
      </w:r>
      <w:r>
        <w:rPr>
          <w:b/>
          <w:color w:val="231F20"/>
        </w:rPr>
        <w:t>Introduction to Digital Publishing</w:t>
      </w:r>
      <w:r>
        <w:rPr>
          <w:b/>
          <w:color w:val="231F20"/>
        </w:rPr>
        <w:tab/>
      </w:r>
      <w:r>
        <w:rPr>
          <w:color w:val="231F20"/>
        </w:rPr>
        <w:t>An overview of the preparation of digital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graphics, photographs and text for publication, and of their interrelationships. Includes applica-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publishing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Fall.</w:t>
      </w:r>
    </w:p>
    <w:p w14:paraId="68CF5920" w14:textId="77777777" w:rsidR="00BD7B15" w:rsidRDefault="00BD7B15" w:rsidP="00BD7B15">
      <w:pPr>
        <w:pStyle w:val="BodyText"/>
        <w:rPr>
          <w:sz w:val="15"/>
        </w:rPr>
      </w:pPr>
    </w:p>
    <w:p w14:paraId="759AFDC2" w14:textId="77777777" w:rsidR="00BD7B15" w:rsidRDefault="00BD7B15" w:rsidP="00BD7B15">
      <w:pPr>
        <w:tabs>
          <w:tab w:val="left" w:pos="3471"/>
        </w:tabs>
        <w:spacing w:line="249" w:lineRule="auto"/>
        <w:ind w:left="520" w:right="345" w:hanging="360"/>
        <w:rPr>
          <w:sz w:val="16"/>
        </w:rPr>
      </w:pPr>
      <w:r>
        <w:rPr>
          <w:b/>
          <w:color w:val="231F20"/>
          <w:sz w:val="16"/>
        </w:rPr>
        <w:t>GCOM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z w:val="16"/>
        </w:rPr>
        <w:t xml:space="preserve">2673.  </w:t>
      </w:r>
      <w:r>
        <w:rPr>
          <w:b/>
          <w:color w:val="231F20"/>
          <w:spacing w:val="38"/>
          <w:sz w:val="16"/>
        </w:rPr>
        <w:t xml:space="preserve"> </w:t>
      </w:r>
      <w:r>
        <w:rPr>
          <w:b/>
          <w:color w:val="231F20"/>
          <w:sz w:val="16"/>
        </w:rPr>
        <w:t>Digital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Prepress</w:t>
      </w:r>
      <w:r>
        <w:rPr>
          <w:b/>
          <w:color w:val="231F20"/>
          <w:spacing w:val="-1"/>
          <w:sz w:val="16"/>
        </w:rPr>
        <w:t xml:space="preserve"> </w:t>
      </w:r>
      <w:r>
        <w:rPr>
          <w:b/>
          <w:color w:val="231F20"/>
          <w:sz w:val="16"/>
        </w:rPr>
        <w:t>Workflow</w:t>
      </w:r>
      <w:r>
        <w:rPr>
          <w:b/>
          <w:color w:val="231F20"/>
          <w:sz w:val="16"/>
        </w:rPr>
        <w:tab/>
      </w:r>
      <w:r>
        <w:rPr>
          <w:color w:val="231F20"/>
          <w:sz w:val="16"/>
        </w:rPr>
        <w:t>Comprehensive overview of the major prepublishing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workflow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elements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options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their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interrelationships.</w:t>
      </w:r>
      <w:r>
        <w:rPr>
          <w:color w:val="231F20"/>
          <w:spacing w:val="43"/>
          <w:sz w:val="16"/>
        </w:rPr>
        <w:t xml:space="preserve"> </w:t>
      </w:r>
      <w:r>
        <w:rPr>
          <w:color w:val="231F20"/>
          <w:sz w:val="16"/>
        </w:rPr>
        <w:t>Spring.</w:t>
      </w:r>
    </w:p>
    <w:p w14:paraId="5605F336" w14:textId="77777777" w:rsidR="00BD7B15" w:rsidRDefault="00BD7B15" w:rsidP="00BD7B15">
      <w:pPr>
        <w:tabs>
          <w:tab w:val="left" w:pos="360"/>
          <w:tab w:val="left" w:pos="720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Undergraduate</w:t>
      </w:r>
      <w:r w:rsidRPr="00E82A8A">
        <w:rPr>
          <w:rFonts w:asciiTheme="majorHAnsi" w:hAnsiTheme="majorHAnsi"/>
          <w:b/>
          <w:sz w:val="18"/>
          <w:szCs w:val="18"/>
        </w:rPr>
        <w:t xml:space="preserve"> Bulletin </w:t>
      </w:r>
      <w:r>
        <w:rPr>
          <w:rFonts w:asciiTheme="majorHAnsi" w:hAnsiTheme="majorHAnsi"/>
          <w:b/>
          <w:sz w:val="18"/>
          <w:szCs w:val="18"/>
        </w:rPr>
        <w:t>2021</w:t>
      </w:r>
      <w:r w:rsidRPr="00E82A8A">
        <w:rPr>
          <w:rFonts w:asciiTheme="majorHAnsi" w:hAnsiTheme="majorHAnsi"/>
          <w:b/>
          <w:sz w:val="18"/>
          <w:szCs w:val="18"/>
        </w:rPr>
        <w:t>-20</w:t>
      </w:r>
      <w:r>
        <w:rPr>
          <w:rFonts w:asciiTheme="majorHAnsi" w:hAnsiTheme="majorHAnsi"/>
          <w:b/>
          <w:sz w:val="18"/>
          <w:szCs w:val="18"/>
        </w:rPr>
        <w:t>22, p. 519</w:t>
      </w:r>
    </w:p>
    <w:p w14:paraId="3D5042A6" w14:textId="77777777" w:rsidR="00BD7B15" w:rsidRDefault="00BD7B15" w:rsidP="00BD7B15">
      <w:pPr>
        <w:pStyle w:val="BodyText"/>
        <w:tabs>
          <w:tab w:val="left" w:pos="5199"/>
        </w:tabs>
        <w:spacing w:line="249" w:lineRule="auto"/>
        <w:ind w:left="520" w:right="198" w:hanging="360"/>
      </w:pPr>
      <w:r>
        <w:rPr>
          <w:b/>
          <w:color w:val="231F20"/>
        </w:rPr>
        <w:t xml:space="preserve">GCOM 4643.  </w:t>
      </w:r>
      <w:r>
        <w:rPr>
          <w:b/>
          <w:color w:val="231F20"/>
          <w:spacing w:val="43"/>
        </w:rPr>
        <w:t xml:space="preserve"> </w:t>
      </w:r>
      <w:r>
        <w:rPr>
          <w:b/>
          <w:color w:val="231F20"/>
        </w:rPr>
        <w:t>Graphic Communications Management Seminar</w:t>
      </w:r>
      <w:r>
        <w:rPr>
          <w:b/>
          <w:color w:val="231F20"/>
        </w:rPr>
        <w:tab/>
      </w:r>
      <w:r>
        <w:rPr>
          <w:color w:val="231F20"/>
        </w:rPr>
        <w:t>Management issues specific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the graphic communications industry including quality assurance, sales and customer rela-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tions, marketing , scheduling production, laws, ethics, and government interface. Lecture based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course 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visitations.  Prerequisites, GCOM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3603.  Fall.</w:t>
      </w:r>
    </w:p>
    <w:p w14:paraId="4B19A096" w14:textId="77777777" w:rsidR="00BD7B15" w:rsidRDefault="00BD7B15" w:rsidP="00BD7B15">
      <w:pPr>
        <w:pStyle w:val="BodyText"/>
        <w:rPr>
          <w:sz w:val="15"/>
        </w:rPr>
      </w:pPr>
    </w:p>
    <w:p w14:paraId="313282DE" w14:textId="77777777" w:rsidR="00BD7B15" w:rsidRDefault="00BD7B15" w:rsidP="00BD7B15">
      <w:pPr>
        <w:pStyle w:val="BodyText"/>
        <w:tabs>
          <w:tab w:val="left" w:pos="4191"/>
        </w:tabs>
        <w:spacing w:before="1" w:line="249" w:lineRule="auto"/>
        <w:ind w:left="520" w:right="237" w:hanging="360"/>
      </w:pPr>
      <w:r>
        <w:rPr>
          <w:b/>
          <w:color w:val="231F20"/>
        </w:rPr>
        <w:t xml:space="preserve">GCOM 4683.  </w:t>
      </w:r>
      <w:r>
        <w:rPr>
          <w:b/>
          <w:color w:val="231F20"/>
          <w:spacing w:val="43"/>
        </w:rPr>
        <w:t xml:space="preserve"> </w:t>
      </w:r>
      <w:r>
        <w:rPr>
          <w:b/>
          <w:color w:val="231F20"/>
        </w:rPr>
        <w:t>Graphic Publication Production</w:t>
      </w:r>
      <w:r>
        <w:rPr>
          <w:b/>
          <w:color w:val="231F20"/>
        </w:rPr>
        <w:tab/>
      </w:r>
      <w:r>
        <w:rPr>
          <w:color w:val="231F20"/>
        </w:rPr>
        <w:t>Opportunity for students to plan production,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determine related costs, coordinate and perform production, control quality and develop a port-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folio of a complete production experience.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Lecture, industry visitations and laboratory format.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Prerequisites</w:t>
      </w:r>
      <w:r w:rsidRPr="00BD7B15">
        <w:rPr>
          <w:color w:val="FF0000"/>
        </w:rPr>
        <w:t>,</w:t>
      </w:r>
      <w:r w:rsidRPr="00BD7B15">
        <w:rPr>
          <w:color w:val="FF0000"/>
          <w:spacing w:val="-1"/>
        </w:rPr>
        <w:t xml:space="preserve"> </w:t>
      </w:r>
      <w:r w:rsidRPr="00BD7B15">
        <w:rPr>
          <w:strike/>
          <w:color w:val="FF0000"/>
        </w:rPr>
        <w:t>GCOM 1613</w:t>
      </w:r>
      <w:r w:rsidRPr="00BD7B15">
        <w:rPr>
          <w:color w:val="FF000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GCOM 3603.  Fall.</w:t>
      </w:r>
    </w:p>
    <w:p w14:paraId="79D35975" w14:textId="77777777" w:rsidR="00BD7B15" w:rsidRDefault="00BD7B15" w:rsidP="00BD7B15">
      <w:pPr>
        <w:pStyle w:val="BodyText"/>
        <w:rPr>
          <w:sz w:val="15"/>
        </w:rPr>
      </w:pPr>
    </w:p>
    <w:p w14:paraId="3C1BE367" w14:textId="77777777" w:rsidR="00BD7B15" w:rsidRDefault="00BD7B15" w:rsidP="00BD7B15">
      <w:pPr>
        <w:pStyle w:val="BodyText"/>
        <w:spacing w:line="249" w:lineRule="auto"/>
        <w:ind w:left="520" w:right="236" w:hanging="360"/>
      </w:pPr>
      <w:r>
        <w:rPr>
          <w:b/>
          <w:color w:val="231F20"/>
          <w:spacing w:val="-1"/>
        </w:rPr>
        <w:t>GCOM 4783.</w:t>
      </w:r>
      <w:r>
        <w:rPr>
          <w:b/>
          <w:color w:val="231F20"/>
        </w:rPr>
        <w:t xml:space="preserve"> </w:t>
      </w:r>
      <w:r>
        <w:rPr>
          <w:b/>
          <w:color w:val="231F20"/>
          <w:spacing w:val="-1"/>
        </w:rPr>
        <w:t xml:space="preserve">Electronic </w:t>
      </w:r>
      <w:r>
        <w:rPr>
          <w:b/>
          <w:color w:val="231F20"/>
        </w:rPr>
        <w:t xml:space="preserve">Innovations in Graphic Communications </w:t>
      </w:r>
      <w:r>
        <w:rPr>
          <w:color w:val="231F20"/>
        </w:rPr>
        <w:t>Course designed to cover the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concepts of digital imagery and output, on demand printing, pagination, multimedia production,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databases, interactive design, electronic sales and customer relations.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Classroom, laboratory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industry visitation experiences.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Prerequisites, </w:t>
      </w:r>
      <w:r w:rsidRPr="00BD7B15">
        <w:rPr>
          <w:strike/>
          <w:color w:val="FF0000"/>
        </w:rPr>
        <w:t>GCOM 1613</w:t>
      </w:r>
      <w:r w:rsidRPr="00BD7B15">
        <w:rPr>
          <w:color w:val="FF0000"/>
        </w:rPr>
        <w:t xml:space="preserve"> </w:t>
      </w:r>
      <w:r>
        <w:rPr>
          <w:color w:val="231F20"/>
        </w:rPr>
        <w:t>and MDIA 4363.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required.  Fall, odd.</w:t>
      </w:r>
    </w:p>
    <w:p w14:paraId="14EFB0AD" w14:textId="77777777" w:rsidR="00BD7B15" w:rsidRDefault="00BD7B15" w:rsidP="00BD7B15">
      <w:pPr>
        <w:pStyle w:val="BodyText"/>
        <w:rPr>
          <w:sz w:val="15"/>
        </w:rPr>
      </w:pPr>
    </w:p>
    <w:p w14:paraId="4A59908C" w14:textId="77777777" w:rsidR="00BD7B15" w:rsidRDefault="00BD7B15" w:rsidP="00BD7B15">
      <w:pPr>
        <w:pStyle w:val="BodyText"/>
        <w:spacing w:before="1" w:line="249" w:lineRule="auto"/>
        <w:ind w:left="520" w:right="138" w:hanging="360"/>
      </w:pPr>
      <w:r>
        <w:rPr>
          <w:b/>
          <w:color w:val="231F20"/>
        </w:rPr>
        <w:t>GCOM 488V.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Special Problems in Graphic Communications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Designed to provide individually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directed research in some special area of printing for seniors.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 be arranged in consulta-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semester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chair.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required.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Fall, Spring,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Summer.</w:t>
      </w:r>
    </w:p>
    <w:p w14:paraId="18D813AA" w14:textId="3DC54FC0" w:rsidR="005775A4" w:rsidRDefault="005775A4" w:rsidP="00BD7B15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3E2CCF3A" w14:textId="27B79888" w:rsidR="00BD7B15" w:rsidRPr="00BD7B15" w:rsidRDefault="00BD7B15" w:rsidP="00BD7B15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32"/>
          <w:szCs w:val="32"/>
        </w:rPr>
      </w:pPr>
      <w:r w:rsidRPr="00BD7B15">
        <w:rPr>
          <w:rFonts w:asciiTheme="majorHAnsi" w:hAnsiTheme="majorHAnsi" w:cs="Arial"/>
          <w:sz w:val="32"/>
          <w:szCs w:val="32"/>
        </w:rPr>
        <w:t>PROPOSED</w:t>
      </w:r>
    </w:p>
    <w:p w14:paraId="5EF12CB9" w14:textId="77777777" w:rsidR="00BD7B15" w:rsidRPr="00BD7B15" w:rsidRDefault="00BD7B15" w:rsidP="00BD7B15">
      <w:pPr>
        <w:tabs>
          <w:tab w:val="left" w:pos="360"/>
          <w:tab w:val="left" w:pos="720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Undergraduate</w:t>
      </w:r>
      <w:r w:rsidRPr="00E82A8A">
        <w:rPr>
          <w:rFonts w:asciiTheme="majorHAnsi" w:hAnsiTheme="majorHAnsi"/>
          <w:b/>
          <w:sz w:val="18"/>
          <w:szCs w:val="18"/>
        </w:rPr>
        <w:t xml:space="preserve"> Bulletin </w:t>
      </w:r>
      <w:r>
        <w:rPr>
          <w:rFonts w:asciiTheme="majorHAnsi" w:hAnsiTheme="majorHAnsi"/>
          <w:b/>
          <w:sz w:val="18"/>
          <w:szCs w:val="18"/>
        </w:rPr>
        <w:t>2021</w:t>
      </w:r>
      <w:r w:rsidRPr="00E82A8A">
        <w:rPr>
          <w:rFonts w:asciiTheme="majorHAnsi" w:hAnsiTheme="majorHAnsi"/>
          <w:b/>
          <w:sz w:val="18"/>
          <w:szCs w:val="18"/>
        </w:rPr>
        <w:t>-20</w:t>
      </w:r>
      <w:r>
        <w:rPr>
          <w:rFonts w:asciiTheme="majorHAnsi" w:hAnsiTheme="majorHAnsi"/>
          <w:b/>
          <w:sz w:val="18"/>
          <w:szCs w:val="18"/>
        </w:rPr>
        <w:t>22, p. 518</w:t>
      </w:r>
    </w:p>
    <w:p w14:paraId="654DAC1E" w14:textId="77777777" w:rsidR="00BD7B15" w:rsidRDefault="00BD7B15" w:rsidP="00BD7B15">
      <w:pPr>
        <w:pStyle w:val="BodyText"/>
        <w:tabs>
          <w:tab w:val="left" w:pos="4191"/>
        </w:tabs>
        <w:spacing w:line="249" w:lineRule="auto"/>
        <w:ind w:left="520" w:right="307" w:hanging="360"/>
      </w:pPr>
      <w:r>
        <w:rPr>
          <w:b/>
          <w:color w:val="231F20"/>
        </w:rPr>
        <w:t xml:space="preserve">GCOM 1813.  </w:t>
      </w:r>
      <w:r>
        <w:rPr>
          <w:b/>
          <w:color w:val="231F20"/>
          <w:spacing w:val="43"/>
        </w:rPr>
        <w:t xml:space="preserve"> </w:t>
      </w:r>
      <w:r>
        <w:rPr>
          <w:b/>
          <w:color w:val="231F20"/>
        </w:rPr>
        <w:t>Introduction to Digital Publishing</w:t>
      </w:r>
      <w:r>
        <w:rPr>
          <w:b/>
          <w:color w:val="231F20"/>
        </w:rPr>
        <w:tab/>
      </w:r>
      <w:r>
        <w:rPr>
          <w:color w:val="231F20"/>
        </w:rPr>
        <w:t>An overview of the preparation of digital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graphics, photographs and text for publication, and of their interrelationships. Includes applica-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publishing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Fall.</w:t>
      </w:r>
    </w:p>
    <w:p w14:paraId="6FD0DEDA" w14:textId="77777777" w:rsidR="00BD7B15" w:rsidRDefault="00BD7B15" w:rsidP="00BD7B15">
      <w:pPr>
        <w:pStyle w:val="BodyText"/>
        <w:rPr>
          <w:sz w:val="15"/>
        </w:rPr>
      </w:pPr>
    </w:p>
    <w:p w14:paraId="3B0236E0" w14:textId="496354F9" w:rsidR="00BD7B15" w:rsidRDefault="00BD7B15" w:rsidP="00BD7B15">
      <w:pPr>
        <w:tabs>
          <w:tab w:val="left" w:pos="3471"/>
        </w:tabs>
        <w:spacing w:line="249" w:lineRule="auto"/>
        <w:ind w:left="520" w:right="345" w:hanging="360"/>
        <w:rPr>
          <w:color w:val="231F20"/>
          <w:sz w:val="16"/>
        </w:rPr>
      </w:pPr>
      <w:r>
        <w:rPr>
          <w:b/>
          <w:color w:val="231F20"/>
          <w:sz w:val="16"/>
        </w:rPr>
        <w:t>GCOM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z w:val="16"/>
        </w:rPr>
        <w:t xml:space="preserve">2673.  </w:t>
      </w:r>
      <w:r>
        <w:rPr>
          <w:b/>
          <w:color w:val="231F20"/>
          <w:spacing w:val="38"/>
          <w:sz w:val="16"/>
        </w:rPr>
        <w:t xml:space="preserve"> </w:t>
      </w:r>
      <w:r>
        <w:rPr>
          <w:b/>
          <w:color w:val="231F20"/>
          <w:sz w:val="16"/>
        </w:rPr>
        <w:t>Digital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Prepress</w:t>
      </w:r>
      <w:r>
        <w:rPr>
          <w:b/>
          <w:color w:val="231F20"/>
          <w:spacing w:val="-1"/>
          <w:sz w:val="16"/>
        </w:rPr>
        <w:t xml:space="preserve"> </w:t>
      </w:r>
      <w:r>
        <w:rPr>
          <w:b/>
          <w:color w:val="231F20"/>
          <w:sz w:val="16"/>
        </w:rPr>
        <w:t>Workflow</w:t>
      </w:r>
      <w:r>
        <w:rPr>
          <w:b/>
          <w:color w:val="231F20"/>
          <w:sz w:val="16"/>
        </w:rPr>
        <w:tab/>
      </w:r>
      <w:r>
        <w:rPr>
          <w:color w:val="231F20"/>
          <w:sz w:val="16"/>
        </w:rPr>
        <w:t>Comprehensive overview of the major prepublishing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workflow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elements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options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their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interrelationships.</w:t>
      </w:r>
      <w:r>
        <w:rPr>
          <w:color w:val="231F20"/>
          <w:spacing w:val="43"/>
          <w:sz w:val="16"/>
        </w:rPr>
        <w:t xml:space="preserve"> </w:t>
      </w:r>
      <w:r>
        <w:rPr>
          <w:color w:val="231F20"/>
          <w:sz w:val="16"/>
        </w:rPr>
        <w:t>Spring.</w:t>
      </w:r>
    </w:p>
    <w:p w14:paraId="33A621EB" w14:textId="77777777" w:rsidR="00BD7B15" w:rsidRDefault="00BD7B15" w:rsidP="00BD7B15">
      <w:pPr>
        <w:tabs>
          <w:tab w:val="left" w:pos="3471"/>
        </w:tabs>
        <w:spacing w:line="249" w:lineRule="auto"/>
        <w:ind w:left="520" w:right="345" w:hanging="360"/>
        <w:rPr>
          <w:sz w:val="16"/>
        </w:rPr>
      </w:pPr>
    </w:p>
    <w:p w14:paraId="5EFFF595" w14:textId="77777777" w:rsidR="00BD7B15" w:rsidRDefault="00BD7B15" w:rsidP="00BD7B15">
      <w:pPr>
        <w:tabs>
          <w:tab w:val="left" w:pos="360"/>
          <w:tab w:val="left" w:pos="720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lastRenderedPageBreak/>
        <w:t>Undergraduate</w:t>
      </w:r>
      <w:r w:rsidRPr="00E82A8A">
        <w:rPr>
          <w:rFonts w:asciiTheme="majorHAnsi" w:hAnsiTheme="majorHAnsi"/>
          <w:b/>
          <w:sz w:val="18"/>
          <w:szCs w:val="18"/>
        </w:rPr>
        <w:t xml:space="preserve"> Bulletin </w:t>
      </w:r>
      <w:r>
        <w:rPr>
          <w:rFonts w:asciiTheme="majorHAnsi" w:hAnsiTheme="majorHAnsi"/>
          <w:b/>
          <w:sz w:val="18"/>
          <w:szCs w:val="18"/>
        </w:rPr>
        <w:t>2021</w:t>
      </w:r>
      <w:r w:rsidRPr="00E82A8A">
        <w:rPr>
          <w:rFonts w:asciiTheme="majorHAnsi" w:hAnsiTheme="majorHAnsi"/>
          <w:b/>
          <w:sz w:val="18"/>
          <w:szCs w:val="18"/>
        </w:rPr>
        <w:t>-20</w:t>
      </w:r>
      <w:r>
        <w:rPr>
          <w:rFonts w:asciiTheme="majorHAnsi" w:hAnsiTheme="majorHAnsi"/>
          <w:b/>
          <w:sz w:val="18"/>
          <w:szCs w:val="18"/>
        </w:rPr>
        <w:t>22, p. 519</w:t>
      </w:r>
    </w:p>
    <w:p w14:paraId="1C7D368A" w14:textId="77777777" w:rsidR="00BD7B15" w:rsidRDefault="00BD7B15" w:rsidP="00BD7B15">
      <w:pPr>
        <w:pStyle w:val="BodyText"/>
        <w:tabs>
          <w:tab w:val="left" w:pos="5199"/>
        </w:tabs>
        <w:spacing w:line="249" w:lineRule="auto"/>
        <w:ind w:left="520" w:right="198" w:hanging="360"/>
      </w:pPr>
      <w:r>
        <w:rPr>
          <w:b/>
          <w:color w:val="231F20"/>
        </w:rPr>
        <w:t xml:space="preserve">GCOM 4643.  </w:t>
      </w:r>
      <w:r>
        <w:rPr>
          <w:b/>
          <w:color w:val="231F20"/>
          <w:spacing w:val="43"/>
        </w:rPr>
        <w:t xml:space="preserve"> </w:t>
      </w:r>
      <w:r>
        <w:rPr>
          <w:b/>
          <w:color w:val="231F20"/>
        </w:rPr>
        <w:t>Graphic Communications Management Seminar</w:t>
      </w:r>
      <w:r>
        <w:rPr>
          <w:b/>
          <w:color w:val="231F20"/>
        </w:rPr>
        <w:tab/>
      </w:r>
      <w:r>
        <w:rPr>
          <w:color w:val="231F20"/>
        </w:rPr>
        <w:t>Management issues specific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the graphic communications industry including quality assurance, sales and customer rela-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tions, marketing , scheduling production, laws, ethics, and government interface. Lecture based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course 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visitations.  Prerequisites, GCOM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3603.  Fall.</w:t>
      </w:r>
    </w:p>
    <w:p w14:paraId="0AA204B5" w14:textId="77777777" w:rsidR="00BD7B15" w:rsidRDefault="00BD7B15" w:rsidP="00BD7B15">
      <w:pPr>
        <w:pStyle w:val="BodyText"/>
        <w:rPr>
          <w:sz w:val="15"/>
        </w:rPr>
      </w:pPr>
    </w:p>
    <w:p w14:paraId="049B4C8E" w14:textId="300724DC" w:rsidR="00BD7B15" w:rsidRDefault="00BD7B15" w:rsidP="00BD7B15">
      <w:pPr>
        <w:pStyle w:val="BodyText"/>
        <w:tabs>
          <w:tab w:val="left" w:pos="4191"/>
        </w:tabs>
        <w:spacing w:before="1" w:line="249" w:lineRule="auto"/>
        <w:ind w:left="520" w:right="237" w:hanging="360"/>
      </w:pPr>
      <w:r>
        <w:rPr>
          <w:b/>
          <w:color w:val="231F20"/>
        </w:rPr>
        <w:t xml:space="preserve">GCOM 4683.  </w:t>
      </w:r>
      <w:r>
        <w:rPr>
          <w:b/>
          <w:color w:val="231F20"/>
          <w:spacing w:val="43"/>
        </w:rPr>
        <w:t xml:space="preserve"> </w:t>
      </w:r>
      <w:r>
        <w:rPr>
          <w:b/>
          <w:color w:val="231F20"/>
        </w:rPr>
        <w:t>Graphic Publication Production</w:t>
      </w:r>
      <w:r>
        <w:rPr>
          <w:b/>
          <w:color w:val="231F20"/>
        </w:rPr>
        <w:tab/>
      </w:r>
      <w:r>
        <w:rPr>
          <w:color w:val="231F20"/>
        </w:rPr>
        <w:t>Opportunity for students to plan production,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determine related costs, coordinate and perform production, control quality and develop a port-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folio of a complete production experience.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Lecture, industry visitations and laboratory format.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Prerequisites, GCOM 1813 and GCOM 3603.  Fall.</w:t>
      </w:r>
    </w:p>
    <w:p w14:paraId="54D48AEC" w14:textId="77777777" w:rsidR="00BD7B15" w:rsidRDefault="00BD7B15" w:rsidP="00BD7B15">
      <w:pPr>
        <w:pStyle w:val="BodyText"/>
        <w:rPr>
          <w:sz w:val="15"/>
        </w:rPr>
      </w:pPr>
    </w:p>
    <w:p w14:paraId="78E2676F" w14:textId="55E8ECB2" w:rsidR="00BD7B15" w:rsidRDefault="00BD7B15" w:rsidP="00BD7B15">
      <w:pPr>
        <w:pStyle w:val="BodyText"/>
        <w:spacing w:line="249" w:lineRule="auto"/>
        <w:ind w:left="520" w:right="236" w:hanging="360"/>
      </w:pPr>
      <w:r>
        <w:rPr>
          <w:b/>
          <w:color w:val="231F20"/>
          <w:spacing w:val="-1"/>
        </w:rPr>
        <w:t>GCOM 4783.</w:t>
      </w:r>
      <w:r>
        <w:rPr>
          <w:b/>
          <w:color w:val="231F20"/>
        </w:rPr>
        <w:t xml:space="preserve"> </w:t>
      </w:r>
      <w:r>
        <w:rPr>
          <w:b/>
          <w:color w:val="231F20"/>
          <w:spacing w:val="-1"/>
        </w:rPr>
        <w:t xml:space="preserve">Electronic </w:t>
      </w:r>
      <w:r>
        <w:rPr>
          <w:b/>
          <w:color w:val="231F20"/>
        </w:rPr>
        <w:t xml:space="preserve">Innovations in Graphic Communications </w:t>
      </w:r>
      <w:r>
        <w:rPr>
          <w:color w:val="231F20"/>
        </w:rPr>
        <w:t>Course designed to cover the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concepts of digital imagery and output, on demand printing, pagination, multimedia production,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databases, interactive design, electronic sales and customer relations.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Classroom, laboratory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industry visitation experiences.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Prerequisites, GCOM 1813 and MDIA 4363.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required.  Fall, odd.</w:t>
      </w:r>
    </w:p>
    <w:p w14:paraId="20A6F627" w14:textId="77777777" w:rsidR="00BD7B15" w:rsidRDefault="00BD7B15" w:rsidP="00BD7B15">
      <w:pPr>
        <w:pStyle w:val="BodyText"/>
        <w:rPr>
          <w:sz w:val="15"/>
        </w:rPr>
      </w:pPr>
    </w:p>
    <w:p w14:paraId="403DEE24" w14:textId="77777777" w:rsidR="00BD7B15" w:rsidRDefault="00BD7B15" w:rsidP="00BD7B15">
      <w:pPr>
        <w:pStyle w:val="BodyText"/>
        <w:spacing w:before="1" w:line="249" w:lineRule="auto"/>
        <w:ind w:left="520" w:right="138" w:hanging="360"/>
      </w:pPr>
      <w:r>
        <w:rPr>
          <w:b/>
          <w:color w:val="231F20"/>
        </w:rPr>
        <w:t>GCOM 488V.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Special Problems in Graphic Communications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Designed to provide individually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directed research in some special area of printing for seniors.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 be arranged in consulta-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semester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chair.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required.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Fall, Spring,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Summer.</w:t>
      </w:r>
    </w:p>
    <w:p w14:paraId="22E5A8DB" w14:textId="77777777" w:rsidR="00BD7B15" w:rsidRDefault="00BD7B15" w:rsidP="00BD7B1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2CE70C4" w14:textId="534C6E3E" w:rsidR="00BD7B15" w:rsidRPr="004A35D2" w:rsidRDefault="00BD7B15" w:rsidP="00BD7B15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BD7B15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2DBE" w14:textId="77777777" w:rsidR="00C7793C" w:rsidRDefault="00C7793C" w:rsidP="00AF3758">
      <w:pPr>
        <w:spacing w:after="0" w:line="240" w:lineRule="auto"/>
      </w:pPr>
      <w:r>
        <w:separator/>
      </w:r>
    </w:p>
  </w:endnote>
  <w:endnote w:type="continuationSeparator" w:id="0">
    <w:p w14:paraId="473E47DC" w14:textId="77777777" w:rsidR="00C7793C" w:rsidRDefault="00C7793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3EA568E4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9A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052B" w14:textId="77777777" w:rsidR="00C7793C" w:rsidRDefault="00C7793C" w:rsidP="00AF3758">
      <w:pPr>
        <w:spacing w:after="0" w:line="240" w:lineRule="auto"/>
      </w:pPr>
      <w:r>
        <w:separator/>
      </w:r>
    </w:p>
  </w:footnote>
  <w:footnote w:type="continuationSeparator" w:id="0">
    <w:p w14:paraId="1139344D" w14:textId="77777777" w:rsidR="00C7793C" w:rsidRDefault="00C7793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0EA1"/>
    <w:rsid w:val="000470FE"/>
    <w:rsid w:val="00050706"/>
    <w:rsid w:val="00054D9E"/>
    <w:rsid w:val="00074545"/>
    <w:rsid w:val="000A7C2E"/>
    <w:rsid w:val="000C3DB7"/>
    <w:rsid w:val="000D06F1"/>
    <w:rsid w:val="000D7355"/>
    <w:rsid w:val="00103070"/>
    <w:rsid w:val="00130E5B"/>
    <w:rsid w:val="00151451"/>
    <w:rsid w:val="00184146"/>
    <w:rsid w:val="00185D67"/>
    <w:rsid w:val="001A5DD5"/>
    <w:rsid w:val="001A76C0"/>
    <w:rsid w:val="001B09F3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A711A"/>
    <w:rsid w:val="002B41C6"/>
    <w:rsid w:val="002D0D13"/>
    <w:rsid w:val="002D339D"/>
    <w:rsid w:val="002F709D"/>
    <w:rsid w:val="0033221F"/>
    <w:rsid w:val="00343CB5"/>
    <w:rsid w:val="00346F5C"/>
    <w:rsid w:val="00355610"/>
    <w:rsid w:val="00355FF4"/>
    <w:rsid w:val="00362414"/>
    <w:rsid w:val="00374839"/>
    <w:rsid w:val="00374CE5"/>
    <w:rsid w:val="00374D72"/>
    <w:rsid w:val="00384538"/>
    <w:rsid w:val="00386112"/>
    <w:rsid w:val="003978C1"/>
    <w:rsid w:val="003A6647"/>
    <w:rsid w:val="003C4DA1"/>
    <w:rsid w:val="003D091A"/>
    <w:rsid w:val="003D77D6"/>
    <w:rsid w:val="003E4F3C"/>
    <w:rsid w:val="003F468F"/>
    <w:rsid w:val="003F5D14"/>
    <w:rsid w:val="00400712"/>
    <w:rsid w:val="004072F1"/>
    <w:rsid w:val="00411FE1"/>
    <w:rsid w:val="00434A01"/>
    <w:rsid w:val="00441CCF"/>
    <w:rsid w:val="00442A17"/>
    <w:rsid w:val="00473252"/>
    <w:rsid w:val="00487771"/>
    <w:rsid w:val="004A35D2"/>
    <w:rsid w:val="004A7706"/>
    <w:rsid w:val="004D3FDD"/>
    <w:rsid w:val="004D5FB0"/>
    <w:rsid w:val="004D6798"/>
    <w:rsid w:val="004F3C87"/>
    <w:rsid w:val="00504BCC"/>
    <w:rsid w:val="0051445E"/>
    <w:rsid w:val="00526B81"/>
    <w:rsid w:val="00535DFE"/>
    <w:rsid w:val="005373BC"/>
    <w:rsid w:val="005522D7"/>
    <w:rsid w:val="00552B8C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429A8"/>
    <w:rsid w:val="00665524"/>
    <w:rsid w:val="006657FB"/>
    <w:rsid w:val="00677A48"/>
    <w:rsid w:val="006A2D6A"/>
    <w:rsid w:val="006B52C0"/>
    <w:rsid w:val="006D0246"/>
    <w:rsid w:val="006E2497"/>
    <w:rsid w:val="006E6117"/>
    <w:rsid w:val="00701C6A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13A5F"/>
    <w:rsid w:val="00932DAE"/>
    <w:rsid w:val="00940426"/>
    <w:rsid w:val="00957E4E"/>
    <w:rsid w:val="009A529F"/>
    <w:rsid w:val="009C18CD"/>
    <w:rsid w:val="009C1ABA"/>
    <w:rsid w:val="009C3C35"/>
    <w:rsid w:val="009C65F8"/>
    <w:rsid w:val="009D458E"/>
    <w:rsid w:val="009E2002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B4263"/>
    <w:rsid w:val="00BD2A0D"/>
    <w:rsid w:val="00BD7B15"/>
    <w:rsid w:val="00BE069E"/>
    <w:rsid w:val="00BE6A44"/>
    <w:rsid w:val="00C12816"/>
    <w:rsid w:val="00C23CC7"/>
    <w:rsid w:val="00C334FF"/>
    <w:rsid w:val="00C46718"/>
    <w:rsid w:val="00C7793C"/>
    <w:rsid w:val="00C81897"/>
    <w:rsid w:val="00C8689C"/>
    <w:rsid w:val="00CA02DD"/>
    <w:rsid w:val="00CA3A6A"/>
    <w:rsid w:val="00CE105C"/>
    <w:rsid w:val="00D0686A"/>
    <w:rsid w:val="00D41DEF"/>
    <w:rsid w:val="00D42560"/>
    <w:rsid w:val="00D47738"/>
    <w:rsid w:val="00D51205"/>
    <w:rsid w:val="00D57716"/>
    <w:rsid w:val="00D61642"/>
    <w:rsid w:val="00D65C11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1D8B"/>
    <w:rsid w:val="00EA5F2E"/>
    <w:rsid w:val="00EB4FF5"/>
    <w:rsid w:val="00EC6970"/>
    <w:rsid w:val="00ED2398"/>
    <w:rsid w:val="00ED29E0"/>
    <w:rsid w:val="00EF2A44"/>
    <w:rsid w:val="00F07CBA"/>
    <w:rsid w:val="00F31448"/>
    <w:rsid w:val="00F338C5"/>
    <w:rsid w:val="00F42AEE"/>
    <w:rsid w:val="00F430C8"/>
    <w:rsid w:val="00F478A9"/>
    <w:rsid w:val="00F645B5"/>
    <w:rsid w:val="00F75657"/>
    <w:rsid w:val="00F859E5"/>
    <w:rsid w:val="00F87DAF"/>
    <w:rsid w:val="00F900A8"/>
    <w:rsid w:val="00F9556E"/>
    <w:rsid w:val="00FB00D4"/>
    <w:rsid w:val="00FC0D4C"/>
    <w:rsid w:val="00FC7FDF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32DAE"/>
    <w:pPr>
      <w:widowControl w:val="0"/>
      <w:autoSpaceDE w:val="0"/>
      <w:autoSpaceDN w:val="0"/>
      <w:spacing w:after="0" w:line="240" w:lineRule="auto"/>
      <w:ind w:left="1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40EA1"/>
  </w:style>
  <w:style w:type="paragraph" w:styleId="BodyText">
    <w:name w:val="Body Text"/>
    <w:basedOn w:val="Normal"/>
    <w:link w:val="BodyTextChar"/>
    <w:uiPriority w:val="1"/>
    <w:qFormat/>
    <w:rsid w:val="002F70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F709D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32DAE"/>
    <w:pPr>
      <w:widowControl w:val="0"/>
      <w:autoSpaceDE w:val="0"/>
      <w:autoSpaceDN w:val="0"/>
      <w:spacing w:before="45" w:after="0" w:line="240" w:lineRule="auto"/>
      <w:ind w:left="260"/>
    </w:pPr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932D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1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A4D17429037924893107105CAD7B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0E59-A89D-D049-B6A4-06F1BAEC435D}"/>
      </w:docPartPr>
      <w:docPartBody>
        <w:p w:rsidR="00DA3002" w:rsidRDefault="0034306E" w:rsidP="0034306E">
          <w:pPr>
            <w:pStyle w:val="8A4D17429037924893107105CAD7B2A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12851696A37E64A855844E29CF2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F06B-EDB6-974C-A13B-0D1C020E0441}"/>
      </w:docPartPr>
      <w:docPartBody>
        <w:p w:rsidR="00DA3002" w:rsidRDefault="0034306E" w:rsidP="0034306E">
          <w:pPr>
            <w:pStyle w:val="E12851696A37E64A855844E29CF295A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C9C16FDA6F07E469D98D9DBEADE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0288F-217A-C64A-9BAB-64589ECDD9BE}"/>
      </w:docPartPr>
      <w:docPartBody>
        <w:p w:rsidR="00DA3002" w:rsidRDefault="0034306E" w:rsidP="0034306E">
          <w:pPr>
            <w:pStyle w:val="6C9C16FDA6F07E469D98D9DBEADE4CE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A448944FD2D2549B7B515BDDF565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9BC42-2086-5B42-B9A5-62B3475BB478}"/>
      </w:docPartPr>
      <w:docPartBody>
        <w:p w:rsidR="00DA3002" w:rsidRDefault="0034306E" w:rsidP="0034306E">
          <w:pPr>
            <w:pStyle w:val="1A448944FD2D2549B7B515BDDF565D0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4605D8866C2E40A410F52988131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4EE1-2C1E-BA43-8FDD-0A7A6EEA0331}"/>
      </w:docPartPr>
      <w:docPartBody>
        <w:p w:rsidR="00DA3002" w:rsidRDefault="0034306E" w:rsidP="0034306E">
          <w:pPr>
            <w:pStyle w:val="8F4605D8866C2E40A410F529881310B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EB1169BD88B4CF69A3103EC5AE08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3AFFE-9CDA-4C0A-A4D4-F9D57164BA25}"/>
      </w:docPartPr>
      <w:docPartBody>
        <w:p w:rsidR="003177B0" w:rsidRDefault="00063CF1" w:rsidP="00063CF1">
          <w:pPr>
            <w:pStyle w:val="BEB1169BD88B4CF69A3103EC5AE0832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1A2D7E8E240A14399E9422A5C786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65C3-6D90-3E40-B0D5-6C61837A9B13}"/>
      </w:docPartPr>
      <w:docPartBody>
        <w:p w:rsidR="00000000" w:rsidRDefault="00383EDD" w:rsidP="00383EDD">
          <w:pPr>
            <w:pStyle w:val="01A2D7E8E240A14399E9422A5C7867C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55B94"/>
    <w:rsid w:val="00063CF1"/>
    <w:rsid w:val="000723D9"/>
    <w:rsid w:val="000A52E8"/>
    <w:rsid w:val="001B45B5"/>
    <w:rsid w:val="001C209A"/>
    <w:rsid w:val="00214B2F"/>
    <w:rsid w:val="002717AE"/>
    <w:rsid w:val="00293FD4"/>
    <w:rsid w:val="002B4412"/>
    <w:rsid w:val="002B4884"/>
    <w:rsid w:val="003177B0"/>
    <w:rsid w:val="0034306E"/>
    <w:rsid w:val="0038082A"/>
    <w:rsid w:val="00380F18"/>
    <w:rsid w:val="00383EDD"/>
    <w:rsid w:val="00423F7A"/>
    <w:rsid w:val="00450FB6"/>
    <w:rsid w:val="004518A2"/>
    <w:rsid w:val="004B457A"/>
    <w:rsid w:val="004D0057"/>
    <w:rsid w:val="004E1A75"/>
    <w:rsid w:val="005632EE"/>
    <w:rsid w:val="00567276"/>
    <w:rsid w:val="00572C9B"/>
    <w:rsid w:val="00587536"/>
    <w:rsid w:val="005D5D2F"/>
    <w:rsid w:val="00623293"/>
    <w:rsid w:val="006C0858"/>
    <w:rsid w:val="00713AC7"/>
    <w:rsid w:val="00795998"/>
    <w:rsid w:val="007F243F"/>
    <w:rsid w:val="007F4DFD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A154D"/>
    <w:rsid w:val="00BA2926"/>
    <w:rsid w:val="00C35680"/>
    <w:rsid w:val="00CD4EF8"/>
    <w:rsid w:val="00D06386"/>
    <w:rsid w:val="00DA3002"/>
    <w:rsid w:val="00E07E32"/>
    <w:rsid w:val="00E223B8"/>
    <w:rsid w:val="00ED2714"/>
    <w:rsid w:val="00F01E35"/>
    <w:rsid w:val="00F124CA"/>
    <w:rsid w:val="00F422E5"/>
    <w:rsid w:val="00FB40DB"/>
    <w:rsid w:val="00FC3C36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4306E"/>
    <w:rPr>
      <w:color w:val="808080"/>
    </w:rPr>
  </w:style>
  <w:style w:type="paragraph" w:customStyle="1" w:styleId="8A4D17429037924893107105CAD7B2A0">
    <w:name w:val="8A4D17429037924893107105CAD7B2A0"/>
    <w:rsid w:val="0034306E"/>
    <w:pPr>
      <w:spacing w:after="0" w:line="240" w:lineRule="auto"/>
    </w:pPr>
    <w:rPr>
      <w:sz w:val="24"/>
      <w:szCs w:val="24"/>
    </w:rPr>
  </w:style>
  <w:style w:type="paragraph" w:customStyle="1" w:styleId="E12851696A37E64A855844E29CF295AC">
    <w:name w:val="E12851696A37E64A855844E29CF295AC"/>
    <w:rsid w:val="0034306E"/>
    <w:pPr>
      <w:spacing w:after="0" w:line="240" w:lineRule="auto"/>
    </w:pPr>
    <w:rPr>
      <w:sz w:val="24"/>
      <w:szCs w:val="24"/>
    </w:rPr>
  </w:style>
  <w:style w:type="paragraph" w:customStyle="1" w:styleId="6C9C16FDA6F07E469D98D9DBEADE4CEC">
    <w:name w:val="6C9C16FDA6F07E469D98D9DBEADE4CEC"/>
    <w:rsid w:val="0034306E"/>
    <w:pPr>
      <w:spacing w:after="0" w:line="240" w:lineRule="auto"/>
    </w:pPr>
    <w:rPr>
      <w:sz w:val="24"/>
      <w:szCs w:val="24"/>
    </w:rPr>
  </w:style>
  <w:style w:type="paragraph" w:customStyle="1" w:styleId="1A448944FD2D2549B7B515BDDF565D02">
    <w:name w:val="1A448944FD2D2549B7B515BDDF565D02"/>
    <w:rsid w:val="0034306E"/>
    <w:pPr>
      <w:spacing w:after="0" w:line="240" w:lineRule="auto"/>
    </w:pPr>
    <w:rPr>
      <w:sz w:val="24"/>
      <w:szCs w:val="24"/>
    </w:rPr>
  </w:style>
  <w:style w:type="paragraph" w:customStyle="1" w:styleId="8F4605D8866C2E40A410F529881310B0">
    <w:name w:val="8F4605D8866C2E40A410F529881310B0"/>
    <w:rsid w:val="0034306E"/>
    <w:pPr>
      <w:spacing w:after="0" w:line="240" w:lineRule="auto"/>
    </w:pPr>
    <w:rPr>
      <w:sz w:val="24"/>
      <w:szCs w:val="24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BEB1169BD88B4CF69A3103EC5AE08322">
    <w:name w:val="BEB1169BD88B4CF69A3103EC5AE08322"/>
    <w:rsid w:val="00063CF1"/>
    <w:pPr>
      <w:spacing w:after="160" w:line="259" w:lineRule="auto"/>
    </w:pPr>
  </w:style>
  <w:style w:type="paragraph" w:customStyle="1" w:styleId="01A2D7E8E240A14399E9422A5C7867C7">
    <w:name w:val="01A2D7E8E240A14399E9422A5C7867C7"/>
    <w:rsid w:val="00383ED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70B6-FCD5-4686-9AA5-E73D92EB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8</cp:revision>
  <dcterms:created xsi:type="dcterms:W3CDTF">2022-02-17T00:01:00Z</dcterms:created>
  <dcterms:modified xsi:type="dcterms:W3CDTF">2022-03-14T19:48:00Z</dcterms:modified>
</cp:coreProperties>
</file>