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47C1DED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3728B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872EEE4" w:rsidR="00424133" w:rsidRPr="00424133" w:rsidRDefault="00E51A8D"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r w:rsidR="00424133">
              <w:rPr>
                <w:rFonts w:ascii="MS Gothic" w:eastAsia="MS Gothic" w:hAnsi="MS Gothic" w:cs="Arial"/>
                <w:b/>
                <w:szCs w:val="20"/>
              </w:rPr>
              <w:t xml:space="preserve">]  </w:t>
            </w:r>
            <w:r w:rsidR="00424133" w:rsidRPr="008426D1">
              <w:rPr>
                <w:rFonts w:asciiTheme="majorHAnsi" w:hAnsiTheme="majorHAnsi" w:cs="Arial"/>
                <w:b/>
                <w:sz w:val="20"/>
                <w:szCs w:val="20"/>
              </w:rPr>
              <w:t>New Course  or</w:t>
            </w:r>
            <w:r w:rsidR="00424133">
              <w:rPr>
                <w:rFonts w:asciiTheme="majorHAnsi" w:hAnsiTheme="majorHAnsi" w:cs="Arial"/>
                <w:b/>
                <w:sz w:val="20"/>
                <w:szCs w:val="20"/>
              </w:rPr>
              <w:t xml:space="preserv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E0C630A" w:rsidR="00001C04" w:rsidRPr="008426D1" w:rsidRDefault="003F6184" w:rsidP="00F35273">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35273">
                  <w:rPr>
                    <w:rFonts w:asciiTheme="majorHAnsi" w:hAnsiTheme="majorHAnsi"/>
                    <w:sz w:val="20"/>
                    <w:szCs w:val="20"/>
                  </w:rPr>
                  <w:t xml:space="preserve">                        Hong Zhou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10-23T00:00:00Z">
                  <w:dateFormat w:val="M/d/yyyy"/>
                  <w:lid w:val="en-US"/>
                  <w:storeMappedDataAs w:val="dateTime"/>
                  <w:calendar w:val="gregorian"/>
                </w:date>
              </w:sdtPr>
              <w:sdtEndPr/>
              <w:sdtContent>
                <w:r w:rsidR="00F35273">
                  <w:rPr>
                    <w:rFonts w:asciiTheme="majorHAnsi" w:hAnsiTheme="majorHAnsi"/>
                    <w:smallCaps/>
                    <w:sz w:val="20"/>
                    <w:szCs w:val="20"/>
                  </w:rPr>
                  <w:t>10/23/2019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F618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945D1FA" w:rsidR="00001C04" w:rsidRPr="008426D1" w:rsidRDefault="003F6184" w:rsidP="008C33BC">
            <w:pPr>
              <w:jc w:val="cente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C33BC">
                      <w:rPr>
                        <w:rFonts w:asciiTheme="majorHAnsi" w:hAnsiTheme="majorHAnsi"/>
                        <w:sz w:val="20"/>
                        <w:szCs w:val="20"/>
                      </w:rPr>
                      <w:t xml:space="preserve">Amanda Lambertus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10-23T00:00:00Z">
                  <w:dateFormat w:val="M/d/yyyy"/>
                  <w:lid w:val="en-US"/>
                  <w:storeMappedDataAs w:val="dateTime"/>
                  <w:calendar w:val="gregorian"/>
                </w:date>
              </w:sdtPr>
              <w:sdtEndPr/>
              <w:sdtContent>
                <w:r w:rsidR="008C33BC">
                  <w:rPr>
                    <w:rFonts w:asciiTheme="majorHAnsi" w:hAnsiTheme="majorHAnsi"/>
                    <w:smallCaps/>
                    <w:sz w:val="20"/>
                    <w:szCs w:val="20"/>
                  </w:rPr>
                  <w:t>10/23/2019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3F618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3D6BC0C" w:rsidR="00001C04" w:rsidRPr="008426D1" w:rsidRDefault="003F6184" w:rsidP="00AA3855">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AA3855">
                      <w:rPr>
                        <w:rFonts w:asciiTheme="majorHAnsi" w:hAnsiTheme="majorHAnsi"/>
                        <w:sz w:val="20"/>
                        <w:szCs w:val="20"/>
                      </w:rPr>
                      <w:t>John Hershberger</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10-25T00:00:00Z">
                  <w:dateFormat w:val="M/d/yyyy"/>
                  <w:lid w:val="en-US"/>
                  <w:storeMappedDataAs w:val="dateTime"/>
                  <w:calendar w:val="gregorian"/>
                </w:date>
              </w:sdtPr>
              <w:sdtEndPr/>
              <w:sdtContent>
                <w:r w:rsidR="00AA3855">
                  <w:rPr>
                    <w:rFonts w:asciiTheme="majorHAnsi" w:hAnsiTheme="majorHAnsi"/>
                    <w:smallCaps/>
                    <w:sz w:val="20"/>
                    <w:szCs w:val="20"/>
                  </w:rPr>
                  <w:t>10/25/2019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2ECCE7FB" w14:textId="2C427822" w:rsidR="00001C04" w:rsidRPr="008426D1" w:rsidRDefault="00001C04" w:rsidP="00575870">
            <w:pPr>
              <w:rPr>
                <w:rFonts w:asciiTheme="majorHAnsi" w:hAnsiTheme="majorHAnsi"/>
                <w:sz w:val="20"/>
                <w:szCs w:val="20"/>
              </w:rPr>
            </w:pPr>
          </w:p>
        </w:tc>
      </w:tr>
      <w:tr w:rsidR="00001C04" w:rsidRPr="008426D1" w14:paraId="5CCDA791" w14:textId="77777777" w:rsidTr="00575870">
        <w:trPr>
          <w:trHeight w:val="1089"/>
        </w:trPr>
        <w:tc>
          <w:tcPr>
            <w:tcW w:w="5451" w:type="dxa"/>
            <w:vAlign w:val="center"/>
          </w:tcPr>
          <w:p w14:paraId="55CDE894" w14:textId="0AC73620" w:rsidR="00001C04" w:rsidRPr="008426D1" w:rsidRDefault="003F6184" w:rsidP="006A65A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6A65AB">
                      <w:rPr>
                        <w:rFonts w:asciiTheme="majorHAnsi" w:hAnsiTheme="majorHAnsi"/>
                        <w:sz w:val="20"/>
                        <w:szCs w:val="20"/>
                      </w:rPr>
                      <w:t>Lynn Boyd 10/25/2019</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3F618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3F6184"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3F618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36484C9" w14:textId="0557AE5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rPr>
          <w:color w:val="4F81BD" w:themeColor="accent1"/>
        </w:rPr>
      </w:sdtEndPr>
      <w:sdtContent>
        <w:p w14:paraId="5B6B0294" w14:textId="77777777" w:rsidR="00D16315" w:rsidRPr="00D16315" w:rsidRDefault="00D16315" w:rsidP="007D371A">
          <w:pPr>
            <w:tabs>
              <w:tab w:val="left" w:pos="360"/>
              <w:tab w:val="left" w:pos="720"/>
            </w:tabs>
            <w:spacing w:after="0" w:line="240" w:lineRule="auto"/>
            <w:rPr>
              <w:rFonts w:asciiTheme="majorHAnsi" w:hAnsiTheme="majorHAnsi" w:cs="Arial"/>
              <w:color w:val="4F81BD" w:themeColor="accent1"/>
              <w:sz w:val="20"/>
              <w:szCs w:val="20"/>
            </w:rPr>
          </w:pPr>
          <w:r w:rsidRPr="00D16315">
            <w:rPr>
              <w:rFonts w:asciiTheme="majorHAnsi" w:hAnsiTheme="majorHAnsi" w:cs="Arial"/>
              <w:color w:val="4F81BD" w:themeColor="accent1"/>
              <w:sz w:val="20"/>
              <w:szCs w:val="20"/>
            </w:rPr>
            <w:t>Latia Carraway</w:t>
          </w:r>
        </w:p>
        <w:p w14:paraId="56357EF7" w14:textId="776D4154" w:rsidR="00D16315" w:rsidRPr="00D16315" w:rsidRDefault="003F6184" w:rsidP="007D371A">
          <w:pPr>
            <w:tabs>
              <w:tab w:val="left" w:pos="360"/>
              <w:tab w:val="left" w:pos="720"/>
            </w:tabs>
            <w:spacing w:after="0" w:line="240" w:lineRule="auto"/>
            <w:rPr>
              <w:rFonts w:asciiTheme="majorHAnsi" w:hAnsiTheme="majorHAnsi" w:cs="Arial"/>
              <w:color w:val="4F81BD" w:themeColor="accent1"/>
              <w:sz w:val="20"/>
              <w:szCs w:val="20"/>
            </w:rPr>
          </w:pPr>
          <w:hyperlink r:id="rId9" w:history="1">
            <w:r w:rsidR="00D16315" w:rsidRPr="00D16315">
              <w:rPr>
                <w:rStyle w:val="Hyperlink"/>
                <w:rFonts w:asciiTheme="majorHAnsi" w:hAnsiTheme="majorHAnsi" w:cs="Arial"/>
                <w:color w:val="4F81BD" w:themeColor="accent1"/>
                <w:sz w:val="20"/>
                <w:szCs w:val="20"/>
              </w:rPr>
              <w:t>lcarraway@astate.edu</w:t>
            </w:r>
          </w:hyperlink>
        </w:p>
        <w:p w14:paraId="76E25B1E" w14:textId="65D636A3" w:rsidR="007D371A" w:rsidRPr="00D16315" w:rsidRDefault="00D16315" w:rsidP="007D371A">
          <w:pPr>
            <w:tabs>
              <w:tab w:val="left" w:pos="360"/>
              <w:tab w:val="left" w:pos="720"/>
            </w:tabs>
            <w:spacing w:after="0" w:line="240" w:lineRule="auto"/>
            <w:rPr>
              <w:rFonts w:asciiTheme="majorHAnsi" w:hAnsiTheme="majorHAnsi" w:cs="Arial"/>
              <w:color w:val="4F81BD" w:themeColor="accent1"/>
              <w:sz w:val="20"/>
              <w:szCs w:val="20"/>
            </w:rPr>
          </w:pPr>
          <w:r w:rsidRPr="00D16315">
            <w:rPr>
              <w:rFonts w:asciiTheme="majorHAnsi" w:hAnsiTheme="majorHAnsi" w:cs="Arial"/>
              <w:color w:val="4F81BD" w:themeColor="accent1"/>
              <w:sz w:val="20"/>
              <w:szCs w:val="20"/>
            </w:rPr>
            <w:t>8709723090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bookmarkStart w:id="0" w:name="_GoBack"/>
      <w:bookmarkEnd w:id="0"/>
    </w:p>
    <w:sdt>
      <w:sdtPr>
        <w:rPr>
          <w:rFonts w:asciiTheme="majorHAnsi" w:hAnsiTheme="majorHAnsi" w:cs="Arial"/>
          <w:sz w:val="20"/>
          <w:szCs w:val="20"/>
        </w:rPr>
        <w:id w:val="-2076511728"/>
        <w:placeholder>
          <w:docPart w:val="C8EE819D1DAC4969917D87EA3C84F62A"/>
        </w:placeholder>
      </w:sdtPr>
      <w:sdtEndPr>
        <w:rPr>
          <w:color w:val="4F81BD" w:themeColor="accent1"/>
        </w:rPr>
      </w:sdtEndPr>
      <w:sdtContent>
        <w:p w14:paraId="4B61AF5D" w14:textId="301C0933" w:rsidR="007D371A" w:rsidRPr="00D16315" w:rsidRDefault="00D16315" w:rsidP="007D371A">
          <w:pPr>
            <w:tabs>
              <w:tab w:val="left" w:pos="360"/>
              <w:tab w:val="left" w:pos="720"/>
            </w:tabs>
            <w:spacing w:after="0" w:line="240" w:lineRule="auto"/>
            <w:rPr>
              <w:rFonts w:asciiTheme="majorHAnsi" w:hAnsiTheme="majorHAnsi" w:cs="Arial"/>
              <w:color w:val="4F81BD" w:themeColor="accent1"/>
              <w:sz w:val="20"/>
              <w:szCs w:val="20"/>
            </w:rPr>
          </w:pPr>
          <w:r w:rsidRPr="00D16315">
            <w:rPr>
              <w:rFonts w:asciiTheme="majorHAnsi" w:hAnsiTheme="majorHAnsi" w:cs="Arial"/>
              <w:color w:val="4F81BD" w:themeColor="accent1"/>
              <w:sz w:val="20"/>
              <w:szCs w:val="20"/>
            </w:rPr>
            <w:t>Fall 2020</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590150B7" w14:textId="224CA917" w:rsidR="00D16315"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rPr>
          <w:color w:val="4F81BD" w:themeColor="accent1"/>
        </w:rPr>
      </w:sdtEndPr>
      <w:sdtContent>
        <w:p w14:paraId="50525406" w14:textId="731D43B9" w:rsidR="00CB4B5A" w:rsidRPr="00D16315" w:rsidRDefault="00D16315" w:rsidP="00CB4B5A">
          <w:pPr>
            <w:tabs>
              <w:tab w:val="left" w:pos="360"/>
              <w:tab w:val="left" w:pos="720"/>
            </w:tabs>
            <w:spacing w:after="0" w:line="240" w:lineRule="auto"/>
            <w:rPr>
              <w:rFonts w:asciiTheme="majorHAnsi" w:hAnsiTheme="majorHAnsi" w:cs="Arial"/>
              <w:color w:val="4F81BD" w:themeColor="accent1"/>
              <w:sz w:val="20"/>
              <w:szCs w:val="20"/>
            </w:rPr>
          </w:pPr>
          <w:r w:rsidRPr="00D16315">
            <w:rPr>
              <w:rFonts w:asciiTheme="majorHAnsi" w:hAnsiTheme="majorHAnsi" w:cs="Arial"/>
              <w:color w:val="4F81BD" w:themeColor="accent1"/>
              <w:sz w:val="20"/>
              <w:szCs w:val="20"/>
            </w:rPr>
            <w:t>STAT 3133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rPr>
          <w:color w:val="4F81BD" w:themeColor="accent1"/>
        </w:rPr>
      </w:sdtEndPr>
      <w:sdtContent>
        <w:p w14:paraId="2FBC2B97" w14:textId="77777777" w:rsidR="00D16315" w:rsidRPr="00D16315" w:rsidRDefault="00D16315" w:rsidP="00CB4B5A">
          <w:pPr>
            <w:tabs>
              <w:tab w:val="left" w:pos="360"/>
              <w:tab w:val="left" w:pos="720"/>
            </w:tabs>
            <w:spacing w:after="0" w:line="240" w:lineRule="auto"/>
            <w:rPr>
              <w:rFonts w:asciiTheme="majorHAnsi" w:hAnsiTheme="majorHAnsi" w:cs="Arial"/>
              <w:color w:val="4F81BD" w:themeColor="accent1"/>
              <w:sz w:val="20"/>
              <w:szCs w:val="20"/>
            </w:rPr>
          </w:pPr>
          <w:r w:rsidRPr="00D16315">
            <w:rPr>
              <w:rFonts w:asciiTheme="majorHAnsi" w:hAnsiTheme="majorHAnsi" w:cs="Arial"/>
              <w:color w:val="4F81BD" w:themeColor="accent1"/>
              <w:sz w:val="20"/>
              <w:szCs w:val="20"/>
            </w:rPr>
            <w:t>Applied Categorical Data Analysis</w:t>
          </w:r>
        </w:p>
        <w:p w14:paraId="409AD1DB" w14:textId="418FF28A" w:rsidR="00CB4B5A" w:rsidRPr="00D16315" w:rsidRDefault="00D16315" w:rsidP="00CB4B5A">
          <w:pPr>
            <w:tabs>
              <w:tab w:val="left" w:pos="360"/>
              <w:tab w:val="left" w:pos="720"/>
            </w:tabs>
            <w:spacing w:after="0" w:line="240" w:lineRule="auto"/>
            <w:rPr>
              <w:rFonts w:asciiTheme="majorHAnsi" w:hAnsiTheme="majorHAnsi" w:cs="Arial"/>
              <w:color w:val="4F81BD" w:themeColor="accent1"/>
              <w:sz w:val="20"/>
              <w:szCs w:val="20"/>
            </w:rPr>
          </w:pPr>
          <w:r w:rsidRPr="00D16315">
            <w:rPr>
              <w:rFonts w:asciiTheme="majorHAnsi" w:hAnsiTheme="majorHAnsi" w:cs="Arial"/>
              <w:color w:val="4F81BD" w:themeColor="accent1"/>
              <w:sz w:val="20"/>
              <w:szCs w:val="20"/>
            </w:rPr>
            <w:t>Short Title: Applied Categorical Analysis</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rPr>
          <w:color w:val="4F81BD" w:themeColor="accent1"/>
        </w:rPr>
      </w:sdtEndPr>
      <w:sdtContent>
        <w:p w14:paraId="4E9A5348" w14:textId="6EDE71C4" w:rsidR="00CB4B5A" w:rsidRPr="00D16315" w:rsidRDefault="004C44E1" w:rsidP="00CB4B5A">
          <w:pPr>
            <w:tabs>
              <w:tab w:val="left" w:pos="360"/>
              <w:tab w:val="left" w:pos="720"/>
            </w:tabs>
            <w:spacing w:after="0" w:line="240" w:lineRule="auto"/>
            <w:rPr>
              <w:rFonts w:asciiTheme="majorHAnsi" w:hAnsiTheme="majorHAnsi" w:cs="Arial"/>
              <w:color w:val="4F81BD" w:themeColor="accent1"/>
              <w:sz w:val="20"/>
              <w:szCs w:val="20"/>
            </w:rPr>
          </w:pPr>
          <w:r w:rsidRPr="004C44E1">
            <w:rPr>
              <w:rFonts w:asciiTheme="majorHAnsi" w:hAnsiTheme="majorHAnsi" w:cs="Arial"/>
              <w:color w:val="4F81BD" w:themeColor="accent1"/>
              <w:sz w:val="20"/>
              <w:szCs w:val="20"/>
            </w:rPr>
            <w:t>Descriptive statistics for quantitative and qualitative data, normal distribution, correlation, linear regression, contingency tables and association, Chi-Square test, observational studies and designed experiments, confidence interval and hypothesis testing, McNemar’s,  Mann-Whitney, Spearman’s Correlation.</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0677BB8"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D16315" w:rsidRPr="00D16315">
        <w:rPr>
          <w:rFonts w:asciiTheme="majorHAnsi" w:hAnsiTheme="majorHAnsi" w:cs="Arial"/>
          <w:bCs/>
          <w:color w:val="4F81BD" w:themeColor="accent1"/>
          <w:sz w:val="20"/>
          <w:szCs w:val="20"/>
        </w:rPr>
        <w:t>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DC7A277" w:rsidR="00A966C5" w:rsidRPr="00D16315" w:rsidRDefault="003F6184" w:rsidP="00391206">
      <w:pPr>
        <w:tabs>
          <w:tab w:val="left" w:pos="720"/>
        </w:tabs>
        <w:spacing w:after="0" w:line="240" w:lineRule="auto"/>
        <w:ind w:left="2250"/>
        <w:rPr>
          <w:rFonts w:asciiTheme="majorHAnsi" w:hAnsiTheme="majorHAnsi" w:cs="Arial"/>
          <w:color w:val="4F81BD" w:themeColor="accent1"/>
          <w:sz w:val="20"/>
          <w:szCs w:val="20"/>
        </w:rPr>
      </w:pPr>
      <w:sdt>
        <w:sdtPr>
          <w:rPr>
            <w:rFonts w:asciiTheme="majorHAnsi" w:hAnsiTheme="majorHAnsi" w:cs="Arial"/>
            <w:sz w:val="20"/>
            <w:szCs w:val="20"/>
          </w:rPr>
          <w:id w:val="1395011863"/>
          <w:placeholder>
            <w:docPart w:val="9B502B10BE344BEB88EF901C465D6CDD"/>
          </w:placeholder>
        </w:sdtPr>
        <w:sdtEndPr>
          <w:rPr>
            <w:color w:val="4F81BD" w:themeColor="accent1"/>
          </w:rPr>
        </w:sdtEndPr>
        <w:sdtContent>
          <w:r w:rsidR="00D16315" w:rsidRPr="00D16315">
            <w:rPr>
              <w:rFonts w:asciiTheme="majorHAnsi" w:hAnsiTheme="majorHAnsi" w:cs="Arial"/>
              <w:color w:val="4F81BD" w:themeColor="accent1"/>
              <w:sz w:val="20"/>
              <w:szCs w:val="20"/>
            </w:rPr>
            <w:t xml:space="preserve">MATH 1023 – College </w:t>
          </w:r>
          <w:r w:rsidR="00D16315">
            <w:rPr>
              <w:rFonts w:asciiTheme="majorHAnsi" w:hAnsiTheme="majorHAnsi" w:cs="Arial"/>
              <w:color w:val="4F81BD" w:themeColor="accent1"/>
              <w:sz w:val="20"/>
              <w:szCs w:val="20"/>
            </w:rPr>
            <w:t>Algebra</w:t>
          </w:r>
          <w:r w:rsidR="00D16315" w:rsidRPr="00D16315">
            <w:rPr>
              <w:rFonts w:asciiTheme="majorHAnsi" w:hAnsiTheme="majorHAnsi" w:cs="Arial"/>
              <w:color w:val="4F81BD" w:themeColor="accent1"/>
              <w:sz w:val="20"/>
              <w:szCs w:val="20"/>
            </w:rPr>
            <w:t xml:space="preserve"> </w:t>
          </w:r>
          <w:r w:rsidR="00D16315" w:rsidRPr="00D16315">
            <w:rPr>
              <w:rFonts w:asciiTheme="majorHAnsi" w:hAnsiTheme="majorHAnsi" w:cs="Arial"/>
              <w:b/>
              <w:color w:val="4F81BD" w:themeColor="accent1"/>
              <w:sz w:val="20"/>
              <w:szCs w:val="20"/>
            </w:rPr>
            <w:t>or</w:t>
          </w:r>
          <w:r w:rsidR="00D16315" w:rsidRPr="00D16315">
            <w:rPr>
              <w:rFonts w:asciiTheme="majorHAnsi" w:hAnsiTheme="majorHAnsi" w:cs="Arial"/>
              <w:color w:val="4F81BD" w:themeColor="accent1"/>
              <w:sz w:val="20"/>
              <w:szCs w:val="20"/>
            </w:rPr>
            <w:t xml:space="preserve"> MATH 1043 – Quantitative Reasoning</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C2D31BD" w:rsidR="00C002F9" w:rsidRPr="002D2EED" w:rsidRDefault="003F6184" w:rsidP="00391206">
      <w:pPr>
        <w:pStyle w:val="ListParagraph"/>
        <w:tabs>
          <w:tab w:val="left" w:pos="360"/>
          <w:tab w:val="left" w:pos="720"/>
        </w:tabs>
        <w:spacing w:after="0" w:line="240" w:lineRule="auto"/>
        <w:ind w:left="2160"/>
        <w:rPr>
          <w:rFonts w:asciiTheme="majorHAnsi" w:hAnsiTheme="majorHAnsi" w:cs="Arial"/>
          <w:color w:val="4F81BD" w:themeColor="accent1"/>
          <w:sz w:val="20"/>
          <w:szCs w:val="20"/>
        </w:rPr>
      </w:pPr>
      <w:sdt>
        <w:sdtPr>
          <w:rPr>
            <w:rFonts w:asciiTheme="majorHAnsi" w:hAnsiTheme="majorHAnsi" w:cs="Arial"/>
            <w:sz w:val="20"/>
            <w:szCs w:val="20"/>
          </w:rPr>
          <w:id w:val="2036926559"/>
          <w:placeholder>
            <w:docPart w:val="F3B43FFC27F040D0B9125A3E524B708A"/>
          </w:placeholder>
        </w:sdtPr>
        <w:sdtEndPr>
          <w:rPr>
            <w:color w:val="4F81BD" w:themeColor="accent1"/>
          </w:rPr>
        </w:sdtEndPr>
        <w:sdtContent>
          <w:r w:rsidR="002D2EED" w:rsidRPr="002D2EED">
            <w:rPr>
              <w:rFonts w:asciiTheme="majorHAnsi" w:hAnsiTheme="majorHAnsi" w:cs="Arial"/>
              <w:color w:val="4F81BD" w:themeColor="accent1"/>
              <w:sz w:val="20"/>
              <w:szCs w:val="20"/>
            </w:rPr>
            <w:t>Students should possess the requisite math skills gained through college algebra or quantitative reasoning in order to grasp data analysis.  Students should be able to use formulas and perform basic computations.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F340314"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r w:rsidR="002E3FC1" w:rsidRPr="002E3FC1">
        <w:rPr>
          <w:rFonts w:asciiTheme="majorHAnsi" w:hAnsiTheme="majorHAnsi" w:cs="Arial"/>
          <w:color w:val="4F81BD" w:themeColor="accent1"/>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rPr>
          <w:color w:val="4F81BD" w:themeColor="accent1"/>
        </w:rPr>
      </w:sdtEndPr>
      <w:sdtContent>
        <w:p w14:paraId="7D6B904E" w14:textId="2FB1440C" w:rsidR="00C002F9" w:rsidRPr="002E3FC1" w:rsidRDefault="002E3FC1" w:rsidP="00C002F9">
          <w:pPr>
            <w:tabs>
              <w:tab w:val="left" w:pos="360"/>
              <w:tab w:val="left" w:pos="720"/>
            </w:tabs>
            <w:spacing w:after="0" w:line="240" w:lineRule="auto"/>
            <w:rPr>
              <w:rFonts w:asciiTheme="majorHAnsi" w:hAnsiTheme="majorHAnsi" w:cs="Arial"/>
              <w:color w:val="4F81BD" w:themeColor="accent1"/>
              <w:sz w:val="20"/>
              <w:szCs w:val="20"/>
            </w:rPr>
          </w:pPr>
          <w:r w:rsidRPr="002E3FC1">
            <w:rPr>
              <w:rFonts w:asciiTheme="majorHAnsi" w:hAnsiTheme="majorHAnsi" w:cs="Arial"/>
              <w:color w:val="4F81BD" w:themeColor="accent1"/>
              <w:sz w:val="20"/>
              <w:szCs w:val="20"/>
            </w:rPr>
            <w:t>Fall,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rPr>
          <w:color w:val="4F81BD" w:themeColor="accent1"/>
        </w:rPr>
      </w:sdtEndPr>
      <w:sdtContent>
        <w:p w14:paraId="7AA3A3F1" w14:textId="7D42014E" w:rsidR="00AF68E8" w:rsidRPr="00B9193F" w:rsidRDefault="00B9193F" w:rsidP="00AF68E8">
          <w:pPr>
            <w:tabs>
              <w:tab w:val="left" w:pos="360"/>
              <w:tab w:val="left" w:pos="720"/>
            </w:tabs>
            <w:spacing w:after="0" w:line="240" w:lineRule="auto"/>
            <w:rPr>
              <w:rFonts w:asciiTheme="majorHAnsi" w:hAnsiTheme="majorHAnsi" w:cs="Arial"/>
              <w:color w:val="4F81BD" w:themeColor="accent1"/>
              <w:sz w:val="20"/>
              <w:szCs w:val="20"/>
            </w:rPr>
          </w:pPr>
          <w:r w:rsidRPr="00B9193F">
            <w:rPr>
              <w:rFonts w:asciiTheme="majorHAnsi" w:hAnsiTheme="majorHAnsi" w:cs="Arial"/>
              <w:color w:val="4F81BD" w:themeColor="accent1"/>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rPr>
          <w:color w:val="4F81BD" w:themeColor="accent1"/>
        </w:rPr>
      </w:sdtEndPr>
      <w:sdtContent>
        <w:p w14:paraId="699795D8" w14:textId="7E957827" w:rsidR="001E288B" w:rsidRPr="00B9193F" w:rsidRDefault="00B9193F" w:rsidP="001E288B">
          <w:pPr>
            <w:tabs>
              <w:tab w:val="left" w:pos="360"/>
              <w:tab w:val="left" w:pos="720"/>
            </w:tabs>
            <w:spacing w:after="0" w:line="240" w:lineRule="auto"/>
            <w:rPr>
              <w:rFonts w:asciiTheme="majorHAnsi" w:hAnsiTheme="majorHAnsi" w:cs="Arial"/>
              <w:color w:val="4F81BD" w:themeColor="accent1"/>
              <w:sz w:val="20"/>
              <w:szCs w:val="20"/>
            </w:rPr>
          </w:pPr>
          <w:r w:rsidRPr="00B9193F">
            <w:rPr>
              <w:rFonts w:asciiTheme="majorHAnsi" w:hAnsiTheme="majorHAnsi" w:cs="Arial"/>
              <w:color w:val="4F81BD" w:themeColor="accent1"/>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04BFF37"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B9193F">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B9193F">
        <w:rPr>
          <w:rFonts w:asciiTheme="majorHAnsi" w:hAnsiTheme="majorHAnsi" w:cs="Arial"/>
          <w:sz w:val="20"/>
          <w:szCs w:val="20"/>
        </w:rPr>
        <w:t xml:space="preserve">  </w:t>
      </w:r>
      <w:r w:rsidR="00B9193F" w:rsidRPr="00B9193F">
        <w:rPr>
          <w:rFonts w:asciiTheme="majorHAnsi" w:hAnsiTheme="majorHAnsi" w:cs="Arial"/>
          <w:color w:val="4F81BD" w:themeColor="accent1"/>
          <w:sz w:val="20"/>
          <w:szCs w:val="20"/>
        </w:rPr>
        <w:t>No</w:t>
      </w:r>
    </w:p>
    <w:p w14:paraId="04BA25BC" w14:textId="0B62C5C1"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76F585F"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r w:rsidR="00B9193F">
        <w:rPr>
          <w:rFonts w:asciiTheme="majorHAnsi" w:hAnsiTheme="majorHAnsi" w:cs="Arial"/>
          <w:color w:val="4F81BD" w:themeColor="accent1"/>
          <w:sz w:val="20"/>
          <w:szCs w:val="20"/>
        </w:rPr>
        <w:t>No</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9C70B1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1A1B9D" w:rsidRPr="001A1B9D">
        <w:rPr>
          <w:rFonts w:asciiTheme="majorHAnsi" w:hAnsiTheme="majorHAnsi" w:cs="Arial"/>
          <w:color w:val="4F81BD" w:themeColor="accent1"/>
          <w:sz w:val="20"/>
          <w:szCs w:val="20"/>
        </w:rPr>
        <w:t>Yes</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C181C5E"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r w:rsidR="001A1B9D" w:rsidRPr="001A1B9D">
            <w:rPr>
              <w:rFonts w:asciiTheme="majorHAnsi" w:hAnsiTheme="majorHAnsi" w:cs="Arial"/>
              <w:color w:val="4F81BD" w:themeColor="accent1"/>
              <w:sz w:val="20"/>
              <w:szCs w:val="20"/>
            </w:rPr>
            <w:t>Undergraduate Certificate</w:t>
          </w:r>
          <w:r w:rsidR="00882DA6">
            <w:rPr>
              <w:rFonts w:asciiTheme="majorHAnsi" w:hAnsiTheme="majorHAnsi" w:cs="Arial"/>
              <w:color w:val="4F81BD" w:themeColor="accent1"/>
              <w:sz w:val="20"/>
              <w:szCs w:val="20"/>
            </w:rPr>
            <w:t xml:space="preserve"> in Statistics</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E03BFE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r w:rsidR="001A1B9D">
        <w:rPr>
          <w:rFonts w:asciiTheme="majorHAnsi" w:hAnsiTheme="majorHAnsi" w:cs="Arial"/>
          <w:sz w:val="20"/>
          <w:szCs w:val="20"/>
        </w:rPr>
        <w:t xml:space="preserve"> </w:t>
      </w:r>
      <w:r w:rsidR="001A1B9D" w:rsidRPr="001A1B9D">
        <w:rPr>
          <w:rFonts w:asciiTheme="majorHAnsi" w:hAnsiTheme="majorHAnsi" w:cs="Arial"/>
          <w:color w:val="4F81BD" w:themeColor="accent1"/>
          <w:sz w:val="20"/>
          <w:szCs w:val="20"/>
        </w:rPr>
        <w:t>No</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1716A3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r w:rsidR="001A1B9D" w:rsidRPr="001A1B9D">
        <w:rPr>
          <w:rFonts w:asciiTheme="majorHAnsi" w:hAnsiTheme="majorHAnsi" w:cs="Arial"/>
          <w:color w:val="4F81BD" w:themeColor="accent1"/>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1A2F2AA6"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r w:rsidR="001A1B9D">
        <w:rPr>
          <w:rFonts w:asciiTheme="majorHAnsi" w:hAnsiTheme="majorHAnsi" w:cs="Arial"/>
          <w:sz w:val="20"/>
          <w:szCs w:val="20"/>
        </w:rPr>
        <w:t xml:space="preserve"> </w:t>
      </w:r>
      <w:r w:rsidR="001A1B9D" w:rsidRPr="001A1B9D">
        <w:rPr>
          <w:rFonts w:asciiTheme="majorHAnsi" w:hAnsiTheme="majorHAnsi" w:cs="Arial"/>
          <w:color w:val="4F81BD" w:themeColor="accent1"/>
          <w:sz w:val="20"/>
          <w:szCs w:val="20"/>
        </w:rPr>
        <w:t>Yes</w:t>
      </w:r>
    </w:p>
    <w:p w14:paraId="5C6FD27B" w14:textId="5D3E6575" w:rsidR="00B6203D" w:rsidRPr="008426D1" w:rsidRDefault="000E0BB8" w:rsidP="00001C04">
      <w:pPr>
        <w:tabs>
          <w:tab w:val="left" w:pos="360"/>
        </w:tabs>
        <w:spacing w:after="0"/>
        <w:rPr>
          <w:rFonts w:asciiTheme="majorHAnsi" w:hAnsiTheme="majorHAnsi" w:cs="Arial"/>
          <w:sz w:val="20"/>
          <w:szCs w:val="20"/>
        </w:rPr>
      </w:pPr>
      <w:r w:rsidRPr="008426D1">
        <w:rPr>
          <w:rFonts w:asciiTheme="majorHAnsi" w:hAnsiTheme="majorHAnsi" w:cs="Arial"/>
          <w:i/>
          <w:color w:val="FF0000"/>
          <w:sz w:val="20"/>
          <w:szCs w:val="20"/>
        </w:rPr>
        <w:tab/>
      </w:r>
    </w:p>
    <w:p w14:paraId="48EA99A4" w14:textId="6083EE05"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r w:rsidR="001A1B9D" w:rsidRPr="001A1B9D">
        <w:rPr>
          <w:rFonts w:asciiTheme="majorHAnsi" w:hAnsiTheme="majorHAnsi" w:cs="Arial"/>
          <w:color w:val="4F81BD" w:themeColor="accent1"/>
          <w:sz w:val="20"/>
          <w:szCs w:val="20"/>
        </w:rPr>
        <w:t>No</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sdt>
          <w:sdtPr>
            <w:rPr>
              <w:rFonts w:asciiTheme="majorHAnsi" w:hAnsiTheme="majorHAnsi" w:cs="Arial"/>
              <w:sz w:val="20"/>
              <w:szCs w:val="20"/>
            </w:rPr>
            <w:id w:val="783090177"/>
            <w:placeholder>
              <w:docPart w:val="A53A00D9B75C49C4980FA4BFBD151451"/>
            </w:placeholder>
          </w:sdtPr>
          <w:sdtEndPr/>
          <w:sdtContent>
            <w:p w14:paraId="25B79B32" w14:textId="77777777" w:rsidR="001A1B9D" w:rsidRPr="008047F6" w:rsidRDefault="001A1B9D" w:rsidP="001A1B9D">
              <w:pPr>
                <w:tabs>
                  <w:tab w:val="left" w:pos="360"/>
                  <w:tab w:val="left" w:pos="720"/>
                </w:tabs>
                <w:spacing w:after="0" w:line="240" w:lineRule="auto"/>
                <w:rPr>
                  <w:rFonts w:asciiTheme="majorHAnsi" w:hAnsiTheme="majorHAnsi" w:cs="Arial"/>
                  <w:color w:val="4F81BD" w:themeColor="accent1"/>
                  <w:sz w:val="20"/>
                  <w:szCs w:val="20"/>
                </w:rPr>
              </w:pPr>
              <w:r w:rsidRPr="008047F6">
                <w:rPr>
                  <w:rFonts w:asciiTheme="majorHAnsi" w:hAnsiTheme="majorHAnsi" w:cs="Arial"/>
                  <w:color w:val="4F81BD" w:themeColor="accent1"/>
                  <w:sz w:val="20"/>
                  <w:szCs w:val="20"/>
                </w:rPr>
                <w:t>1.  Data (Week 1 and 2)</w:t>
              </w:r>
            </w:p>
            <w:p w14:paraId="0FC9A6A2" w14:textId="77777777" w:rsidR="001A1B9D" w:rsidRPr="008047F6" w:rsidRDefault="001A1B9D" w:rsidP="001A1B9D">
              <w:pPr>
                <w:tabs>
                  <w:tab w:val="left" w:pos="360"/>
                  <w:tab w:val="left" w:pos="720"/>
                </w:tabs>
                <w:spacing w:after="0" w:line="240" w:lineRule="auto"/>
                <w:rPr>
                  <w:rFonts w:asciiTheme="majorHAnsi" w:hAnsiTheme="majorHAnsi" w:cs="Arial"/>
                  <w:color w:val="4F81BD" w:themeColor="accent1"/>
                  <w:sz w:val="20"/>
                  <w:szCs w:val="20"/>
                </w:rPr>
              </w:pPr>
              <w:r w:rsidRPr="008047F6">
                <w:rPr>
                  <w:rFonts w:asciiTheme="majorHAnsi" w:hAnsiTheme="majorHAnsi" w:cs="Arial"/>
                  <w:color w:val="4F81BD" w:themeColor="accent1"/>
                  <w:sz w:val="20"/>
                  <w:szCs w:val="20"/>
                </w:rPr>
                <w:tab/>
                <w:t>Introduction, Designed Experiments and Observational Studies, Sampling, Bias and Error</w:t>
              </w:r>
            </w:p>
            <w:p w14:paraId="460A43AF" w14:textId="0B281B59" w:rsidR="001A1B9D" w:rsidRPr="008047F6" w:rsidRDefault="00383ECB" w:rsidP="001A1B9D">
              <w:pPr>
                <w:tabs>
                  <w:tab w:val="left" w:pos="360"/>
                  <w:tab w:val="left" w:pos="720"/>
                </w:tabs>
                <w:spacing w:after="0" w:line="240" w:lineRule="auto"/>
                <w:rPr>
                  <w:rFonts w:asciiTheme="majorHAnsi" w:hAnsiTheme="majorHAnsi" w:cs="Arial"/>
                  <w:color w:val="4F81BD" w:themeColor="accent1"/>
                  <w:sz w:val="20"/>
                  <w:szCs w:val="20"/>
                </w:rPr>
              </w:pPr>
              <w:r>
                <w:rPr>
                  <w:rFonts w:asciiTheme="majorHAnsi" w:hAnsiTheme="majorHAnsi" w:cs="Arial"/>
                  <w:color w:val="4F81BD" w:themeColor="accent1"/>
                  <w:sz w:val="20"/>
                  <w:szCs w:val="20"/>
                </w:rPr>
                <w:t>2.  Organize and Display</w:t>
              </w:r>
              <w:r w:rsidR="001A1B9D" w:rsidRPr="008047F6">
                <w:rPr>
                  <w:rFonts w:asciiTheme="majorHAnsi" w:hAnsiTheme="majorHAnsi" w:cs="Arial"/>
                  <w:color w:val="4F81BD" w:themeColor="accent1"/>
                  <w:sz w:val="20"/>
                  <w:szCs w:val="20"/>
                </w:rPr>
                <w:t xml:space="preserve"> Data both Qualitative and Quantitative (Week 2 and 3)</w:t>
              </w:r>
            </w:p>
            <w:p w14:paraId="12D35835" w14:textId="77777777" w:rsidR="001A1B9D" w:rsidRPr="008047F6" w:rsidRDefault="001A1B9D" w:rsidP="001A1B9D">
              <w:pPr>
                <w:tabs>
                  <w:tab w:val="left" w:pos="360"/>
                  <w:tab w:val="left" w:pos="720"/>
                </w:tabs>
                <w:spacing w:after="0" w:line="240" w:lineRule="auto"/>
                <w:rPr>
                  <w:rFonts w:asciiTheme="majorHAnsi" w:hAnsiTheme="majorHAnsi" w:cs="Arial"/>
                  <w:color w:val="4F81BD" w:themeColor="accent1"/>
                  <w:sz w:val="20"/>
                  <w:szCs w:val="20"/>
                </w:rPr>
              </w:pPr>
              <w:r w:rsidRPr="008047F6">
                <w:rPr>
                  <w:rFonts w:asciiTheme="majorHAnsi" w:hAnsiTheme="majorHAnsi" w:cs="Arial"/>
                  <w:color w:val="4F81BD" w:themeColor="accent1"/>
                  <w:sz w:val="20"/>
                  <w:szCs w:val="20"/>
                </w:rPr>
                <w:tab/>
                <w:t>Frequency and Relative Frequency Distributions, Graphs, Misrepresentations of Data</w:t>
              </w:r>
            </w:p>
            <w:p w14:paraId="50EBB59B" w14:textId="77777777" w:rsidR="001A1B9D" w:rsidRPr="008047F6" w:rsidRDefault="001A1B9D" w:rsidP="001A1B9D">
              <w:pPr>
                <w:tabs>
                  <w:tab w:val="left" w:pos="360"/>
                  <w:tab w:val="left" w:pos="720"/>
                </w:tabs>
                <w:spacing w:after="0" w:line="240" w:lineRule="auto"/>
                <w:rPr>
                  <w:rFonts w:asciiTheme="majorHAnsi" w:hAnsiTheme="majorHAnsi" w:cs="Arial"/>
                  <w:color w:val="4F81BD" w:themeColor="accent1"/>
                  <w:sz w:val="20"/>
                  <w:szCs w:val="20"/>
                </w:rPr>
              </w:pPr>
              <w:r w:rsidRPr="008047F6">
                <w:rPr>
                  <w:rFonts w:asciiTheme="majorHAnsi" w:hAnsiTheme="majorHAnsi" w:cs="Arial"/>
                  <w:color w:val="4F81BD" w:themeColor="accent1"/>
                  <w:sz w:val="20"/>
                  <w:szCs w:val="20"/>
                </w:rPr>
                <w:t>3.  Descriptive Statistics and Regression (Week 4 and 5)</w:t>
              </w:r>
            </w:p>
            <w:p w14:paraId="7DA2D8AA" w14:textId="77777777" w:rsidR="001A1B9D" w:rsidRPr="008047F6" w:rsidRDefault="001A1B9D" w:rsidP="001A1B9D">
              <w:pPr>
                <w:tabs>
                  <w:tab w:val="left" w:pos="360"/>
                  <w:tab w:val="left" w:pos="720"/>
                </w:tabs>
                <w:spacing w:after="0" w:line="240" w:lineRule="auto"/>
                <w:rPr>
                  <w:rFonts w:asciiTheme="majorHAnsi" w:hAnsiTheme="majorHAnsi" w:cs="Arial"/>
                  <w:color w:val="4F81BD" w:themeColor="accent1"/>
                  <w:sz w:val="20"/>
                  <w:szCs w:val="20"/>
                </w:rPr>
              </w:pPr>
              <w:r w:rsidRPr="008047F6">
                <w:rPr>
                  <w:rFonts w:asciiTheme="majorHAnsi" w:hAnsiTheme="majorHAnsi" w:cs="Arial"/>
                  <w:color w:val="4F81BD" w:themeColor="accent1"/>
                  <w:sz w:val="20"/>
                  <w:szCs w:val="20"/>
                </w:rPr>
                <w:tab/>
                <w:t>Measures of Central Tendency and Dispersion, Scatterplots and Correlation, Regression, diagnostics on Regression Line</w:t>
              </w:r>
            </w:p>
            <w:p w14:paraId="6B5EFE65" w14:textId="77777777" w:rsidR="001A1B9D" w:rsidRPr="008047F6" w:rsidRDefault="001A1B9D" w:rsidP="001A1B9D">
              <w:pPr>
                <w:tabs>
                  <w:tab w:val="left" w:pos="360"/>
                  <w:tab w:val="left" w:pos="720"/>
                </w:tabs>
                <w:spacing w:after="0" w:line="240" w:lineRule="auto"/>
                <w:rPr>
                  <w:rFonts w:asciiTheme="majorHAnsi" w:hAnsiTheme="majorHAnsi" w:cs="Arial"/>
                  <w:color w:val="4F81BD" w:themeColor="accent1"/>
                  <w:sz w:val="20"/>
                  <w:szCs w:val="20"/>
                </w:rPr>
              </w:pPr>
              <w:r w:rsidRPr="008047F6">
                <w:rPr>
                  <w:rFonts w:asciiTheme="majorHAnsi" w:hAnsiTheme="majorHAnsi" w:cs="Arial"/>
                  <w:color w:val="4F81BD" w:themeColor="accent1"/>
                  <w:sz w:val="20"/>
                  <w:szCs w:val="20"/>
                </w:rPr>
                <w:t>4.  Contingency Tables (Week 6)</w:t>
              </w:r>
            </w:p>
            <w:p w14:paraId="365266A6" w14:textId="77777777" w:rsidR="001A1B9D" w:rsidRPr="008047F6" w:rsidRDefault="001A1B9D" w:rsidP="001A1B9D">
              <w:pPr>
                <w:tabs>
                  <w:tab w:val="left" w:pos="360"/>
                  <w:tab w:val="left" w:pos="720"/>
                </w:tabs>
                <w:spacing w:after="0" w:line="240" w:lineRule="auto"/>
                <w:rPr>
                  <w:rFonts w:asciiTheme="majorHAnsi" w:hAnsiTheme="majorHAnsi" w:cs="Arial"/>
                  <w:color w:val="4F81BD" w:themeColor="accent1"/>
                  <w:sz w:val="20"/>
                  <w:szCs w:val="20"/>
                </w:rPr>
              </w:pPr>
              <w:r w:rsidRPr="008047F6">
                <w:rPr>
                  <w:rFonts w:asciiTheme="majorHAnsi" w:hAnsiTheme="majorHAnsi" w:cs="Arial"/>
                  <w:color w:val="4F81BD" w:themeColor="accent1"/>
                  <w:sz w:val="20"/>
                  <w:szCs w:val="20"/>
                </w:rPr>
                <w:tab/>
                <w:t>Association, Marginal Distribution, Conditional Distribution, Simpson’s Paradox</w:t>
              </w:r>
            </w:p>
            <w:p w14:paraId="1238AED2" w14:textId="77777777" w:rsidR="001A1B9D" w:rsidRPr="008047F6" w:rsidRDefault="001A1B9D" w:rsidP="001A1B9D">
              <w:pPr>
                <w:tabs>
                  <w:tab w:val="left" w:pos="360"/>
                  <w:tab w:val="left" w:pos="720"/>
                </w:tabs>
                <w:spacing w:after="0" w:line="240" w:lineRule="auto"/>
                <w:rPr>
                  <w:rFonts w:asciiTheme="majorHAnsi" w:hAnsiTheme="majorHAnsi" w:cs="Arial"/>
                  <w:color w:val="4F81BD" w:themeColor="accent1"/>
                  <w:sz w:val="20"/>
                  <w:szCs w:val="20"/>
                </w:rPr>
              </w:pPr>
              <w:r w:rsidRPr="008047F6">
                <w:rPr>
                  <w:rFonts w:asciiTheme="majorHAnsi" w:hAnsiTheme="majorHAnsi" w:cs="Arial"/>
                  <w:color w:val="4F81BD" w:themeColor="accent1"/>
                  <w:sz w:val="20"/>
                  <w:szCs w:val="20"/>
                </w:rPr>
                <w:t>5. Probability (Week 7 and 8)</w:t>
              </w:r>
            </w:p>
            <w:p w14:paraId="239770D4" w14:textId="77777777" w:rsidR="001A1B9D" w:rsidRPr="008047F6" w:rsidRDefault="001A1B9D" w:rsidP="001A1B9D">
              <w:pPr>
                <w:tabs>
                  <w:tab w:val="left" w:pos="360"/>
                  <w:tab w:val="left" w:pos="720"/>
                </w:tabs>
                <w:spacing w:after="0" w:line="240" w:lineRule="auto"/>
                <w:rPr>
                  <w:rFonts w:asciiTheme="majorHAnsi" w:hAnsiTheme="majorHAnsi" w:cs="Arial"/>
                  <w:color w:val="4F81BD" w:themeColor="accent1"/>
                  <w:sz w:val="20"/>
                  <w:szCs w:val="20"/>
                </w:rPr>
              </w:pPr>
              <w:r w:rsidRPr="008047F6">
                <w:rPr>
                  <w:rFonts w:asciiTheme="majorHAnsi" w:hAnsiTheme="majorHAnsi" w:cs="Arial"/>
                  <w:color w:val="4F81BD" w:themeColor="accent1"/>
                  <w:sz w:val="20"/>
                  <w:szCs w:val="20"/>
                </w:rPr>
                <w:tab/>
                <w:t>Rules (with addition, compliment, independence), Conditional Probability</w:t>
              </w:r>
            </w:p>
            <w:p w14:paraId="03D033E2" w14:textId="77777777" w:rsidR="001A1B9D" w:rsidRPr="008047F6" w:rsidRDefault="001A1B9D" w:rsidP="001A1B9D">
              <w:pPr>
                <w:tabs>
                  <w:tab w:val="left" w:pos="360"/>
                  <w:tab w:val="left" w:pos="720"/>
                </w:tabs>
                <w:spacing w:after="0" w:line="240" w:lineRule="auto"/>
                <w:rPr>
                  <w:rFonts w:asciiTheme="majorHAnsi" w:hAnsiTheme="majorHAnsi" w:cs="Arial"/>
                  <w:color w:val="4F81BD" w:themeColor="accent1"/>
                  <w:sz w:val="20"/>
                  <w:szCs w:val="20"/>
                </w:rPr>
              </w:pPr>
              <w:r w:rsidRPr="008047F6">
                <w:rPr>
                  <w:rFonts w:asciiTheme="majorHAnsi" w:hAnsiTheme="majorHAnsi" w:cs="Arial"/>
                  <w:color w:val="4F81BD" w:themeColor="accent1"/>
                  <w:sz w:val="20"/>
                  <w:szCs w:val="20"/>
                </w:rPr>
                <w:t>6. Discrete Probability Distributions (Week 9 and 10)</w:t>
              </w:r>
            </w:p>
            <w:p w14:paraId="656327C9" w14:textId="77777777" w:rsidR="001A1B9D" w:rsidRPr="008047F6" w:rsidRDefault="001A1B9D" w:rsidP="001A1B9D">
              <w:pPr>
                <w:tabs>
                  <w:tab w:val="left" w:pos="360"/>
                  <w:tab w:val="left" w:pos="720"/>
                </w:tabs>
                <w:spacing w:after="0" w:line="240" w:lineRule="auto"/>
                <w:rPr>
                  <w:rFonts w:asciiTheme="majorHAnsi" w:hAnsiTheme="majorHAnsi" w:cs="Arial"/>
                  <w:color w:val="4F81BD" w:themeColor="accent1"/>
                  <w:sz w:val="20"/>
                  <w:szCs w:val="20"/>
                </w:rPr>
              </w:pPr>
              <w:r w:rsidRPr="008047F6">
                <w:rPr>
                  <w:rFonts w:asciiTheme="majorHAnsi" w:hAnsiTheme="majorHAnsi" w:cs="Arial"/>
                  <w:color w:val="4F81BD" w:themeColor="accent1"/>
                  <w:sz w:val="20"/>
                  <w:szCs w:val="20"/>
                </w:rPr>
                <w:tab/>
                <w:t>Discrete Random variable, Binomial Distribution, Poisson distribution</w:t>
              </w:r>
            </w:p>
            <w:p w14:paraId="27FA3D30" w14:textId="77777777" w:rsidR="001A1B9D" w:rsidRPr="008047F6" w:rsidRDefault="001A1B9D" w:rsidP="001A1B9D">
              <w:pPr>
                <w:tabs>
                  <w:tab w:val="left" w:pos="360"/>
                  <w:tab w:val="left" w:pos="720"/>
                </w:tabs>
                <w:spacing w:after="0" w:line="240" w:lineRule="auto"/>
                <w:rPr>
                  <w:rFonts w:asciiTheme="majorHAnsi" w:hAnsiTheme="majorHAnsi" w:cs="Arial"/>
                  <w:color w:val="4F81BD" w:themeColor="accent1"/>
                  <w:sz w:val="20"/>
                  <w:szCs w:val="20"/>
                </w:rPr>
              </w:pPr>
              <w:r w:rsidRPr="008047F6">
                <w:rPr>
                  <w:rFonts w:asciiTheme="majorHAnsi" w:hAnsiTheme="majorHAnsi" w:cs="Arial"/>
                  <w:color w:val="4F81BD" w:themeColor="accent1"/>
                  <w:sz w:val="20"/>
                  <w:szCs w:val="20"/>
                </w:rPr>
                <w:t>7.  Hypothesis Testing (Week 11 and 12)</w:t>
              </w:r>
            </w:p>
            <w:p w14:paraId="460A14E2" w14:textId="77777777" w:rsidR="001A1B9D" w:rsidRPr="008047F6" w:rsidRDefault="001A1B9D" w:rsidP="001A1B9D">
              <w:pPr>
                <w:tabs>
                  <w:tab w:val="left" w:pos="360"/>
                  <w:tab w:val="left" w:pos="720"/>
                </w:tabs>
                <w:spacing w:after="0" w:line="240" w:lineRule="auto"/>
                <w:rPr>
                  <w:rFonts w:asciiTheme="majorHAnsi" w:hAnsiTheme="majorHAnsi" w:cs="Arial"/>
                  <w:color w:val="4F81BD" w:themeColor="accent1"/>
                  <w:sz w:val="20"/>
                  <w:szCs w:val="20"/>
                </w:rPr>
              </w:pPr>
              <w:r w:rsidRPr="008047F6">
                <w:rPr>
                  <w:rFonts w:asciiTheme="majorHAnsi" w:hAnsiTheme="majorHAnsi" w:cs="Arial"/>
                  <w:color w:val="4F81BD" w:themeColor="accent1"/>
                  <w:sz w:val="20"/>
                  <w:szCs w:val="20"/>
                </w:rPr>
                <w:tab/>
                <w:t>Language, Chi-Squared Distribution, Goodness of Fit, Chi-Square Test for Homogeneity of Proportions,</w:t>
              </w:r>
            </w:p>
            <w:p w14:paraId="0BCFEFA8" w14:textId="5E7AC558" w:rsidR="001A1B9D" w:rsidRPr="008047F6" w:rsidRDefault="001A1B9D" w:rsidP="001A1B9D">
              <w:pPr>
                <w:tabs>
                  <w:tab w:val="left" w:pos="360"/>
                  <w:tab w:val="left" w:pos="720"/>
                </w:tabs>
                <w:spacing w:after="0" w:line="240" w:lineRule="auto"/>
                <w:rPr>
                  <w:rFonts w:asciiTheme="majorHAnsi" w:hAnsiTheme="majorHAnsi" w:cs="Arial"/>
                  <w:color w:val="4F81BD" w:themeColor="accent1"/>
                  <w:sz w:val="20"/>
                  <w:szCs w:val="20"/>
                </w:rPr>
              </w:pPr>
              <w:r w:rsidRPr="008047F6">
                <w:rPr>
                  <w:rFonts w:asciiTheme="majorHAnsi" w:hAnsiTheme="majorHAnsi" w:cs="Arial"/>
                  <w:color w:val="4F81BD" w:themeColor="accent1"/>
                  <w:sz w:val="20"/>
                  <w:szCs w:val="20"/>
                </w:rPr>
                <w:t>8.  Inference for two population proportions (Week 13 and 14)</w:t>
              </w:r>
            </w:p>
            <w:p w14:paraId="4329B36F" w14:textId="77777777" w:rsidR="001A1B9D" w:rsidRPr="008047F6" w:rsidRDefault="001A1B9D" w:rsidP="001A1B9D">
              <w:pPr>
                <w:tabs>
                  <w:tab w:val="left" w:pos="360"/>
                  <w:tab w:val="left" w:pos="720"/>
                </w:tabs>
                <w:spacing w:after="0" w:line="240" w:lineRule="auto"/>
                <w:rPr>
                  <w:rFonts w:asciiTheme="majorHAnsi" w:hAnsiTheme="majorHAnsi" w:cs="Arial"/>
                  <w:color w:val="4F81BD" w:themeColor="accent1"/>
                  <w:sz w:val="20"/>
                  <w:szCs w:val="20"/>
                </w:rPr>
              </w:pPr>
              <w:r w:rsidRPr="008047F6">
                <w:rPr>
                  <w:rFonts w:asciiTheme="majorHAnsi" w:hAnsiTheme="majorHAnsi" w:cs="Arial"/>
                  <w:color w:val="4F81BD" w:themeColor="accent1"/>
                  <w:sz w:val="20"/>
                  <w:szCs w:val="20"/>
                </w:rPr>
                <w:tab/>
                <w:t>Independent vs Dependent samples, McNemar’s Test, Mann-Whitney for ordinal data</w:t>
              </w:r>
            </w:p>
            <w:p w14:paraId="31D57407" w14:textId="706A56C1" w:rsidR="001A1B9D" w:rsidRPr="008047F6" w:rsidRDefault="001A1B9D" w:rsidP="001A1B9D">
              <w:pPr>
                <w:tabs>
                  <w:tab w:val="left" w:pos="360"/>
                  <w:tab w:val="left" w:pos="720"/>
                </w:tabs>
                <w:spacing w:after="0" w:line="240" w:lineRule="auto"/>
                <w:rPr>
                  <w:rFonts w:asciiTheme="majorHAnsi" w:hAnsiTheme="majorHAnsi" w:cs="Arial"/>
                  <w:color w:val="4F81BD" w:themeColor="accent1"/>
                  <w:sz w:val="20"/>
                  <w:szCs w:val="20"/>
                </w:rPr>
              </w:pPr>
              <w:r w:rsidRPr="008047F6">
                <w:rPr>
                  <w:rFonts w:asciiTheme="majorHAnsi" w:hAnsiTheme="majorHAnsi" w:cs="Arial"/>
                  <w:color w:val="4F81BD" w:themeColor="accent1"/>
                  <w:sz w:val="20"/>
                  <w:szCs w:val="20"/>
                </w:rPr>
                <w:t>9.  More Testing (Week 15)</w:t>
              </w:r>
            </w:p>
            <w:p w14:paraId="64D10E0D" w14:textId="77777777" w:rsidR="001A1B9D" w:rsidRPr="008047F6" w:rsidRDefault="001A1B9D" w:rsidP="001A1B9D">
              <w:pPr>
                <w:tabs>
                  <w:tab w:val="left" w:pos="360"/>
                  <w:tab w:val="left" w:pos="720"/>
                </w:tabs>
                <w:spacing w:after="0" w:line="240" w:lineRule="auto"/>
                <w:rPr>
                  <w:rFonts w:asciiTheme="majorHAnsi" w:hAnsiTheme="majorHAnsi" w:cs="Arial"/>
                  <w:color w:val="4F81BD" w:themeColor="accent1"/>
                  <w:sz w:val="20"/>
                  <w:szCs w:val="20"/>
                </w:rPr>
              </w:pPr>
              <w:r w:rsidRPr="008047F6">
                <w:rPr>
                  <w:rFonts w:asciiTheme="majorHAnsi" w:hAnsiTheme="majorHAnsi" w:cs="Arial"/>
                  <w:color w:val="4F81BD" w:themeColor="accent1"/>
                  <w:sz w:val="20"/>
                  <w:szCs w:val="20"/>
                </w:rPr>
                <w:tab/>
                <w:t>Spearman’s Rank – Correlation Test</w:t>
              </w:r>
            </w:p>
            <w:p w14:paraId="4314FCF0" w14:textId="3ABF0D93" w:rsidR="001A1B9D" w:rsidRPr="008047F6" w:rsidRDefault="001A1B9D" w:rsidP="001A1B9D">
              <w:pPr>
                <w:tabs>
                  <w:tab w:val="left" w:pos="360"/>
                  <w:tab w:val="left" w:pos="720"/>
                </w:tabs>
                <w:spacing w:after="0" w:line="240" w:lineRule="auto"/>
                <w:rPr>
                  <w:rFonts w:asciiTheme="majorHAnsi" w:hAnsiTheme="majorHAnsi" w:cs="Arial"/>
                  <w:color w:val="4F81BD" w:themeColor="accent1"/>
                  <w:sz w:val="20"/>
                  <w:szCs w:val="20"/>
                </w:rPr>
              </w:pPr>
              <w:r w:rsidRPr="008047F6">
                <w:rPr>
                  <w:rFonts w:asciiTheme="majorHAnsi" w:hAnsiTheme="majorHAnsi" w:cs="Arial"/>
                  <w:color w:val="4F81BD" w:themeColor="accent1"/>
                  <w:sz w:val="20"/>
                  <w:szCs w:val="20"/>
                </w:rPr>
                <w:t>10. Review and Final (Week 16)</w:t>
              </w:r>
            </w:p>
            <w:p w14:paraId="31D30746" w14:textId="6891151B" w:rsidR="00A966C5" w:rsidRPr="008426D1" w:rsidRDefault="003F6184" w:rsidP="006E74E0">
              <w:pPr>
                <w:tabs>
                  <w:tab w:val="left" w:pos="360"/>
                  <w:tab w:val="left" w:pos="720"/>
                </w:tabs>
                <w:rPr>
                  <w:rFonts w:asciiTheme="majorHAnsi" w:hAnsiTheme="majorHAnsi" w:cs="Arial"/>
                  <w:sz w:val="20"/>
                  <w:szCs w:val="20"/>
                </w:rPr>
              </w:pPr>
            </w:p>
          </w:sdtContent>
        </w:sdt>
      </w:sdtContent>
    </w:sdt>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p w14:paraId="0A9CC22B" w14:textId="2FCB0532" w:rsidR="00A966C5" w:rsidRPr="008047F6" w:rsidRDefault="00A966C5" w:rsidP="00A966C5">
      <w:pPr>
        <w:tabs>
          <w:tab w:val="left" w:pos="360"/>
          <w:tab w:val="left" w:pos="720"/>
        </w:tabs>
        <w:spacing w:after="0" w:line="240" w:lineRule="auto"/>
        <w:rPr>
          <w:rFonts w:asciiTheme="majorHAnsi" w:hAnsiTheme="majorHAnsi" w:cs="Arial"/>
          <w:color w:val="4F81BD" w:themeColor="accent1"/>
          <w:sz w:val="20"/>
          <w:szCs w:val="20"/>
        </w:rPr>
      </w:pPr>
    </w:p>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howingPlcHdr/>
      </w:sdtPr>
      <w:sdtEndPr>
        <w:rPr>
          <w:color w:val="4F81BD" w:themeColor="accent1"/>
        </w:rPr>
      </w:sdtEndPr>
      <w:sdtContent>
        <w:p w14:paraId="36745D5D" w14:textId="3CBCAB6E" w:rsidR="00A966C5" w:rsidRPr="008047F6" w:rsidRDefault="00796AB0" w:rsidP="00A966C5">
          <w:pPr>
            <w:tabs>
              <w:tab w:val="left" w:pos="360"/>
              <w:tab w:val="left" w:pos="720"/>
            </w:tabs>
            <w:spacing w:after="0" w:line="240" w:lineRule="auto"/>
            <w:rPr>
              <w:rFonts w:asciiTheme="majorHAnsi" w:hAnsiTheme="majorHAnsi" w:cs="Arial"/>
              <w:color w:val="4F81BD" w:themeColor="accent1"/>
              <w:sz w:val="20"/>
              <w:szCs w:val="20"/>
            </w:rPr>
          </w:pPr>
          <w:r w:rsidRPr="008426D1">
            <w:rPr>
              <w:rStyle w:val="PlaceholderText"/>
              <w:shd w:val="clear" w:color="auto" w:fill="D9D9D9" w:themeFill="background1" w:themeFillShade="D9"/>
            </w:rPr>
            <w:t>Enter text...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0F7C6C76"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8047F6" w:rsidRPr="008047F6">
            <w:rPr>
              <w:rFonts w:asciiTheme="majorHAnsi" w:hAnsiTheme="majorHAnsi" w:cs="Arial"/>
              <w:color w:val="4F81BD" w:themeColor="accent1"/>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D7221D0"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r w:rsidR="008047F6" w:rsidRPr="008047F6">
        <w:rPr>
          <w:rFonts w:asciiTheme="majorHAnsi" w:hAnsiTheme="majorHAnsi" w:cs="Arial"/>
          <w:color w:val="4F81BD" w:themeColor="accent1"/>
          <w:sz w:val="20"/>
          <w:szCs w:val="20"/>
        </w:rPr>
        <w:t>No</w:t>
      </w:r>
    </w:p>
    <w:p w14:paraId="28F246AA" w14:textId="220A5179" w:rsidR="00CA269E" w:rsidRDefault="00EC52BB" w:rsidP="008047F6">
      <w:pPr>
        <w:tabs>
          <w:tab w:val="left" w:pos="360"/>
          <w:tab w:val="left" w:pos="720"/>
        </w:tabs>
        <w:spacing w:after="0" w:line="240" w:lineRule="auto"/>
        <w:rPr>
          <w:rFonts w:asciiTheme="majorHAnsi" w:hAnsiTheme="majorHAnsi" w:cs="Arial"/>
          <w:b/>
          <w:szCs w:val="20"/>
          <w:u w:val="single"/>
        </w:rPr>
      </w:pPr>
      <w:r w:rsidRPr="00EC52BB">
        <w:rPr>
          <w:rFonts w:asciiTheme="majorHAnsi" w:hAnsiTheme="majorHAnsi" w:cs="Arial"/>
          <w:i/>
          <w:color w:val="FF0000"/>
          <w:sz w:val="20"/>
          <w:szCs w:val="20"/>
        </w:rPr>
        <w:tab/>
      </w: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9FD170D" w:rsidR="00CA269E" w:rsidRPr="008047F6" w:rsidRDefault="00CA269E" w:rsidP="006E74E0">
      <w:pPr>
        <w:tabs>
          <w:tab w:val="left" w:pos="360"/>
          <w:tab w:val="left" w:pos="720"/>
        </w:tabs>
        <w:spacing w:after="0" w:line="240" w:lineRule="auto"/>
        <w:jc w:val="both"/>
        <w:rPr>
          <w:rFonts w:asciiTheme="majorHAnsi" w:hAnsiTheme="majorHAnsi" w:cs="Arial"/>
          <w:color w:val="4F81BD" w:themeColor="accent1"/>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rPr>
            <w:color w:val="4F81BD" w:themeColor="accent1"/>
          </w:rPr>
        </w:sdtEndPr>
        <w:sdtContent>
          <w:sdt>
            <w:sdtPr>
              <w:rPr>
                <w:rFonts w:asciiTheme="majorHAnsi" w:hAnsiTheme="majorHAnsi" w:cs="Arial"/>
                <w:sz w:val="20"/>
                <w:szCs w:val="20"/>
              </w:rPr>
              <w:id w:val="-1355800204"/>
              <w:placeholder>
                <w:docPart w:val="659E045E4CA04E65824FDF24D1DDEC64"/>
              </w:placeholder>
            </w:sdtPr>
            <w:sdtEndPr>
              <w:rPr>
                <w:color w:val="4F81BD" w:themeColor="accent1"/>
              </w:rPr>
            </w:sdtEndPr>
            <w:sdtContent>
              <w:r w:rsidR="008047F6" w:rsidRPr="008047F6">
                <w:rPr>
                  <w:rFonts w:asciiTheme="majorHAnsi" w:hAnsiTheme="majorHAnsi" w:cs="Arial"/>
                  <w:color w:val="4F81BD" w:themeColor="accent1"/>
                  <w:sz w:val="20"/>
                  <w:szCs w:val="20"/>
                </w:rPr>
                <w:t>Categorical data analysis is encountered in many different disciplines.  This course would address techniques for qualitative data.  This new course would allow students to use Quantitative Reasoning as a prerequisite, so students could take QR and Categorical Data Analysis and possibly be able to satisfy their math and stat requirement.  This would bring relief to high enrollment in College Algebra and Applied Stat I 3233 (STAT 3233).  In addition, it would give more exposure with qualitative data since STAT 3233 focuses on quantitative data.  This course is in support of an undergraduate certificate in Statistics.  With the addition of this course, the undergraduate certificate in Statistics would be more accessible to many majors on campus.</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sdt>
      <w:sdtPr>
        <w:rPr>
          <w:color w:val="4F81BD" w:themeColor="accent1"/>
        </w:rPr>
        <w:id w:val="-1711865069"/>
        <w:placeholder>
          <w:docPart w:val="7FEE503752F742A3A4825EDB6A0DAA44"/>
        </w:placeholder>
      </w:sdtPr>
      <w:sdtEndPr/>
      <w:sdtContent>
        <w:p w14:paraId="25EB584D" w14:textId="77777777" w:rsidR="008047F6" w:rsidRPr="008047F6" w:rsidRDefault="008047F6" w:rsidP="008047F6">
          <w:pPr>
            <w:tabs>
              <w:tab w:val="left" w:pos="360"/>
              <w:tab w:val="left" w:pos="720"/>
            </w:tabs>
            <w:spacing w:after="0" w:line="240" w:lineRule="auto"/>
            <w:ind w:left="360"/>
            <w:rPr>
              <w:rFonts w:asciiTheme="majorHAnsi" w:hAnsiTheme="majorHAnsi" w:cs="Arial"/>
              <w:color w:val="4F81BD" w:themeColor="accent1"/>
              <w:sz w:val="20"/>
              <w:szCs w:val="20"/>
            </w:rPr>
          </w:pPr>
          <w:r w:rsidRPr="008047F6">
            <w:rPr>
              <w:rFonts w:asciiTheme="majorHAnsi" w:hAnsiTheme="majorHAnsi" w:cs="Arial"/>
              <w:color w:val="4F81BD" w:themeColor="accent1"/>
              <w:sz w:val="20"/>
              <w:szCs w:val="20"/>
            </w:rPr>
            <w:t xml:space="preserve">This course enhances the mission of the Department of Mathematics to “prepare students for a variety of future endeavors and careers in business, industry, government, research, and academia.” This course will require students to </w:t>
          </w:r>
        </w:p>
        <w:p w14:paraId="4C927014" w14:textId="77777777" w:rsidR="008047F6" w:rsidRPr="008047F6" w:rsidRDefault="008047F6" w:rsidP="008047F6">
          <w:pPr>
            <w:tabs>
              <w:tab w:val="left" w:pos="360"/>
              <w:tab w:val="left" w:pos="720"/>
            </w:tabs>
            <w:spacing w:after="0" w:line="240" w:lineRule="auto"/>
            <w:rPr>
              <w:rFonts w:asciiTheme="majorHAnsi" w:hAnsiTheme="majorHAnsi" w:cs="Arial"/>
              <w:color w:val="4F81BD" w:themeColor="accent1"/>
              <w:sz w:val="20"/>
              <w:szCs w:val="20"/>
            </w:rPr>
          </w:pPr>
        </w:p>
        <w:p w14:paraId="436DD87F" w14:textId="0B6C15F1" w:rsidR="008047F6" w:rsidRPr="008047F6" w:rsidRDefault="008047F6" w:rsidP="008047F6">
          <w:pPr>
            <w:pStyle w:val="ListParagraph"/>
            <w:numPr>
              <w:ilvl w:val="0"/>
              <w:numId w:val="12"/>
            </w:numPr>
            <w:tabs>
              <w:tab w:val="left" w:pos="360"/>
              <w:tab w:val="left" w:pos="720"/>
            </w:tabs>
            <w:spacing w:after="0" w:line="240" w:lineRule="auto"/>
            <w:rPr>
              <w:rFonts w:asciiTheme="majorHAnsi" w:hAnsiTheme="majorHAnsi" w:cs="Arial"/>
              <w:color w:val="4F81BD" w:themeColor="accent1"/>
              <w:sz w:val="20"/>
              <w:szCs w:val="20"/>
            </w:rPr>
          </w:pPr>
          <w:r w:rsidRPr="008047F6">
            <w:rPr>
              <w:rFonts w:asciiTheme="majorHAnsi" w:hAnsiTheme="majorHAnsi" w:cs="Arial"/>
              <w:color w:val="4F81BD" w:themeColor="accent1"/>
              <w:sz w:val="20"/>
              <w:szCs w:val="20"/>
            </w:rPr>
            <w:t xml:space="preserve">Employ statistical terminology and notation accurately. </w:t>
          </w:r>
        </w:p>
        <w:p w14:paraId="68176630" w14:textId="77777777" w:rsidR="008047F6" w:rsidRPr="008047F6" w:rsidRDefault="008047F6" w:rsidP="008047F6">
          <w:pPr>
            <w:pStyle w:val="ListParagraph"/>
            <w:numPr>
              <w:ilvl w:val="0"/>
              <w:numId w:val="12"/>
            </w:numPr>
            <w:tabs>
              <w:tab w:val="left" w:pos="360"/>
              <w:tab w:val="left" w:pos="720"/>
            </w:tabs>
            <w:spacing w:after="0" w:line="240" w:lineRule="auto"/>
            <w:rPr>
              <w:rFonts w:asciiTheme="majorHAnsi" w:hAnsiTheme="majorHAnsi" w:cs="Arial"/>
              <w:color w:val="4F81BD" w:themeColor="accent1"/>
              <w:sz w:val="20"/>
              <w:szCs w:val="20"/>
            </w:rPr>
          </w:pPr>
          <w:r w:rsidRPr="008047F6">
            <w:rPr>
              <w:rFonts w:asciiTheme="majorHAnsi" w:hAnsiTheme="majorHAnsi" w:cs="Arial"/>
              <w:color w:val="4F81BD" w:themeColor="accent1"/>
              <w:sz w:val="20"/>
              <w:szCs w:val="20"/>
            </w:rPr>
            <w:lastRenderedPageBreak/>
            <w:t xml:space="preserve">Communicate statistics effectively. </w:t>
          </w:r>
        </w:p>
        <w:p w14:paraId="64B82869" w14:textId="77777777" w:rsidR="008047F6" w:rsidRPr="008047F6" w:rsidRDefault="008047F6" w:rsidP="008047F6">
          <w:pPr>
            <w:pStyle w:val="ListParagraph"/>
            <w:numPr>
              <w:ilvl w:val="0"/>
              <w:numId w:val="12"/>
            </w:numPr>
            <w:tabs>
              <w:tab w:val="left" w:pos="360"/>
              <w:tab w:val="left" w:pos="720"/>
            </w:tabs>
            <w:spacing w:after="0" w:line="240" w:lineRule="auto"/>
            <w:rPr>
              <w:rFonts w:asciiTheme="majorHAnsi" w:hAnsiTheme="majorHAnsi" w:cs="Arial"/>
              <w:color w:val="4F81BD" w:themeColor="accent1"/>
              <w:sz w:val="20"/>
              <w:szCs w:val="20"/>
            </w:rPr>
          </w:pPr>
          <w:r w:rsidRPr="008047F6">
            <w:rPr>
              <w:rFonts w:asciiTheme="majorHAnsi" w:hAnsiTheme="majorHAnsi" w:cs="Arial"/>
              <w:color w:val="4F81BD" w:themeColor="accent1"/>
              <w:sz w:val="20"/>
              <w:szCs w:val="20"/>
            </w:rPr>
            <w:t xml:space="preserve">Read and interpret written material in statistics effectively. </w:t>
          </w:r>
        </w:p>
        <w:p w14:paraId="07F33058" w14:textId="77777777" w:rsidR="008047F6" w:rsidRPr="008047F6" w:rsidRDefault="008047F6" w:rsidP="008047F6">
          <w:pPr>
            <w:pStyle w:val="ListParagraph"/>
            <w:numPr>
              <w:ilvl w:val="0"/>
              <w:numId w:val="12"/>
            </w:numPr>
            <w:tabs>
              <w:tab w:val="left" w:pos="360"/>
              <w:tab w:val="left" w:pos="720"/>
            </w:tabs>
            <w:spacing w:after="0" w:line="240" w:lineRule="auto"/>
            <w:rPr>
              <w:rFonts w:asciiTheme="majorHAnsi" w:hAnsiTheme="majorHAnsi" w:cs="Arial"/>
              <w:color w:val="4F81BD" w:themeColor="accent1"/>
              <w:sz w:val="20"/>
              <w:szCs w:val="20"/>
            </w:rPr>
          </w:pPr>
          <w:r w:rsidRPr="008047F6">
            <w:rPr>
              <w:rFonts w:asciiTheme="majorHAnsi" w:hAnsiTheme="majorHAnsi" w:cs="Arial"/>
              <w:color w:val="4F81BD" w:themeColor="accent1"/>
              <w:sz w:val="20"/>
              <w:szCs w:val="20"/>
            </w:rPr>
            <w:t xml:space="preserve">Possess the skills to read, interpret, and analyze applied statistical problems. </w:t>
          </w:r>
        </w:p>
        <w:p w14:paraId="0E941B8D" w14:textId="5BB5EA6A" w:rsidR="008047F6" w:rsidRDefault="008047F6" w:rsidP="008047F6">
          <w:pPr>
            <w:pStyle w:val="ListParagraph"/>
            <w:numPr>
              <w:ilvl w:val="0"/>
              <w:numId w:val="12"/>
            </w:numPr>
            <w:tabs>
              <w:tab w:val="left" w:pos="360"/>
              <w:tab w:val="left" w:pos="720"/>
            </w:tabs>
            <w:spacing w:after="0" w:line="240" w:lineRule="auto"/>
            <w:rPr>
              <w:rFonts w:asciiTheme="majorHAnsi" w:hAnsiTheme="majorHAnsi" w:cs="Arial"/>
              <w:color w:val="4F81BD" w:themeColor="accent1"/>
              <w:sz w:val="20"/>
              <w:szCs w:val="20"/>
            </w:rPr>
          </w:pPr>
          <w:r w:rsidRPr="008047F6">
            <w:rPr>
              <w:rFonts w:asciiTheme="majorHAnsi" w:hAnsiTheme="majorHAnsi" w:cs="Arial"/>
              <w:color w:val="4F81BD" w:themeColor="accent1"/>
              <w:sz w:val="20"/>
              <w:szCs w:val="20"/>
            </w:rPr>
            <w:t>Employ appropriate techniques, methods, and procedures in solving applied statistical proble</w:t>
          </w:r>
          <w:r>
            <w:rPr>
              <w:rFonts w:asciiTheme="majorHAnsi" w:hAnsiTheme="majorHAnsi" w:cs="Arial"/>
              <w:color w:val="4F81BD" w:themeColor="accent1"/>
              <w:sz w:val="20"/>
              <w:szCs w:val="20"/>
            </w:rPr>
            <w:t>ms.</w:t>
          </w:r>
        </w:p>
        <w:p w14:paraId="246F8B19" w14:textId="350EA9C8" w:rsidR="00CA269E" w:rsidRPr="008047F6" w:rsidRDefault="003F6184" w:rsidP="008047F6">
          <w:pPr>
            <w:pStyle w:val="ListParagraph"/>
            <w:tabs>
              <w:tab w:val="left" w:pos="360"/>
              <w:tab w:val="left" w:pos="720"/>
            </w:tabs>
            <w:spacing w:after="0" w:line="240" w:lineRule="auto"/>
            <w:ind w:left="1080"/>
            <w:rPr>
              <w:rFonts w:asciiTheme="majorHAnsi" w:hAnsiTheme="majorHAnsi" w:cs="Arial"/>
              <w:color w:val="4F81BD" w:themeColor="accent1"/>
              <w:sz w:val="20"/>
              <w:szCs w:val="20"/>
            </w:rPr>
          </w:pPr>
        </w:p>
      </w:sdtContent>
    </w:sdt>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sdt>
          <w:sdtPr>
            <w:rPr>
              <w:rFonts w:asciiTheme="majorHAnsi" w:hAnsiTheme="majorHAnsi" w:cs="Arial"/>
              <w:sz w:val="20"/>
              <w:szCs w:val="20"/>
            </w:rPr>
            <w:id w:val="1939098674"/>
            <w:placeholder>
              <w:docPart w:val="A9DDFD1D05BC409C820E3EB16BE54E6F"/>
            </w:placeholder>
          </w:sdtPr>
          <w:sdtEndPr/>
          <w:sdtContent>
            <w:p w14:paraId="0F42BE32" w14:textId="4026AD97" w:rsidR="00CA269E" w:rsidRPr="008426D1" w:rsidRDefault="008047F6" w:rsidP="008047F6">
              <w:pPr>
                <w:tabs>
                  <w:tab w:val="left" w:pos="360"/>
                  <w:tab w:val="left" w:pos="720"/>
                </w:tabs>
                <w:spacing w:after="0" w:line="240" w:lineRule="auto"/>
                <w:ind w:left="360" w:firstLine="360"/>
                <w:rPr>
                  <w:rFonts w:asciiTheme="majorHAnsi" w:hAnsiTheme="majorHAnsi" w:cs="Arial"/>
                  <w:sz w:val="20"/>
                  <w:szCs w:val="20"/>
                </w:rPr>
              </w:pPr>
              <w:r w:rsidRPr="008047F6">
                <w:rPr>
                  <w:rFonts w:asciiTheme="majorHAnsi" w:hAnsiTheme="majorHAnsi" w:cs="Arial"/>
                  <w:color w:val="4F81BD" w:themeColor="accent1"/>
                  <w:sz w:val="20"/>
                  <w:szCs w:val="20"/>
                </w:rPr>
                <w:t>Undergraduate: Juniors/Seniors</w:t>
              </w:r>
            </w:p>
          </w:sdtContent>
        </w:sd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sdt>
          <w:sdtPr>
            <w:rPr>
              <w:rFonts w:asciiTheme="majorHAnsi" w:hAnsiTheme="majorHAnsi" w:cs="Arial"/>
              <w:sz w:val="20"/>
              <w:szCs w:val="20"/>
            </w:rPr>
            <w:id w:val="-401443078"/>
            <w:placeholder>
              <w:docPart w:val="BD4CF4C69CF44CC4948D038893EA2D9A"/>
            </w:placeholder>
          </w:sdtPr>
          <w:sdtEndPr/>
          <w:sdtContent>
            <w:p w14:paraId="431F12EA" w14:textId="14B2A160" w:rsidR="00CA269E" w:rsidRPr="008426D1" w:rsidRDefault="008047F6" w:rsidP="006E74E0">
              <w:pPr>
                <w:tabs>
                  <w:tab w:val="left" w:pos="360"/>
                  <w:tab w:val="left" w:pos="720"/>
                </w:tabs>
                <w:spacing w:after="0" w:line="240" w:lineRule="auto"/>
                <w:ind w:left="360"/>
                <w:jc w:val="both"/>
                <w:rPr>
                  <w:rFonts w:asciiTheme="majorHAnsi" w:hAnsiTheme="majorHAnsi" w:cs="Arial"/>
                  <w:sz w:val="20"/>
                  <w:szCs w:val="20"/>
                </w:rPr>
              </w:pPr>
              <w:r w:rsidRPr="008047F6">
                <w:rPr>
                  <w:rFonts w:asciiTheme="majorHAnsi" w:hAnsiTheme="majorHAnsi" w:cs="Arial"/>
                  <w:color w:val="4F81BD" w:themeColor="accent1"/>
                  <w:sz w:val="20"/>
                  <w:szCs w:val="20"/>
                </w:rPr>
                <w:t>Generally, students spend their first two years of college meeting the general education requirements.  As juniors, they transition into the curriculum where they gain the knowledge and skills necessary to meet future credentials.</w:t>
              </w:r>
            </w:p>
          </w:sdtContent>
        </w:sdt>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77964C95" w14:textId="20AED691" w:rsidR="00547433" w:rsidRPr="008047F6" w:rsidRDefault="003F6184" w:rsidP="00547433">
      <w:pPr>
        <w:tabs>
          <w:tab w:val="left" w:pos="360"/>
          <w:tab w:val="left" w:pos="720"/>
        </w:tabs>
        <w:spacing w:after="0" w:line="240" w:lineRule="auto"/>
        <w:rPr>
          <w:rFonts w:asciiTheme="majorHAnsi" w:hAnsiTheme="majorHAnsi" w:cs="Arial"/>
          <w:color w:val="4F81BD" w:themeColor="accent1"/>
          <w:sz w:val="20"/>
          <w:szCs w:val="20"/>
        </w:rPr>
      </w:pPr>
      <w:sdt>
        <w:sdtPr>
          <w:rPr>
            <w:rFonts w:asciiTheme="majorHAnsi" w:hAnsiTheme="majorHAnsi" w:cs="Arial"/>
            <w:color w:val="4F81BD" w:themeColor="accent1"/>
            <w:sz w:val="20"/>
            <w:szCs w:val="20"/>
          </w:rPr>
          <w:id w:val="-250741043"/>
          <w:placeholder>
            <w:docPart w:val="F8114D10676D4D17BDD3A1CDD82588A6"/>
          </w:placeholder>
        </w:sdtPr>
        <w:sdtEndPr/>
        <w:sdtContent>
          <w:r w:rsidR="00796AB0" w:rsidRPr="00796AB0">
            <w:rPr>
              <w:rFonts w:asciiTheme="majorHAnsi" w:hAnsiTheme="majorHAnsi" w:cs="Arial"/>
              <w:color w:val="4F81BD" w:themeColor="accent1"/>
              <w:sz w:val="20"/>
              <w:szCs w:val="20"/>
            </w:rPr>
            <w:t>This course will serves a junior</w:t>
          </w:r>
          <w:r w:rsidR="00796AB0">
            <w:rPr>
              <w:rFonts w:asciiTheme="majorHAnsi" w:hAnsiTheme="majorHAnsi" w:cs="Arial"/>
              <w:color w:val="4F81BD" w:themeColor="accent1"/>
              <w:sz w:val="20"/>
              <w:szCs w:val="20"/>
            </w:rPr>
            <w:t>/s</w:t>
          </w:r>
          <w:r w:rsidR="00796AB0" w:rsidRPr="00796AB0">
            <w:rPr>
              <w:rFonts w:asciiTheme="majorHAnsi" w:hAnsiTheme="majorHAnsi" w:cs="Arial"/>
              <w:color w:val="4F81BD" w:themeColor="accent1"/>
              <w:sz w:val="20"/>
              <w:szCs w:val="20"/>
            </w:rPr>
            <w:t>enior elective option as wel</w:t>
          </w:r>
          <w:r w:rsidR="00EB06B3">
            <w:rPr>
              <w:rFonts w:asciiTheme="majorHAnsi" w:hAnsiTheme="majorHAnsi" w:cs="Arial"/>
              <w:color w:val="4F81BD" w:themeColor="accent1"/>
              <w:sz w:val="20"/>
              <w:szCs w:val="20"/>
            </w:rPr>
            <w:t>l as a required course for the Undergraduate C</w:t>
          </w:r>
          <w:r w:rsidR="00796AB0" w:rsidRPr="00796AB0">
            <w:rPr>
              <w:rFonts w:asciiTheme="majorHAnsi" w:hAnsiTheme="majorHAnsi" w:cs="Arial"/>
              <w:color w:val="4F81BD" w:themeColor="accent1"/>
              <w:sz w:val="20"/>
              <w:szCs w:val="20"/>
            </w:rPr>
            <w:t xml:space="preserve">ertificate in </w:t>
          </w:r>
          <w:r w:rsidR="00EB06B3">
            <w:rPr>
              <w:rFonts w:asciiTheme="majorHAnsi" w:hAnsiTheme="majorHAnsi" w:cs="Arial"/>
              <w:color w:val="4F81BD" w:themeColor="accent1"/>
              <w:sz w:val="20"/>
              <w:szCs w:val="20"/>
            </w:rPr>
            <w:t>S</w:t>
          </w:r>
          <w:r w:rsidR="00796AB0" w:rsidRPr="00796AB0">
            <w:rPr>
              <w:rFonts w:asciiTheme="majorHAnsi" w:hAnsiTheme="majorHAnsi" w:cs="Arial"/>
              <w:color w:val="4F81BD" w:themeColor="accent1"/>
              <w:sz w:val="20"/>
              <w:szCs w:val="20"/>
            </w:rPr>
            <w:t>tatistics</w:t>
          </w:r>
        </w:sdtContent>
      </w:sdt>
      <w:r w:rsidR="008047F6" w:rsidRPr="008047F6">
        <w:rPr>
          <w:rFonts w:asciiTheme="majorHAnsi" w:hAnsiTheme="majorHAnsi" w:cs="Arial"/>
          <w:color w:val="4F81BD" w:themeColor="accent1"/>
          <w:sz w:val="20"/>
          <w:szCs w:val="20"/>
        </w:rPr>
        <w:t>.</w:t>
      </w: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p w14:paraId="02C9ECB3" w14:textId="61BBF006" w:rsidR="00CA269E" w:rsidRDefault="00CA269E" w:rsidP="00575870">
      <w:pPr>
        <w:rPr>
          <w:rFonts w:asciiTheme="majorHAnsi" w:hAnsiTheme="majorHAnsi" w:cs="Arial"/>
          <w:i/>
          <w:sz w:val="20"/>
          <w:szCs w:val="20"/>
        </w:rPr>
      </w:pP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tbl>
      <w:tblPr>
        <w:tblStyle w:val="TableGrid"/>
        <w:tblW w:w="0" w:type="auto"/>
        <w:tblLook w:val="04A0" w:firstRow="1" w:lastRow="0" w:firstColumn="1" w:lastColumn="0" w:noHBand="0" w:noVBand="1"/>
      </w:tblPr>
      <w:tblGrid>
        <w:gridCol w:w="2148"/>
        <w:gridCol w:w="7428"/>
      </w:tblGrid>
      <w:tr w:rsidR="008047F6" w:rsidRPr="002B453A" w14:paraId="07303D7B" w14:textId="77777777" w:rsidTr="00B11C6E">
        <w:tc>
          <w:tcPr>
            <w:tcW w:w="2148" w:type="dxa"/>
          </w:tcPr>
          <w:p w14:paraId="2E2537AD" w14:textId="77777777" w:rsidR="008047F6" w:rsidRPr="002B453A" w:rsidRDefault="008047F6" w:rsidP="00B11C6E">
            <w:pPr>
              <w:jc w:val="center"/>
              <w:rPr>
                <w:rFonts w:asciiTheme="majorHAnsi" w:hAnsiTheme="majorHAnsi"/>
                <w:b/>
                <w:sz w:val="20"/>
                <w:szCs w:val="20"/>
              </w:rPr>
            </w:pPr>
            <w:r w:rsidRPr="002B453A">
              <w:rPr>
                <w:rFonts w:asciiTheme="majorHAnsi" w:hAnsiTheme="majorHAnsi"/>
                <w:b/>
                <w:sz w:val="20"/>
                <w:szCs w:val="20"/>
              </w:rPr>
              <w:t>Outcome 1</w:t>
            </w:r>
          </w:p>
          <w:p w14:paraId="64D5B71F" w14:textId="77777777" w:rsidR="008047F6" w:rsidRPr="002B453A" w:rsidRDefault="008047F6" w:rsidP="00B11C6E">
            <w:pPr>
              <w:rPr>
                <w:rFonts w:asciiTheme="majorHAnsi" w:hAnsiTheme="majorHAnsi"/>
                <w:sz w:val="20"/>
                <w:szCs w:val="20"/>
              </w:rPr>
            </w:pPr>
          </w:p>
        </w:tc>
        <w:sdt>
          <w:sdtPr>
            <w:rPr>
              <w:rFonts w:asciiTheme="majorHAnsi" w:hAnsiTheme="majorHAnsi"/>
              <w:sz w:val="20"/>
              <w:szCs w:val="20"/>
            </w:rPr>
            <w:id w:val="753553674"/>
          </w:sdtPr>
          <w:sdtEndPr>
            <w:rPr>
              <w:color w:val="4F81BD" w:themeColor="accent1"/>
            </w:rPr>
          </w:sdtEndPr>
          <w:sdtContent>
            <w:tc>
              <w:tcPr>
                <w:tcW w:w="7428" w:type="dxa"/>
              </w:tcPr>
              <w:p w14:paraId="75DF00D7" w14:textId="1A9309FC" w:rsidR="008047F6" w:rsidRPr="002B453A" w:rsidRDefault="00796AB0" w:rsidP="00B11C6E">
                <w:pPr>
                  <w:rPr>
                    <w:rFonts w:asciiTheme="majorHAnsi" w:hAnsiTheme="majorHAnsi"/>
                    <w:sz w:val="20"/>
                    <w:szCs w:val="20"/>
                  </w:rPr>
                </w:pPr>
                <w:r w:rsidRPr="00796AB0">
                  <w:rPr>
                    <w:rFonts w:asciiTheme="majorHAnsi" w:hAnsiTheme="majorHAnsi"/>
                    <w:color w:val="4F81BD" w:themeColor="accent1"/>
                    <w:sz w:val="20"/>
                    <w:szCs w:val="20"/>
                  </w:rPr>
                  <w:t xml:space="preserve">Students will </w:t>
                </w:r>
                <w:r w:rsidR="00D609D0">
                  <w:rPr>
                    <w:rFonts w:asciiTheme="majorHAnsi" w:hAnsiTheme="majorHAnsi"/>
                    <w:color w:val="4F81BD" w:themeColor="accent1"/>
                    <w:sz w:val="20"/>
                    <w:szCs w:val="20"/>
                  </w:rPr>
                  <w:t xml:space="preserve">be able to </w:t>
                </w:r>
                <w:r w:rsidRPr="00796AB0">
                  <w:rPr>
                    <w:rFonts w:asciiTheme="majorHAnsi" w:hAnsiTheme="majorHAnsi"/>
                    <w:color w:val="4F81BD" w:themeColor="accent1"/>
                    <w:sz w:val="20"/>
                    <w:szCs w:val="20"/>
                  </w:rPr>
                  <w:t>identify and collect different types of data, recognize bias and error with sampling.</w:t>
                </w:r>
              </w:p>
            </w:tc>
          </w:sdtContent>
        </w:sdt>
      </w:tr>
      <w:tr w:rsidR="008047F6" w:rsidRPr="002B453A" w14:paraId="26CAAB23" w14:textId="77777777" w:rsidTr="00B11C6E">
        <w:tc>
          <w:tcPr>
            <w:tcW w:w="2148" w:type="dxa"/>
          </w:tcPr>
          <w:p w14:paraId="60B35772" w14:textId="77777777" w:rsidR="008047F6" w:rsidRPr="002B453A" w:rsidRDefault="008047F6" w:rsidP="00B11C6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55279388"/>
          </w:sdtPr>
          <w:sdtEndPr/>
          <w:sdtContent>
            <w:tc>
              <w:tcPr>
                <w:tcW w:w="7428" w:type="dxa"/>
              </w:tcPr>
              <w:p w14:paraId="5B2EA05B" w14:textId="77777777" w:rsidR="008047F6" w:rsidRPr="002B453A" w:rsidRDefault="008047F6" w:rsidP="00B11C6E">
                <w:pPr>
                  <w:rPr>
                    <w:rFonts w:asciiTheme="majorHAnsi" w:hAnsiTheme="majorHAnsi"/>
                    <w:sz w:val="20"/>
                    <w:szCs w:val="20"/>
                  </w:rPr>
                </w:pPr>
                <w:r w:rsidRPr="008047F6">
                  <w:rPr>
                    <w:rFonts w:asciiTheme="majorHAnsi" w:hAnsiTheme="majorHAnsi"/>
                    <w:color w:val="4F81BD" w:themeColor="accent1"/>
                    <w:sz w:val="20"/>
                    <w:szCs w:val="20"/>
                  </w:rPr>
                  <w:t>Assigned readings, lecture, lab assignments, and activities with data sets, examples</w:t>
                </w:r>
              </w:p>
            </w:tc>
          </w:sdtContent>
        </w:sdt>
      </w:tr>
      <w:tr w:rsidR="008047F6" w:rsidRPr="002B453A" w14:paraId="6EEB829E" w14:textId="77777777" w:rsidTr="00B11C6E">
        <w:tc>
          <w:tcPr>
            <w:tcW w:w="2148" w:type="dxa"/>
          </w:tcPr>
          <w:p w14:paraId="48141CA8" w14:textId="77777777" w:rsidR="008047F6" w:rsidRPr="002B453A" w:rsidRDefault="008047F6" w:rsidP="00B11C6E">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69C22B0" w14:textId="77777777" w:rsidR="008047F6" w:rsidRPr="002B453A" w:rsidRDefault="003F6184" w:rsidP="00B11C6E">
            <w:pPr>
              <w:rPr>
                <w:rFonts w:asciiTheme="majorHAnsi" w:hAnsiTheme="majorHAnsi"/>
                <w:sz w:val="20"/>
                <w:szCs w:val="20"/>
              </w:rPr>
            </w:pPr>
            <w:sdt>
              <w:sdtPr>
                <w:rPr>
                  <w:rFonts w:asciiTheme="majorHAnsi" w:hAnsiTheme="majorHAnsi"/>
                  <w:color w:val="4F81BD" w:themeColor="accent1"/>
                  <w:sz w:val="20"/>
                  <w:szCs w:val="20"/>
                </w:rPr>
                <w:id w:val="61910782"/>
                <w:text/>
              </w:sdtPr>
              <w:sdtEndPr/>
              <w:sdtContent>
                <w:r w:rsidR="008047F6" w:rsidRPr="008047F6">
                  <w:rPr>
                    <w:rFonts w:asciiTheme="majorHAnsi" w:hAnsiTheme="majorHAnsi"/>
                    <w:color w:val="4F81BD" w:themeColor="accent1"/>
                    <w:sz w:val="20"/>
                    <w:szCs w:val="20"/>
                  </w:rPr>
                  <w:t xml:space="preserve">Graded assignments and exams </w:t>
                </w:r>
              </w:sdtContent>
            </w:sdt>
          </w:p>
        </w:tc>
      </w:tr>
    </w:tbl>
    <w:p w14:paraId="071F517F" w14:textId="77777777" w:rsidR="008047F6" w:rsidRDefault="008047F6">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047F6" w:rsidRPr="002B453A" w14:paraId="40ECECC9" w14:textId="77777777" w:rsidTr="00B11C6E">
        <w:tc>
          <w:tcPr>
            <w:tcW w:w="2148" w:type="dxa"/>
          </w:tcPr>
          <w:p w14:paraId="2A1D310C" w14:textId="77777777" w:rsidR="008047F6" w:rsidRPr="002B453A" w:rsidRDefault="008047F6" w:rsidP="00B11C6E">
            <w:pPr>
              <w:jc w:val="center"/>
              <w:rPr>
                <w:rFonts w:asciiTheme="majorHAnsi" w:hAnsiTheme="majorHAnsi"/>
                <w:b/>
                <w:sz w:val="20"/>
                <w:szCs w:val="20"/>
              </w:rPr>
            </w:pPr>
            <w:r>
              <w:rPr>
                <w:rFonts w:asciiTheme="majorHAnsi" w:hAnsiTheme="majorHAnsi"/>
                <w:b/>
                <w:sz w:val="20"/>
                <w:szCs w:val="20"/>
              </w:rPr>
              <w:t>Outcome 2</w:t>
            </w:r>
          </w:p>
          <w:p w14:paraId="3CEF6437" w14:textId="77777777" w:rsidR="008047F6" w:rsidRPr="002B453A" w:rsidRDefault="008047F6" w:rsidP="00B11C6E">
            <w:pPr>
              <w:rPr>
                <w:rFonts w:asciiTheme="majorHAnsi" w:hAnsiTheme="majorHAnsi"/>
                <w:sz w:val="20"/>
                <w:szCs w:val="20"/>
              </w:rPr>
            </w:pPr>
          </w:p>
        </w:tc>
        <w:sdt>
          <w:sdtPr>
            <w:rPr>
              <w:rFonts w:asciiTheme="majorHAnsi" w:hAnsiTheme="majorHAnsi"/>
              <w:sz w:val="20"/>
              <w:szCs w:val="20"/>
            </w:rPr>
            <w:id w:val="-1422330233"/>
          </w:sdtPr>
          <w:sdtEndPr/>
          <w:sdtContent>
            <w:tc>
              <w:tcPr>
                <w:tcW w:w="7428" w:type="dxa"/>
              </w:tcPr>
              <w:p w14:paraId="46E45710" w14:textId="4A9BC225" w:rsidR="008047F6" w:rsidRPr="002B453A" w:rsidRDefault="009117C1" w:rsidP="00B11C6E">
                <w:pPr>
                  <w:rPr>
                    <w:rFonts w:asciiTheme="majorHAnsi" w:hAnsiTheme="majorHAnsi"/>
                    <w:sz w:val="20"/>
                    <w:szCs w:val="20"/>
                  </w:rPr>
                </w:pPr>
                <w:r w:rsidRPr="009117C1">
                  <w:rPr>
                    <w:rFonts w:asciiTheme="majorHAnsi" w:hAnsiTheme="majorHAnsi"/>
                    <w:color w:val="4F81BD" w:themeColor="accent1"/>
                    <w:sz w:val="20"/>
                    <w:szCs w:val="20"/>
                  </w:rPr>
                  <w:t xml:space="preserve">Students will </w:t>
                </w:r>
                <w:r w:rsidR="00D609D0">
                  <w:rPr>
                    <w:rFonts w:asciiTheme="majorHAnsi" w:hAnsiTheme="majorHAnsi"/>
                    <w:color w:val="4F81BD" w:themeColor="accent1"/>
                    <w:sz w:val="20"/>
                    <w:szCs w:val="20"/>
                  </w:rPr>
                  <w:t xml:space="preserve">be able to </w:t>
                </w:r>
                <w:r w:rsidRPr="009117C1">
                  <w:rPr>
                    <w:rFonts w:asciiTheme="majorHAnsi" w:hAnsiTheme="majorHAnsi"/>
                    <w:color w:val="4F81BD" w:themeColor="accent1"/>
                    <w:sz w:val="20"/>
                    <w:szCs w:val="20"/>
                  </w:rPr>
                  <w:t>use software to analyze the quantitative and qualitative</w:t>
                </w:r>
                <w:r w:rsidR="00312832">
                  <w:rPr>
                    <w:rFonts w:asciiTheme="majorHAnsi" w:hAnsiTheme="majorHAnsi"/>
                    <w:color w:val="4F81BD" w:themeColor="accent1"/>
                    <w:sz w:val="20"/>
                    <w:szCs w:val="20"/>
                  </w:rPr>
                  <w:t xml:space="preserve"> data</w:t>
                </w:r>
                <w:r w:rsidRPr="009117C1">
                  <w:rPr>
                    <w:rFonts w:asciiTheme="majorHAnsi" w:hAnsiTheme="majorHAnsi"/>
                    <w:color w:val="4F81BD" w:themeColor="accent1"/>
                    <w:sz w:val="20"/>
                    <w:szCs w:val="20"/>
                  </w:rPr>
                  <w:t>.</w:t>
                </w:r>
              </w:p>
            </w:tc>
          </w:sdtContent>
        </w:sdt>
      </w:tr>
      <w:tr w:rsidR="008047F6" w:rsidRPr="002B453A" w14:paraId="4F68C9EE" w14:textId="77777777" w:rsidTr="00B11C6E">
        <w:tc>
          <w:tcPr>
            <w:tcW w:w="2148" w:type="dxa"/>
          </w:tcPr>
          <w:p w14:paraId="5C44AB0B" w14:textId="77777777" w:rsidR="008047F6" w:rsidRPr="002B453A" w:rsidRDefault="008047F6" w:rsidP="00B11C6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45146997"/>
          </w:sdtPr>
          <w:sdtEndPr/>
          <w:sdtContent>
            <w:tc>
              <w:tcPr>
                <w:tcW w:w="7428" w:type="dxa"/>
              </w:tcPr>
              <w:p w14:paraId="51629E89" w14:textId="0C865648" w:rsidR="008047F6" w:rsidRPr="002B453A" w:rsidRDefault="008047F6" w:rsidP="00D609D0">
                <w:pPr>
                  <w:rPr>
                    <w:rFonts w:asciiTheme="majorHAnsi" w:hAnsiTheme="majorHAnsi"/>
                    <w:sz w:val="20"/>
                    <w:szCs w:val="20"/>
                  </w:rPr>
                </w:pPr>
                <w:r w:rsidRPr="008047F6">
                  <w:rPr>
                    <w:rFonts w:asciiTheme="majorHAnsi" w:hAnsiTheme="majorHAnsi"/>
                    <w:color w:val="4F81BD" w:themeColor="accent1"/>
                    <w:sz w:val="20"/>
                    <w:szCs w:val="20"/>
                  </w:rPr>
                  <w:t xml:space="preserve">Assigned readings, lecture, </w:t>
                </w:r>
                <w:r w:rsidR="00D609D0">
                  <w:rPr>
                    <w:rFonts w:asciiTheme="majorHAnsi" w:hAnsiTheme="majorHAnsi"/>
                    <w:color w:val="4F81BD" w:themeColor="accent1"/>
                    <w:sz w:val="20"/>
                    <w:szCs w:val="20"/>
                  </w:rPr>
                  <w:t>software practice</w:t>
                </w:r>
                <w:r w:rsidRPr="008047F6">
                  <w:rPr>
                    <w:rFonts w:asciiTheme="majorHAnsi" w:hAnsiTheme="majorHAnsi"/>
                    <w:color w:val="4F81BD" w:themeColor="accent1"/>
                    <w:sz w:val="20"/>
                    <w:szCs w:val="20"/>
                  </w:rPr>
                  <w:t xml:space="preserve"> with data sets, examples</w:t>
                </w:r>
              </w:p>
            </w:tc>
          </w:sdtContent>
        </w:sdt>
      </w:tr>
      <w:tr w:rsidR="008047F6" w:rsidRPr="002B453A" w14:paraId="7AFCB7EF" w14:textId="77777777" w:rsidTr="00B11C6E">
        <w:tc>
          <w:tcPr>
            <w:tcW w:w="2148" w:type="dxa"/>
          </w:tcPr>
          <w:p w14:paraId="02179957" w14:textId="77777777" w:rsidR="008047F6" w:rsidRPr="002B453A" w:rsidRDefault="008047F6" w:rsidP="00B11C6E">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E6244F8" w14:textId="77777777" w:rsidR="008047F6" w:rsidRPr="002B453A" w:rsidRDefault="003F6184" w:rsidP="00B11C6E">
            <w:pPr>
              <w:rPr>
                <w:rFonts w:asciiTheme="majorHAnsi" w:hAnsiTheme="majorHAnsi"/>
                <w:sz w:val="20"/>
                <w:szCs w:val="20"/>
              </w:rPr>
            </w:pPr>
            <w:sdt>
              <w:sdtPr>
                <w:rPr>
                  <w:rFonts w:asciiTheme="majorHAnsi" w:hAnsiTheme="majorHAnsi"/>
                  <w:color w:val="4F81BD" w:themeColor="accent1"/>
                  <w:sz w:val="20"/>
                  <w:szCs w:val="20"/>
                </w:rPr>
                <w:id w:val="1025829615"/>
                <w:text/>
              </w:sdtPr>
              <w:sdtEndPr/>
              <w:sdtContent>
                <w:r w:rsidR="008047F6" w:rsidRPr="008047F6">
                  <w:rPr>
                    <w:rFonts w:asciiTheme="majorHAnsi" w:hAnsiTheme="majorHAnsi"/>
                    <w:color w:val="4F81BD" w:themeColor="accent1"/>
                    <w:sz w:val="20"/>
                    <w:szCs w:val="20"/>
                  </w:rPr>
                  <w:t xml:space="preserve">Graded assignments and exams </w:t>
                </w:r>
              </w:sdtContent>
            </w:sdt>
          </w:p>
        </w:tc>
      </w:tr>
    </w:tbl>
    <w:p w14:paraId="78C8A58F" w14:textId="77777777" w:rsidR="008047F6" w:rsidRDefault="008047F6">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047F6" w:rsidRPr="002B453A" w14:paraId="5789E9C8" w14:textId="77777777" w:rsidTr="00B11C6E">
        <w:tc>
          <w:tcPr>
            <w:tcW w:w="2148" w:type="dxa"/>
          </w:tcPr>
          <w:p w14:paraId="3AE17CCE" w14:textId="77777777" w:rsidR="008047F6" w:rsidRPr="002B453A" w:rsidRDefault="008047F6" w:rsidP="00B11C6E">
            <w:pPr>
              <w:jc w:val="center"/>
              <w:rPr>
                <w:rFonts w:asciiTheme="majorHAnsi" w:hAnsiTheme="majorHAnsi"/>
                <w:b/>
                <w:sz w:val="20"/>
                <w:szCs w:val="20"/>
              </w:rPr>
            </w:pPr>
            <w:r>
              <w:rPr>
                <w:rFonts w:asciiTheme="majorHAnsi" w:hAnsiTheme="majorHAnsi"/>
                <w:b/>
                <w:sz w:val="20"/>
                <w:szCs w:val="20"/>
              </w:rPr>
              <w:t>Outcome 3</w:t>
            </w:r>
          </w:p>
          <w:p w14:paraId="777DAECB" w14:textId="77777777" w:rsidR="008047F6" w:rsidRPr="002B453A" w:rsidRDefault="008047F6" w:rsidP="00B11C6E">
            <w:pPr>
              <w:rPr>
                <w:rFonts w:asciiTheme="majorHAnsi" w:hAnsiTheme="majorHAnsi"/>
                <w:sz w:val="20"/>
                <w:szCs w:val="20"/>
              </w:rPr>
            </w:pPr>
          </w:p>
        </w:tc>
        <w:sdt>
          <w:sdtPr>
            <w:rPr>
              <w:rFonts w:asciiTheme="majorHAnsi" w:hAnsiTheme="majorHAnsi"/>
              <w:sz w:val="20"/>
              <w:szCs w:val="20"/>
            </w:rPr>
            <w:id w:val="142557316"/>
          </w:sdtPr>
          <w:sdtEndPr/>
          <w:sdtContent>
            <w:tc>
              <w:tcPr>
                <w:tcW w:w="7428" w:type="dxa"/>
              </w:tcPr>
              <w:p w14:paraId="2BA79849" w14:textId="5473EEB7" w:rsidR="008047F6" w:rsidRPr="002B453A" w:rsidRDefault="00312832" w:rsidP="00B11C6E">
                <w:pPr>
                  <w:rPr>
                    <w:rFonts w:asciiTheme="majorHAnsi" w:hAnsiTheme="majorHAnsi"/>
                    <w:sz w:val="20"/>
                    <w:szCs w:val="20"/>
                  </w:rPr>
                </w:pPr>
                <w:r w:rsidRPr="00312832">
                  <w:rPr>
                    <w:rFonts w:asciiTheme="majorHAnsi" w:hAnsiTheme="majorHAnsi"/>
                    <w:color w:val="4F81BD" w:themeColor="accent1"/>
                    <w:sz w:val="20"/>
                    <w:szCs w:val="20"/>
                  </w:rPr>
                  <w:t xml:space="preserve">Student will </w:t>
                </w:r>
                <w:r w:rsidR="00D609D0">
                  <w:rPr>
                    <w:rFonts w:asciiTheme="majorHAnsi" w:hAnsiTheme="majorHAnsi"/>
                    <w:color w:val="4F81BD" w:themeColor="accent1"/>
                    <w:sz w:val="20"/>
                    <w:szCs w:val="20"/>
                  </w:rPr>
                  <w:t xml:space="preserve">be able to </w:t>
                </w:r>
                <w:r w:rsidRPr="00312832">
                  <w:rPr>
                    <w:rFonts w:asciiTheme="majorHAnsi" w:hAnsiTheme="majorHAnsi"/>
                    <w:color w:val="4F81BD" w:themeColor="accent1"/>
                    <w:sz w:val="20"/>
                    <w:szCs w:val="20"/>
                  </w:rPr>
                  <w:t xml:space="preserve">draw appropriate conclusions utilizing formal inference procedures: confidence </w:t>
                </w:r>
                <w:r w:rsidR="00291346">
                  <w:rPr>
                    <w:rFonts w:asciiTheme="majorHAnsi" w:hAnsiTheme="majorHAnsi"/>
                    <w:color w:val="4F81BD" w:themeColor="accent1"/>
                    <w:sz w:val="20"/>
                    <w:szCs w:val="20"/>
                  </w:rPr>
                  <w:t xml:space="preserve">interval </w:t>
                </w:r>
                <w:r w:rsidRPr="00312832">
                  <w:rPr>
                    <w:rFonts w:asciiTheme="majorHAnsi" w:hAnsiTheme="majorHAnsi"/>
                    <w:color w:val="4F81BD" w:themeColor="accent1"/>
                    <w:sz w:val="20"/>
                    <w:szCs w:val="20"/>
                  </w:rPr>
                  <w:t>and hypothesis testing.</w:t>
                </w:r>
              </w:p>
            </w:tc>
          </w:sdtContent>
        </w:sdt>
      </w:tr>
      <w:tr w:rsidR="008047F6" w:rsidRPr="002B453A" w14:paraId="65C464E3" w14:textId="77777777" w:rsidTr="00B11C6E">
        <w:tc>
          <w:tcPr>
            <w:tcW w:w="2148" w:type="dxa"/>
          </w:tcPr>
          <w:p w14:paraId="60DA7F83" w14:textId="77777777" w:rsidR="008047F6" w:rsidRPr="002B453A" w:rsidRDefault="008047F6" w:rsidP="00B11C6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743138463"/>
          </w:sdtPr>
          <w:sdtEndPr/>
          <w:sdtContent>
            <w:tc>
              <w:tcPr>
                <w:tcW w:w="7428" w:type="dxa"/>
              </w:tcPr>
              <w:p w14:paraId="395AA6F9" w14:textId="126B7613" w:rsidR="008047F6" w:rsidRPr="002B453A" w:rsidRDefault="008047F6" w:rsidP="00D609D0">
                <w:pPr>
                  <w:rPr>
                    <w:rFonts w:asciiTheme="majorHAnsi" w:hAnsiTheme="majorHAnsi"/>
                    <w:sz w:val="20"/>
                    <w:szCs w:val="20"/>
                  </w:rPr>
                </w:pPr>
                <w:r w:rsidRPr="008047F6">
                  <w:rPr>
                    <w:rFonts w:asciiTheme="majorHAnsi" w:hAnsiTheme="majorHAnsi"/>
                    <w:color w:val="4F81BD" w:themeColor="accent1"/>
                    <w:sz w:val="20"/>
                    <w:szCs w:val="20"/>
                  </w:rPr>
                  <w:t xml:space="preserve">Assigned readings, lecture, </w:t>
                </w:r>
                <w:r w:rsidR="00D609D0">
                  <w:rPr>
                    <w:rFonts w:asciiTheme="majorHAnsi" w:hAnsiTheme="majorHAnsi"/>
                    <w:color w:val="4F81BD" w:themeColor="accent1"/>
                    <w:sz w:val="20"/>
                    <w:szCs w:val="20"/>
                  </w:rPr>
                  <w:t>software practice</w:t>
                </w:r>
                <w:r w:rsidR="00D609D0" w:rsidRPr="008047F6">
                  <w:rPr>
                    <w:rFonts w:asciiTheme="majorHAnsi" w:hAnsiTheme="majorHAnsi"/>
                    <w:color w:val="4F81BD" w:themeColor="accent1"/>
                    <w:sz w:val="20"/>
                    <w:szCs w:val="20"/>
                  </w:rPr>
                  <w:t xml:space="preserve"> with </w:t>
                </w:r>
                <w:r w:rsidRPr="008047F6">
                  <w:rPr>
                    <w:rFonts w:asciiTheme="majorHAnsi" w:hAnsiTheme="majorHAnsi"/>
                    <w:color w:val="4F81BD" w:themeColor="accent1"/>
                    <w:sz w:val="20"/>
                    <w:szCs w:val="20"/>
                  </w:rPr>
                  <w:t>data sets, examples</w:t>
                </w:r>
              </w:p>
            </w:tc>
          </w:sdtContent>
        </w:sdt>
      </w:tr>
      <w:tr w:rsidR="008047F6" w:rsidRPr="002B453A" w14:paraId="316DD092" w14:textId="77777777" w:rsidTr="00B11C6E">
        <w:tc>
          <w:tcPr>
            <w:tcW w:w="2148" w:type="dxa"/>
          </w:tcPr>
          <w:p w14:paraId="3A5F4EC7" w14:textId="77777777" w:rsidR="008047F6" w:rsidRPr="002B453A" w:rsidRDefault="008047F6" w:rsidP="00B11C6E">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55DFADC" w14:textId="77777777" w:rsidR="008047F6" w:rsidRPr="002B453A" w:rsidRDefault="003F6184" w:rsidP="00B11C6E">
            <w:pPr>
              <w:rPr>
                <w:rFonts w:asciiTheme="majorHAnsi" w:hAnsiTheme="majorHAnsi"/>
                <w:sz w:val="20"/>
                <w:szCs w:val="20"/>
              </w:rPr>
            </w:pPr>
            <w:sdt>
              <w:sdtPr>
                <w:rPr>
                  <w:rFonts w:asciiTheme="majorHAnsi" w:hAnsiTheme="majorHAnsi"/>
                  <w:color w:val="4F81BD" w:themeColor="accent1"/>
                  <w:sz w:val="20"/>
                  <w:szCs w:val="20"/>
                </w:rPr>
                <w:id w:val="-673415746"/>
                <w:text/>
              </w:sdtPr>
              <w:sdtEndPr/>
              <w:sdtContent>
                <w:r w:rsidR="008047F6" w:rsidRPr="008047F6">
                  <w:rPr>
                    <w:rFonts w:asciiTheme="majorHAnsi" w:hAnsiTheme="majorHAnsi"/>
                    <w:color w:val="4F81BD" w:themeColor="accent1"/>
                    <w:sz w:val="20"/>
                    <w:szCs w:val="20"/>
                  </w:rPr>
                  <w:t xml:space="preserve">Graded assignments and exams </w:t>
                </w:r>
              </w:sdtContent>
            </w:sdt>
          </w:p>
        </w:tc>
      </w:tr>
    </w:tbl>
    <w:p w14:paraId="4E8E6B8A" w14:textId="49A923A1"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730E0D9" w14:textId="4FCCB34F" w:rsidR="007227F4" w:rsidRPr="008426D1" w:rsidRDefault="00750AF6" w:rsidP="005867CC">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placeholder>
          <w:docPart w:val="8C118AA7996C44D69FBB8909AFF5F123"/>
        </w:placeholder>
      </w:sdtPr>
      <w:sdtEndPr/>
      <w:sdtContent>
        <w:sdt>
          <w:sdtPr>
            <w:rPr>
              <w:rFonts w:asciiTheme="majorHAnsi" w:hAnsiTheme="majorHAnsi" w:cs="Arial"/>
              <w:sz w:val="20"/>
              <w:szCs w:val="20"/>
            </w:rPr>
            <w:id w:val="258035172"/>
            <w:placeholder>
              <w:docPart w:val="560AB88F381E4AC4BD375E8791A88175"/>
            </w:placeholder>
          </w:sdtPr>
          <w:sdtEndPr/>
          <w:sdtContent>
            <w:p w14:paraId="402906DD" w14:textId="77777777" w:rsidR="005867CC" w:rsidRPr="003A0602" w:rsidRDefault="005867CC" w:rsidP="005867CC">
              <w:pPr>
                <w:spacing w:after="0" w:line="240" w:lineRule="auto"/>
                <w:rPr>
                  <w:rFonts w:asciiTheme="majorHAnsi" w:eastAsia="Times New Roman" w:hAnsiTheme="majorHAnsi" w:cs="Times New Roman"/>
                  <w:sz w:val="20"/>
                  <w:szCs w:val="20"/>
                </w:rPr>
              </w:pPr>
              <w:r w:rsidRPr="003A0602">
                <w:rPr>
                  <w:rFonts w:asciiTheme="majorHAnsi" w:eastAsia="Times New Roman" w:hAnsiTheme="majorHAnsi" w:cs="Times New Roman"/>
                  <w:sz w:val="20"/>
                  <w:szCs w:val="20"/>
                </w:rPr>
                <w:t>page 559 2019-2020 Undergraduate Bulletin</w:t>
              </w:r>
            </w:p>
            <w:p w14:paraId="00F92694" w14:textId="77777777" w:rsidR="005867CC" w:rsidRPr="003A0602" w:rsidRDefault="005867CC" w:rsidP="005867CC">
              <w:pPr>
                <w:spacing w:after="0" w:line="240" w:lineRule="auto"/>
                <w:rPr>
                  <w:rFonts w:asciiTheme="majorHAnsi" w:eastAsia="Times New Roman" w:hAnsiTheme="majorHAnsi" w:cs="Times New Roman"/>
                  <w:sz w:val="20"/>
                  <w:szCs w:val="20"/>
                </w:rPr>
              </w:pPr>
              <w:r w:rsidRPr="003A0602">
                <w:rPr>
                  <w:rFonts w:asciiTheme="majorHAnsi" w:eastAsia="Times New Roman" w:hAnsiTheme="majorHAnsi" w:cs="Times New Roman"/>
                  <w:sz w:val="20"/>
                  <w:szCs w:val="20"/>
                </w:rPr>
                <w:t xml:space="preserve">Statistics (STAT) </w:t>
              </w:r>
            </w:p>
            <w:p w14:paraId="7149AA85" w14:textId="77777777" w:rsidR="005867CC" w:rsidRPr="003A0602" w:rsidRDefault="005867CC" w:rsidP="005867CC">
              <w:pPr>
                <w:spacing w:after="0" w:line="240" w:lineRule="auto"/>
                <w:rPr>
                  <w:rFonts w:asciiTheme="majorHAnsi" w:eastAsia="Times New Roman" w:hAnsiTheme="majorHAnsi" w:cs="Arial"/>
                  <w:sz w:val="20"/>
                  <w:szCs w:val="20"/>
                </w:rPr>
              </w:pPr>
              <w:r w:rsidRPr="003A0602">
                <w:rPr>
                  <w:rFonts w:asciiTheme="majorHAnsi" w:eastAsia="Times New Roman" w:hAnsiTheme="majorHAnsi" w:cs="Arial"/>
                  <w:b/>
                  <w:sz w:val="20"/>
                  <w:szCs w:val="20"/>
                </w:rPr>
                <w:t>STAT 3033. Statistics for the Health Professions</w:t>
              </w:r>
              <w:r w:rsidRPr="003A0602">
                <w:rPr>
                  <w:rFonts w:asciiTheme="majorHAnsi" w:eastAsia="Times New Roman" w:hAnsiTheme="majorHAnsi" w:cs="Arial"/>
                  <w:sz w:val="20"/>
                  <w:szCs w:val="20"/>
                </w:rPr>
                <w:t xml:space="preserve"> Introduction to data manipulation, analysis, and interpretation for health care professionals. Topics include Evidenced Based Practice, variables, scales of measurement, descriptive statistics, regression, statistical and clinical significance, confidence intervals, hypothesis testing, and inferential statistics including ANOVA. Restricted to College of Nursing and Health Professions majors. Prerequisite, MATH 1023 or equivalent. Fall, Spring, Summer</w:t>
              </w:r>
            </w:p>
            <w:p w14:paraId="321F9758" w14:textId="77777777" w:rsidR="005867CC" w:rsidRPr="003A0602" w:rsidRDefault="005867CC" w:rsidP="005867CC">
              <w:pPr>
                <w:spacing w:after="0" w:line="240" w:lineRule="auto"/>
                <w:rPr>
                  <w:rFonts w:asciiTheme="majorHAnsi" w:eastAsia="Times New Roman" w:hAnsiTheme="majorHAnsi" w:cs="Arial"/>
                  <w:sz w:val="20"/>
                  <w:szCs w:val="20"/>
                </w:rPr>
              </w:pPr>
            </w:p>
            <w:p w14:paraId="00FDE70F" w14:textId="4870A74C" w:rsidR="005867CC" w:rsidRPr="003A0602" w:rsidRDefault="005867CC" w:rsidP="006E74E0">
              <w:pPr>
                <w:tabs>
                  <w:tab w:val="left" w:pos="360"/>
                  <w:tab w:val="left" w:pos="720"/>
                </w:tabs>
                <w:spacing w:after="0" w:line="240" w:lineRule="auto"/>
                <w:ind w:right="90"/>
                <w:jc w:val="both"/>
                <w:rPr>
                  <w:rFonts w:asciiTheme="majorHAnsi" w:hAnsiTheme="majorHAnsi" w:cs="Arial"/>
                  <w:b/>
                  <w:i/>
                  <w:color w:val="0070C0"/>
                  <w:sz w:val="28"/>
                  <w:szCs w:val="28"/>
                </w:rPr>
              </w:pPr>
              <w:r w:rsidRPr="003A0602">
                <w:rPr>
                  <w:rFonts w:asciiTheme="majorHAnsi" w:eastAsia="Times New Roman" w:hAnsiTheme="majorHAnsi" w:cs="Arial"/>
                  <w:b/>
                  <w:i/>
                  <w:color w:val="0070C0"/>
                  <w:sz w:val="28"/>
                  <w:szCs w:val="28"/>
                </w:rPr>
                <w:t>STAT 3133</w:t>
              </w:r>
              <w:r w:rsidR="003A0602">
                <w:rPr>
                  <w:rFonts w:asciiTheme="majorHAnsi" w:eastAsia="Times New Roman" w:hAnsiTheme="majorHAnsi" w:cs="Arial"/>
                  <w:b/>
                  <w:i/>
                  <w:color w:val="0070C0"/>
                  <w:sz w:val="28"/>
                  <w:szCs w:val="28"/>
                </w:rPr>
                <w:t>.</w:t>
              </w:r>
              <w:r w:rsidRPr="003A0602">
                <w:rPr>
                  <w:rFonts w:asciiTheme="majorHAnsi" w:eastAsia="Times New Roman" w:hAnsiTheme="majorHAnsi" w:cs="Arial"/>
                  <w:b/>
                  <w:i/>
                  <w:color w:val="0070C0"/>
                  <w:sz w:val="28"/>
                  <w:szCs w:val="28"/>
                </w:rPr>
                <w:t xml:space="preserve"> Applied Categorical Data Analysis</w:t>
              </w:r>
              <w:r w:rsidR="003656D7">
                <w:rPr>
                  <w:rFonts w:asciiTheme="majorHAnsi" w:eastAsia="Times New Roman" w:hAnsiTheme="majorHAnsi" w:cs="Arial"/>
                  <w:b/>
                  <w:i/>
                  <w:color w:val="0070C0"/>
                  <w:sz w:val="28"/>
                  <w:szCs w:val="28"/>
                </w:rPr>
                <w:t xml:space="preserve">   </w:t>
              </w:r>
              <w:r w:rsidRPr="003A0602">
                <w:rPr>
                  <w:rFonts w:asciiTheme="majorHAnsi" w:eastAsia="Times New Roman" w:hAnsiTheme="majorHAnsi" w:cs="Arial"/>
                  <w:b/>
                  <w:i/>
                  <w:color w:val="0070C0"/>
                  <w:sz w:val="28"/>
                  <w:szCs w:val="28"/>
                </w:rPr>
                <w:t xml:space="preserve"> </w:t>
              </w:r>
              <w:sdt>
                <w:sdtPr>
                  <w:rPr>
                    <w:rFonts w:asciiTheme="majorHAnsi" w:hAnsiTheme="majorHAnsi" w:cs="Arial"/>
                    <w:b/>
                    <w:i/>
                    <w:color w:val="0070C0"/>
                    <w:sz w:val="28"/>
                    <w:szCs w:val="28"/>
                  </w:rPr>
                  <w:id w:val="2071454375"/>
                  <w:placeholder>
                    <w:docPart w:val="ECC974BE1C284D5E93CDA65D063EC818"/>
                  </w:placeholder>
                </w:sdtPr>
                <w:sdtEndPr/>
                <w:sdtContent>
                  <w:r w:rsidR="004C44E1" w:rsidRPr="004C44E1">
                    <w:rPr>
                      <w:rFonts w:asciiTheme="majorHAnsi" w:hAnsiTheme="majorHAnsi" w:cs="Arial"/>
                      <w:b/>
                      <w:i/>
                      <w:color w:val="0070C0"/>
                      <w:sz w:val="28"/>
                      <w:szCs w:val="28"/>
                    </w:rPr>
                    <w:t>Descriptive statistics for quantitative and qualitative data, normal distribution, correlation, linear regression, contingency tables and association, Chi-Square test, observational studies and designed experiments, confidence interval and hypothesis testing, McNemar’s,  Mann-Whitney, Spearman’s Correlation.</w:t>
                  </w:r>
                  <w:r w:rsidRPr="003A0602">
                    <w:rPr>
                      <w:rFonts w:asciiTheme="majorHAnsi" w:hAnsiTheme="majorHAnsi" w:cs="Arial"/>
                      <w:b/>
                      <w:i/>
                      <w:color w:val="0070C0"/>
                      <w:sz w:val="28"/>
                      <w:szCs w:val="28"/>
                    </w:rPr>
                    <w:t xml:space="preserve"> Prerequisite, MATH 1023 or MATH 1043. Fall, Spring</w:t>
                  </w:r>
                  <w:r w:rsidR="003A0602">
                    <w:rPr>
                      <w:rFonts w:asciiTheme="majorHAnsi" w:hAnsiTheme="majorHAnsi" w:cs="Arial"/>
                      <w:b/>
                      <w:i/>
                      <w:color w:val="0070C0"/>
                      <w:sz w:val="28"/>
                      <w:szCs w:val="28"/>
                    </w:rPr>
                    <w:t>.</w:t>
                  </w:r>
                </w:sdtContent>
              </w:sdt>
            </w:p>
            <w:p w14:paraId="2795E6FE" w14:textId="77777777" w:rsidR="005867CC" w:rsidRPr="003A0602" w:rsidRDefault="005867CC" w:rsidP="005867CC">
              <w:pPr>
                <w:spacing w:after="0" w:line="240" w:lineRule="auto"/>
                <w:rPr>
                  <w:rFonts w:asciiTheme="majorHAnsi" w:eastAsia="Times New Roman" w:hAnsiTheme="majorHAnsi" w:cs="Times New Roman"/>
                  <w:sz w:val="20"/>
                  <w:szCs w:val="20"/>
                </w:rPr>
              </w:pPr>
            </w:p>
            <w:p w14:paraId="3CCB6F1F" w14:textId="77777777" w:rsidR="005867CC" w:rsidRPr="003A0602" w:rsidRDefault="005867CC" w:rsidP="005867CC">
              <w:pPr>
                <w:rPr>
                  <w:rFonts w:asciiTheme="majorHAnsi" w:eastAsia="Times New Roman" w:hAnsiTheme="majorHAnsi" w:cs="Arial"/>
                  <w:sz w:val="20"/>
                  <w:szCs w:val="20"/>
                </w:rPr>
              </w:pPr>
              <w:r w:rsidRPr="003A0602">
                <w:rPr>
                  <w:rFonts w:asciiTheme="majorHAnsi" w:eastAsia="Times New Roman" w:hAnsiTheme="majorHAnsi" w:cs="Arial"/>
                  <w:b/>
                  <w:sz w:val="20"/>
                  <w:szCs w:val="20"/>
                </w:rPr>
                <w:t>STAT 3233. Applied Statistics</w:t>
              </w:r>
              <w:r w:rsidRPr="003A0602">
                <w:rPr>
                  <w:rFonts w:asciiTheme="majorHAnsi" w:eastAsia="Times New Roman" w:hAnsiTheme="majorHAnsi" w:cs="Arial"/>
                  <w:sz w:val="20"/>
                  <w:szCs w:val="20"/>
                </w:rPr>
                <w:t xml:space="preserve"> I For students in a variety of disciplines including the sciences, allied health fields, and education. Descriptive statistics for quantitative and qualitative data, normal distributions, correlation, linear regression, sample surveys, randomized comparative experiments, sampling distributions, estimation and hypothesis testing for means and proportions. Prerequisite, MATH 1023 or equivalent. Fall, Spring, Summer. </w:t>
              </w:r>
            </w:p>
            <w:p w14:paraId="6372DD3A" w14:textId="77777777" w:rsidR="005867CC" w:rsidRPr="003A0602" w:rsidRDefault="005867CC" w:rsidP="005867CC">
              <w:pPr>
                <w:rPr>
                  <w:rFonts w:asciiTheme="majorHAnsi" w:eastAsia="Times New Roman" w:hAnsiTheme="majorHAnsi" w:cs="Arial"/>
                  <w:sz w:val="20"/>
                  <w:szCs w:val="20"/>
                </w:rPr>
              </w:pPr>
              <w:r w:rsidRPr="003A0602">
                <w:rPr>
                  <w:rFonts w:asciiTheme="majorHAnsi" w:eastAsia="Times New Roman" w:hAnsiTheme="majorHAnsi" w:cs="Arial"/>
                  <w:b/>
                  <w:sz w:val="20"/>
                  <w:szCs w:val="20"/>
                </w:rPr>
                <w:t>STAT 4453. Probability and Statistics I</w:t>
              </w:r>
              <w:r w:rsidRPr="003A0602">
                <w:rPr>
                  <w:rFonts w:asciiTheme="majorHAnsi" w:eastAsia="Times New Roman" w:hAnsiTheme="majorHAnsi" w:cs="Arial"/>
                  <w:sz w:val="20"/>
                  <w:szCs w:val="20"/>
                </w:rPr>
                <w:t xml:space="preserve"> Set theory, random variables, probability laws and distributions, independence, conditioning, moment generating functions and the Central Limit Theorem. Prerequisite, MATH 3254 Fall.</w:t>
              </w:r>
            </w:p>
          </w:sdtContent>
        </w:sdt>
        <w:p w14:paraId="592ED0E1" w14:textId="45D4CE62" w:rsidR="00661D25" w:rsidRPr="003A0602" w:rsidRDefault="003F6184"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C65DA" w14:textId="77777777" w:rsidR="003F6184" w:rsidRDefault="003F6184" w:rsidP="00AF3758">
      <w:pPr>
        <w:spacing w:after="0" w:line="240" w:lineRule="auto"/>
      </w:pPr>
      <w:r>
        <w:separator/>
      </w:r>
    </w:p>
  </w:endnote>
  <w:endnote w:type="continuationSeparator" w:id="0">
    <w:p w14:paraId="574CB116" w14:textId="77777777" w:rsidR="003F6184" w:rsidRDefault="003F618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6A4F7256"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65AB">
      <w:rPr>
        <w:rStyle w:val="PageNumber"/>
        <w:noProof/>
      </w:rPr>
      <w:t>2</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46EED" w14:textId="77777777" w:rsidR="003F6184" w:rsidRDefault="003F6184" w:rsidP="00AF3758">
      <w:pPr>
        <w:spacing w:after="0" w:line="240" w:lineRule="auto"/>
      </w:pPr>
      <w:r>
        <w:separator/>
      </w:r>
    </w:p>
  </w:footnote>
  <w:footnote w:type="continuationSeparator" w:id="0">
    <w:p w14:paraId="72CCEBB8" w14:textId="77777777" w:rsidR="003F6184" w:rsidRDefault="003F6184"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33395E"/>
    <w:multiLevelType w:val="hybridMultilevel"/>
    <w:tmpl w:val="05E21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1283C"/>
    <w:multiLevelType w:val="hybridMultilevel"/>
    <w:tmpl w:val="A2F89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D95A03"/>
    <w:multiLevelType w:val="hybridMultilevel"/>
    <w:tmpl w:val="43EE8CE4"/>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7"/>
  </w:num>
  <w:num w:numId="4">
    <w:abstractNumId w:val="10"/>
  </w:num>
  <w:num w:numId="5">
    <w:abstractNumId w:val="11"/>
  </w:num>
  <w:num w:numId="6">
    <w:abstractNumId w:val="8"/>
  </w:num>
  <w:num w:numId="7">
    <w:abstractNumId w:val="5"/>
  </w:num>
  <w:num w:numId="8">
    <w:abstractNumId w:val="9"/>
  </w:num>
  <w:num w:numId="9">
    <w:abstractNumId w:val="6"/>
  </w:num>
  <w:num w:numId="10">
    <w:abstractNumId w:val="4"/>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101FF4"/>
    <w:rsid w:val="00103070"/>
    <w:rsid w:val="00150E96"/>
    <w:rsid w:val="00151451"/>
    <w:rsid w:val="0015192B"/>
    <w:rsid w:val="0015536A"/>
    <w:rsid w:val="00156679"/>
    <w:rsid w:val="001849D0"/>
    <w:rsid w:val="00185D67"/>
    <w:rsid w:val="001A1B9D"/>
    <w:rsid w:val="001A5DD5"/>
    <w:rsid w:val="001E288B"/>
    <w:rsid w:val="001E597A"/>
    <w:rsid w:val="001F5DA4"/>
    <w:rsid w:val="0021263E"/>
    <w:rsid w:val="0021282B"/>
    <w:rsid w:val="00212A76"/>
    <w:rsid w:val="00212A84"/>
    <w:rsid w:val="002172AB"/>
    <w:rsid w:val="002277EA"/>
    <w:rsid w:val="002315B0"/>
    <w:rsid w:val="002403C4"/>
    <w:rsid w:val="00254447"/>
    <w:rsid w:val="00257E81"/>
    <w:rsid w:val="00261ACE"/>
    <w:rsid w:val="00265C17"/>
    <w:rsid w:val="00282F33"/>
    <w:rsid w:val="0028351D"/>
    <w:rsid w:val="00283525"/>
    <w:rsid w:val="00291346"/>
    <w:rsid w:val="002B2119"/>
    <w:rsid w:val="002D2EED"/>
    <w:rsid w:val="002E3BD5"/>
    <w:rsid w:val="002E3FC1"/>
    <w:rsid w:val="002E44AB"/>
    <w:rsid w:val="00312832"/>
    <w:rsid w:val="0031339E"/>
    <w:rsid w:val="0035434A"/>
    <w:rsid w:val="00360064"/>
    <w:rsid w:val="00362414"/>
    <w:rsid w:val="003656D7"/>
    <w:rsid w:val="0036794A"/>
    <w:rsid w:val="003728BE"/>
    <w:rsid w:val="00374D72"/>
    <w:rsid w:val="00383ECB"/>
    <w:rsid w:val="00384538"/>
    <w:rsid w:val="00390A66"/>
    <w:rsid w:val="00391206"/>
    <w:rsid w:val="00393E47"/>
    <w:rsid w:val="00395BB2"/>
    <w:rsid w:val="00396C14"/>
    <w:rsid w:val="003A0602"/>
    <w:rsid w:val="003A7F4C"/>
    <w:rsid w:val="003C334C"/>
    <w:rsid w:val="003D5ADD"/>
    <w:rsid w:val="003F6184"/>
    <w:rsid w:val="004072F1"/>
    <w:rsid w:val="004167AB"/>
    <w:rsid w:val="00424133"/>
    <w:rsid w:val="00434AA5"/>
    <w:rsid w:val="00473252"/>
    <w:rsid w:val="00474C39"/>
    <w:rsid w:val="00487771"/>
    <w:rsid w:val="0049675B"/>
    <w:rsid w:val="004A211B"/>
    <w:rsid w:val="004A7706"/>
    <w:rsid w:val="004C44E1"/>
    <w:rsid w:val="004F3C87"/>
    <w:rsid w:val="00526B81"/>
    <w:rsid w:val="00547433"/>
    <w:rsid w:val="00556E69"/>
    <w:rsid w:val="005677EC"/>
    <w:rsid w:val="00575870"/>
    <w:rsid w:val="00584C22"/>
    <w:rsid w:val="005867CC"/>
    <w:rsid w:val="00592A95"/>
    <w:rsid w:val="005934F2"/>
    <w:rsid w:val="005F41DD"/>
    <w:rsid w:val="00606EE4"/>
    <w:rsid w:val="00610022"/>
    <w:rsid w:val="006179CB"/>
    <w:rsid w:val="00630A6B"/>
    <w:rsid w:val="00636DB3"/>
    <w:rsid w:val="00641E0F"/>
    <w:rsid w:val="00661D25"/>
    <w:rsid w:val="0066260B"/>
    <w:rsid w:val="006657FB"/>
    <w:rsid w:val="00671EAA"/>
    <w:rsid w:val="00677A48"/>
    <w:rsid w:val="00691664"/>
    <w:rsid w:val="006A65AB"/>
    <w:rsid w:val="006B52C0"/>
    <w:rsid w:val="006C0168"/>
    <w:rsid w:val="006D0246"/>
    <w:rsid w:val="006D22A3"/>
    <w:rsid w:val="006D258C"/>
    <w:rsid w:val="006E6117"/>
    <w:rsid w:val="006E74E0"/>
    <w:rsid w:val="00707894"/>
    <w:rsid w:val="00712045"/>
    <w:rsid w:val="007227F4"/>
    <w:rsid w:val="0073025F"/>
    <w:rsid w:val="0073125A"/>
    <w:rsid w:val="00750AF6"/>
    <w:rsid w:val="00775323"/>
    <w:rsid w:val="00796AB0"/>
    <w:rsid w:val="007A06B9"/>
    <w:rsid w:val="007D371A"/>
    <w:rsid w:val="008047F6"/>
    <w:rsid w:val="0083170D"/>
    <w:rsid w:val="008426D1"/>
    <w:rsid w:val="00862E36"/>
    <w:rsid w:val="008663CA"/>
    <w:rsid w:val="00882DA6"/>
    <w:rsid w:val="00895557"/>
    <w:rsid w:val="008C33BC"/>
    <w:rsid w:val="008C6881"/>
    <w:rsid w:val="008C703B"/>
    <w:rsid w:val="008E6C1C"/>
    <w:rsid w:val="00903AB9"/>
    <w:rsid w:val="009053D1"/>
    <w:rsid w:val="009117C1"/>
    <w:rsid w:val="00916FCA"/>
    <w:rsid w:val="00962018"/>
    <w:rsid w:val="00976B5B"/>
    <w:rsid w:val="00983ADC"/>
    <w:rsid w:val="00984490"/>
    <w:rsid w:val="009A529F"/>
    <w:rsid w:val="00A01035"/>
    <w:rsid w:val="00A0329C"/>
    <w:rsid w:val="00A16BB1"/>
    <w:rsid w:val="00A5089E"/>
    <w:rsid w:val="00A56D36"/>
    <w:rsid w:val="00A66741"/>
    <w:rsid w:val="00A966C5"/>
    <w:rsid w:val="00AA07D5"/>
    <w:rsid w:val="00AA3855"/>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66D4F"/>
    <w:rsid w:val="00B71755"/>
    <w:rsid w:val="00B86002"/>
    <w:rsid w:val="00B9193F"/>
    <w:rsid w:val="00B97755"/>
    <w:rsid w:val="00BD623D"/>
    <w:rsid w:val="00BE069E"/>
    <w:rsid w:val="00BF6FF6"/>
    <w:rsid w:val="00C002F9"/>
    <w:rsid w:val="00C12816"/>
    <w:rsid w:val="00C12977"/>
    <w:rsid w:val="00C23120"/>
    <w:rsid w:val="00C23CC7"/>
    <w:rsid w:val="00C334FF"/>
    <w:rsid w:val="00C55BB9"/>
    <w:rsid w:val="00C60A91"/>
    <w:rsid w:val="00C80773"/>
    <w:rsid w:val="00C91079"/>
    <w:rsid w:val="00CA269E"/>
    <w:rsid w:val="00CA7C7C"/>
    <w:rsid w:val="00CB2125"/>
    <w:rsid w:val="00CB4B5A"/>
    <w:rsid w:val="00CC6C15"/>
    <w:rsid w:val="00CE6F34"/>
    <w:rsid w:val="00D0686A"/>
    <w:rsid w:val="00D16315"/>
    <w:rsid w:val="00D20B84"/>
    <w:rsid w:val="00D51205"/>
    <w:rsid w:val="00D57716"/>
    <w:rsid w:val="00D609D0"/>
    <w:rsid w:val="00D67AC4"/>
    <w:rsid w:val="00D979DD"/>
    <w:rsid w:val="00E023B9"/>
    <w:rsid w:val="00E322A3"/>
    <w:rsid w:val="00E41F8D"/>
    <w:rsid w:val="00E45868"/>
    <w:rsid w:val="00E51A8D"/>
    <w:rsid w:val="00E70B06"/>
    <w:rsid w:val="00E90913"/>
    <w:rsid w:val="00EA757C"/>
    <w:rsid w:val="00EB06B3"/>
    <w:rsid w:val="00EC52BB"/>
    <w:rsid w:val="00EC5D93"/>
    <w:rsid w:val="00EC6970"/>
    <w:rsid w:val="00ED5E7F"/>
    <w:rsid w:val="00EE2479"/>
    <w:rsid w:val="00EF2038"/>
    <w:rsid w:val="00EF2A44"/>
    <w:rsid w:val="00EF59AD"/>
    <w:rsid w:val="00F04F8A"/>
    <w:rsid w:val="00F24EE6"/>
    <w:rsid w:val="00F3261D"/>
    <w:rsid w:val="00F35273"/>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lcarraway@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8C118AA7996C44D69FBB8909AFF5F123"/>
        <w:category>
          <w:name w:val="General"/>
          <w:gallery w:val="placeholder"/>
        </w:category>
        <w:types>
          <w:type w:val="bbPlcHdr"/>
        </w:types>
        <w:behaviors>
          <w:behavior w:val="content"/>
        </w:behaviors>
        <w:guid w:val="{7492BF5B-6B1A-4BCA-B93A-61BEB82846A6}"/>
      </w:docPartPr>
      <w:docPartBody>
        <w:p w:rsidR="00CE7C19" w:rsidRDefault="00913E4B" w:rsidP="00913E4B">
          <w:pPr>
            <w:pStyle w:val="8C118AA7996C44D69FBB8909AFF5F1232"/>
          </w:pPr>
          <w:r w:rsidRPr="008426D1">
            <w:rPr>
              <w:rStyle w:val="PlaceholderText"/>
              <w:shd w:val="clear" w:color="auto" w:fill="D9D9D9" w:themeFill="background1" w:themeFillShade="D9"/>
            </w:rPr>
            <w:t>Paste bulletin pages here...</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A53A00D9B75C49C4980FA4BFBD151451"/>
        <w:category>
          <w:name w:val="General"/>
          <w:gallery w:val="placeholder"/>
        </w:category>
        <w:types>
          <w:type w:val="bbPlcHdr"/>
        </w:types>
        <w:behaviors>
          <w:behavior w:val="content"/>
        </w:behaviors>
        <w:guid w:val="{FAC1A9C2-6361-4DC0-A1EB-23548961E46C}"/>
      </w:docPartPr>
      <w:docPartBody>
        <w:p w:rsidR="006E1B7F" w:rsidRDefault="006477E0" w:rsidP="006477E0">
          <w:pPr>
            <w:pStyle w:val="A53A00D9B75C49C4980FA4BFBD151451"/>
          </w:pPr>
          <w:r w:rsidRPr="008426D1">
            <w:rPr>
              <w:rStyle w:val="PlaceholderText"/>
              <w:shd w:val="clear" w:color="auto" w:fill="D9D9D9" w:themeFill="background1" w:themeFillShade="D9"/>
            </w:rPr>
            <w:t>Enter text...</w:t>
          </w:r>
        </w:p>
      </w:docPartBody>
    </w:docPart>
    <w:docPart>
      <w:docPartPr>
        <w:name w:val="659E045E4CA04E65824FDF24D1DDEC64"/>
        <w:category>
          <w:name w:val="General"/>
          <w:gallery w:val="placeholder"/>
        </w:category>
        <w:types>
          <w:type w:val="bbPlcHdr"/>
        </w:types>
        <w:behaviors>
          <w:behavior w:val="content"/>
        </w:behaviors>
        <w:guid w:val="{B3A18DD1-AB94-4CD5-9A61-D8631E5A3C9A}"/>
      </w:docPartPr>
      <w:docPartBody>
        <w:p w:rsidR="006E1B7F" w:rsidRDefault="006477E0" w:rsidP="006477E0">
          <w:pPr>
            <w:pStyle w:val="659E045E4CA04E65824FDF24D1DDEC64"/>
          </w:pPr>
          <w:r w:rsidRPr="008426D1">
            <w:rPr>
              <w:rStyle w:val="PlaceholderText"/>
              <w:shd w:val="clear" w:color="auto" w:fill="D9D9D9" w:themeFill="background1" w:themeFillShade="D9"/>
            </w:rPr>
            <w:t>Enter text...</w:t>
          </w:r>
        </w:p>
      </w:docPartBody>
    </w:docPart>
    <w:docPart>
      <w:docPartPr>
        <w:name w:val="A9DDFD1D05BC409C820E3EB16BE54E6F"/>
        <w:category>
          <w:name w:val="General"/>
          <w:gallery w:val="placeholder"/>
        </w:category>
        <w:types>
          <w:type w:val="bbPlcHdr"/>
        </w:types>
        <w:behaviors>
          <w:behavior w:val="content"/>
        </w:behaviors>
        <w:guid w:val="{08872ED3-9995-4035-9919-FA47A0416073}"/>
      </w:docPartPr>
      <w:docPartBody>
        <w:p w:rsidR="006E1B7F" w:rsidRDefault="006477E0" w:rsidP="006477E0">
          <w:pPr>
            <w:pStyle w:val="A9DDFD1D05BC409C820E3EB16BE54E6F"/>
          </w:pPr>
          <w:r w:rsidRPr="008426D1">
            <w:rPr>
              <w:rStyle w:val="PlaceholderText"/>
              <w:shd w:val="clear" w:color="auto" w:fill="D9D9D9" w:themeFill="background1" w:themeFillShade="D9"/>
            </w:rPr>
            <w:t>Enter text...</w:t>
          </w:r>
        </w:p>
      </w:docPartBody>
    </w:docPart>
    <w:docPart>
      <w:docPartPr>
        <w:name w:val="BD4CF4C69CF44CC4948D038893EA2D9A"/>
        <w:category>
          <w:name w:val="General"/>
          <w:gallery w:val="placeholder"/>
        </w:category>
        <w:types>
          <w:type w:val="bbPlcHdr"/>
        </w:types>
        <w:behaviors>
          <w:behavior w:val="content"/>
        </w:behaviors>
        <w:guid w:val="{ADB05A7E-EB29-4624-AF03-64C16C03D0F3}"/>
      </w:docPartPr>
      <w:docPartBody>
        <w:p w:rsidR="006E1B7F" w:rsidRDefault="006477E0" w:rsidP="006477E0">
          <w:pPr>
            <w:pStyle w:val="BD4CF4C69CF44CC4948D038893EA2D9A"/>
          </w:pPr>
          <w:r w:rsidRPr="008426D1">
            <w:rPr>
              <w:rStyle w:val="PlaceholderText"/>
              <w:shd w:val="clear" w:color="auto" w:fill="D9D9D9" w:themeFill="background1" w:themeFillShade="D9"/>
            </w:rPr>
            <w:t>Enter text...</w:t>
          </w:r>
        </w:p>
      </w:docPartBody>
    </w:docPart>
    <w:docPart>
      <w:docPartPr>
        <w:name w:val="560AB88F381E4AC4BD375E8791A88175"/>
        <w:category>
          <w:name w:val="General"/>
          <w:gallery w:val="placeholder"/>
        </w:category>
        <w:types>
          <w:type w:val="bbPlcHdr"/>
        </w:types>
        <w:behaviors>
          <w:behavior w:val="content"/>
        </w:behaviors>
        <w:guid w:val="{0533A2E2-6043-4062-A5D5-C993B173126B}"/>
      </w:docPartPr>
      <w:docPartBody>
        <w:p w:rsidR="006E1B7F" w:rsidRDefault="006477E0" w:rsidP="006477E0">
          <w:pPr>
            <w:pStyle w:val="560AB88F381E4AC4BD375E8791A88175"/>
          </w:pPr>
          <w:r w:rsidRPr="008426D1">
            <w:rPr>
              <w:rStyle w:val="PlaceholderText"/>
              <w:shd w:val="clear" w:color="auto" w:fill="D9D9D9" w:themeFill="background1" w:themeFillShade="D9"/>
            </w:rPr>
            <w:t>Paste bulletin pages here...</w:t>
          </w:r>
        </w:p>
      </w:docPartBody>
    </w:docPart>
    <w:docPart>
      <w:docPartPr>
        <w:name w:val="ECC974BE1C284D5E93CDA65D063EC818"/>
        <w:category>
          <w:name w:val="General"/>
          <w:gallery w:val="placeholder"/>
        </w:category>
        <w:types>
          <w:type w:val="bbPlcHdr"/>
        </w:types>
        <w:behaviors>
          <w:behavior w:val="content"/>
        </w:behaviors>
        <w:guid w:val="{FCF86F82-148C-4FA4-B031-AE352AC2AFAA}"/>
      </w:docPartPr>
      <w:docPartBody>
        <w:p w:rsidR="006E1B7F" w:rsidRDefault="006477E0" w:rsidP="006477E0">
          <w:pPr>
            <w:pStyle w:val="ECC974BE1C284D5E93CDA65D063EC818"/>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855F3"/>
    <w:rsid w:val="000C77CB"/>
    <w:rsid w:val="00102943"/>
    <w:rsid w:val="002D64D6"/>
    <w:rsid w:val="003212C4"/>
    <w:rsid w:val="0032383A"/>
    <w:rsid w:val="00337484"/>
    <w:rsid w:val="003772AE"/>
    <w:rsid w:val="00436B57"/>
    <w:rsid w:val="004E1A75"/>
    <w:rsid w:val="00553AB8"/>
    <w:rsid w:val="00576003"/>
    <w:rsid w:val="00587536"/>
    <w:rsid w:val="005C4D59"/>
    <w:rsid w:val="005D5D2F"/>
    <w:rsid w:val="00623293"/>
    <w:rsid w:val="006477E0"/>
    <w:rsid w:val="00654E35"/>
    <w:rsid w:val="0066037E"/>
    <w:rsid w:val="006A3541"/>
    <w:rsid w:val="006C3910"/>
    <w:rsid w:val="006E1B7F"/>
    <w:rsid w:val="006F3A97"/>
    <w:rsid w:val="006F5A08"/>
    <w:rsid w:val="008822A5"/>
    <w:rsid w:val="00891F77"/>
    <w:rsid w:val="00913E4B"/>
    <w:rsid w:val="0096458F"/>
    <w:rsid w:val="009D439F"/>
    <w:rsid w:val="00A20583"/>
    <w:rsid w:val="00AD5D56"/>
    <w:rsid w:val="00B2559E"/>
    <w:rsid w:val="00B46AFF"/>
    <w:rsid w:val="00B72454"/>
    <w:rsid w:val="00B72548"/>
    <w:rsid w:val="00BA0596"/>
    <w:rsid w:val="00BC6FDF"/>
    <w:rsid w:val="00BE0E7B"/>
    <w:rsid w:val="00CB25D5"/>
    <w:rsid w:val="00CD4EF8"/>
    <w:rsid w:val="00CE7C19"/>
    <w:rsid w:val="00D87B77"/>
    <w:rsid w:val="00DD12EE"/>
    <w:rsid w:val="00EB3740"/>
    <w:rsid w:val="00EE18F9"/>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477E0"/>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A53A00D9B75C49C4980FA4BFBD151451">
    <w:name w:val="A53A00D9B75C49C4980FA4BFBD151451"/>
    <w:rsid w:val="006477E0"/>
    <w:pPr>
      <w:spacing w:after="160" w:line="259" w:lineRule="auto"/>
    </w:pPr>
  </w:style>
  <w:style w:type="paragraph" w:customStyle="1" w:styleId="659E045E4CA04E65824FDF24D1DDEC64">
    <w:name w:val="659E045E4CA04E65824FDF24D1DDEC64"/>
    <w:rsid w:val="006477E0"/>
    <w:pPr>
      <w:spacing w:after="160" w:line="259" w:lineRule="auto"/>
    </w:pPr>
  </w:style>
  <w:style w:type="paragraph" w:customStyle="1" w:styleId="2A77E3D96C184865BED500417BB58F39">
    <w:name w:val="2A77E3D96C184865BED500417BB58F39"/>
    <w:rsid w:val="006477E0"/>
    <w:pPr>
      <w:spacing w:after="160" w:line="259" w:lineRule="auto"/>
    </w:pPr>
  </w:style>
  <w:style w:type="paragraph" w:customStyle="1" w:styleId="A9DDFD1D05BC409C820E3EB16BE54E6F">
    <w:name w:val="A9DDFD1D05BC409C820E3EB16BE54E6F"/>
    <w:rsid w:val="006477E0"/>
    <w:pPr>
      <w:spacing w:after="160" w:line="259" w:lineRule="auto"/>
    </w:pPr>
  </w:style>
  <w:style w:type="paragraph" w:customStyle="1" w:styleId="BD4CF4C69CF44CC4948D038893EA2D9A">
    <w:name w:val="BD4CF4C69CF44CC4948D038893EA2D9A"/>
    <w:rsid w:val="006477E0"/>
    <w:pPr>
      <w:spacing w:after="160" w:line="259" w:lineRule="auto"/>
    </w:pPr>
  </w:style>
  <w:style w:type="paragraph" w:customStyle="1" w:styleId="560AB88F381E4AC4BD375E8791A88175">
    <w:name w:val="560AB88F381E4AC4BD375E8791A88175"/>
    <w:rsid w:val="006477E0"/>
    <w:pPr>
      <w:spacing w:after="160" w:line="259" w:lineRule="auto"/>
    </w:pPr>
  </w:style>
  <w:style w:type="paragraph" w:customStyle="1" w:styleId="ECC974BE1C284D5E93CDA65D063EC818">
    <w:name w:val="ECC974BE1C284D5E93CDA65D063EC818"/>
    <w:rsid w:val="006477E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32E3B-8A0F-4749-B87D-380CFFACA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1976</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Lynn Boyd</cp:lastModifiedBy>
  <cp:revision>2</cp:revision>
  <cp:lastPrinted>2015-01-29T22:33:00Z</cp:lastPrinted>
  <dcterms:created xsi:type="dcterms:W3CDTF">2019-10-25T16:43:00Z</dcterms:created>
  <dcterms:modified xsi:type="dcterms:W3CDTF">2019-10-25T16:43:00Z</dcterms:modified>
</cp:coreProperties>
</file>