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rPr>
            </w:pPr>
            <w:r>
              <w:rPr>
                <w:rFonts w:asciiTheme="majorHAnsi" w:hAnsiTheme="majorHAnsi"/>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F3BAE6B" w:rsidR="00142DCF" w:rsidRDefault="00A4489A" w:rsidP="00694ADE">
            <w:r>
              <w:t>BU25</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C573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F1848E6"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0B2934">
                        <w:rPr>
                          <w:rFonts w:asciiTheme="majorHAnsi" w:hAnsiTheme="majorHAnsi"/>
                          <w:sz w:val="20"/>
                          <w:szCs w:val="20"/>
                        </w:rPr>
                        <w:t>Paula Ruby</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4B437EA0" w:rsidR="00AD2FB4" w:rsidRDefault="000B2934" w:rsidP="00B46D2C">
                      <w:pP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A2A545B"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7E7BEF">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5030E86E" w:rsidR="00AD2FB4" w:rsidRDefault="007E7BEF"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9BD5E27"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795CD0" w:rsidRPr="00795CD0">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3T00:00:00Z">
                    <w:dateFormat w:val="M/d/yyyy"/>
                    <w:lid w:val="en-US"/>
                    <w:storeMappedDataAs w:val="dateTime"/>
                    <w:calendar w:val="gregorian"/>
                  </w:date>
                </w:sdtPr>
                <w:sdtContent>
                  <w:tc>
                    <w:tcPr>
                      <w:tcW w:w="1350" w:type="dxa"/>
                      <w:vAlign w:val="bottom"/>
                    </w:tcPr>
                    <w:p w14:paraId="59A2A3AF" w14:textId="6A66E634" w:rsidR="00AD2FB4" w:rsidRDefault="00795CD0" w:rsidP="00694ADE">
                      <w:pPr>
                        <w:jc w:val="center"/>
                        <w:rPr>
                          <w:rFonts w:asciiTheme="majorHAnsi" w:hAnsiTheme="majorHAnsi"/>
                          <w:sz w:val="20"/>
                          <w:szCs w:val="20"/>
                        </w:rPr>
                      </w:pPr>
                      <w:r>
                        <w:rPr>
                          <w:rFonts w:asciiTheme="majorHAnsi" w:hAnsiTheme="majorHAnsi"/>
                          <w:sz w:val="20"/>
                          <w:szCs w:val="20"/>
                        </w:rPr>
                        <w:t>2/23/2023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3BB5FF4"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2C365A">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4B54EE34" w:rsidR="00A316CE" w:rsidRDefault="002C365A"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A1FCB94"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2077194270"/>
                          <w:placeholder>
                            <w:docPart w:val="49FD1AA3D89BDF42BE8378D9AA715BF0"/>
                          </w:placeholder>
                        </w:sdtPr>
                        <w:sdtContent>
                          <w:r w:rsidR="00BF78C5">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07791B5B" w:rsidR="00A316CE" w:rsidRDefault="00BF78C5"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73043092" w:rsidR="002E3FC9" w:rsidRDefault="004C39BD" w:rsidP="002E3FC9">
          <w:pPr>
            <w:tabs>
              <w:tab w:val="left" w:pos="360"/>
              <w:tab w:val="left" w:pos="720"/>
            </w:tabs>
            <w:rPr>
              <w:rFonts w:asciiTheme="majorHAnsi" w:hAnsiTheme="majorHAnsi" w:cs="Arial"/>
              <w:sz w:val="20"/>
              <w:szCs w:val="20"/>
            </w:rPr>
          </w:pPr>
          <w:r>
            <w:rPr>
              <w:rFonts w:asciiTheme="majorHAnsi" w:hAnsiTheme="majorHAnsi" w:cs="Arial"/>
              <w:sz w:val="20"/>
              <w:szCs w:val="20"/>
            </w:rPr>
            <w:t>This change is for the</w:t>
          </w:r>
          <w:r w:rsidR="008824D4">
            <w:rPr>
              <w:rFonts w:asciiTheme="majorHAnsi" w:hAnsiTheme="majorHAnsi" w:cs="Arial"/>
              <w:sz w:val="20"/>
              <w:szCs w:val="20"/>
            </w:rPr>
            <w:t xml:space="preserve"> </w:t>
          </w:r>
          <w:r w:rsidR="009368F6">
            <w:rPr>
              <w:rFonts w:asciiTheme="majorHAnsi" w:hAnsiTheme="majorHAnsi" w:cs="Arial"/>
              <w:sz w:val="20"/>
              <w:szCs w:val="20"/>
            </w:rPr>
            <w:t xml:space="preserve">B.S., </w:t>
          </w:r>
          <w:r w:rsidR="008824D4">
            <w:rPr>
              <w:rFonts w:asciiTheme="majorHAnsi" w:hAnsiTheme="majorHAnsi" w:cs="Arial"/>
              <w:sz w:val="20"/>
              <w:szCs w:val="20"/>
            </w:rPr>
            <w:t>Information Systems and Business Analytics</w:t>
          </w:r>
          <w:r w:rsidR="002924DA">
            <w:rPr>
              <w:rFonts w:asciiTheme="majorHAnsi" w:hAnsiTheme="majorHAnsi" w:cs="Arial"/>
              <w:sz w:val="20"/>
              <w:szCs w:val="20"/>
            </w:rPr>
            <w:t xml:space="preserve"> </w:t>
          </w:r>
          <w:r>
            <w:rPr>
              <w:rFonts w:asciiTheme="majorHAnsi" w:hAnsiTheme="majorHAnsi" w:cs="Arial"/>
              <w:sz w:val="20"/>
              <w:szCs w:val="20"/>
            </w:rPr>
            <w:t xml:space="preserve">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635F1A68" w:rsidR="008C573F"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2A0123">
            <w:rPr>
              <w:rFonts w:asciiTheme="majorHAnsi" w:hAnsiTheme="majorHAnsi" w:cs="Arial"/>
              <w:sz w:val="20"/>
              <w:szCs w:val="20"/>
            </w:rPr>
            <w:t xml:space="preserve"> I</w:t>
          </w:r>
          <w:r w:rsidR="004C39BD">
            <w:rPr>
              <w:rFonts w:asciiTheme="majorHAnsi" w:hAnsiTheme="majorHAnsi" w:cs="Arial"/>
              <w:sz w:val="20"/>
              <w:szCs w:val="20"/>
            </w:rPr>
            <w:t xml:space="preserve"> or STAT 2003 – Introduction to Statistics</w:t>
          </w:r>
        </w:p>
      </w:sdtContent>
    </w:sdt>
    <w:p w14:paraId="6C1AE6B2" w14:textId="77777777" w:rsidR="002E3FC9" w:rsidRDefault="002E3FC9" w:rsidP="002E3FC9">
      <w:pPr>
        <w:tabs>
          <w:tab w:val="left" w:pos="360"/>
          <w:tab w:val="left" w:pos="720"/>
        </w:tabs>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rPr>
          <w:rFonts w:asciiTheme="majorHAnsi" w:hAnsiTheme="majorHAnsi" w:cs="Arial"/>
          <w:sz w:val="20"/>
          <w:szCs w:val="20"/>
        </w:rPr>
      </w:pPr>
    </w:p>
    <w:p w14:paraId="47C74C24" w14:textId="77777777" w:rsidR="005A18F5" w:rsidRPr="00592A95" w:rsidRDefault="005A18F5" w:rsidP="002E3FC9">
      <w:pPr>
        <w:tabs>
          <w:tab w:val="left" w:pos="360"/>
          <w:tab w:val="left" w:pos="720"/>
        </w:tabs>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rPr>
              <w:rFonts w:asciiTheme="majorHAnsi" w:hAnsiTheme="majorHAnsi" w:cs="Arial"/>
              <w:sz w:val="20"/>
              <w:szCs w:val="20"/>
            </w:rPr>
          </w:pPr>
        </w:p>
        <w:p w14:paraId="24F98596" w14:textId="0FB9E5BA" w:rsidR="008C573F"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b/>
                <w:color w:val="000000" w:themeColor="text1"/>
                <w:sz w:val="18"/>
              </w:rPr>
            </w:pPr>
          </w:p>
          <w:p w14:paraId="71E89489" w14:textId="77777777" w:rsidR="00AE6604" w:rsidRPr="008426D1" w:rsidRDefault="00AE6604" w:rsidP="00F72B03">
            <w:pPr>
              <w:rPr>
                <w:b/>
                <w:color w:val="FF0000"/>
              </w:rPr>
            </w:pPr>
            <w:r w:rsidRPr="008426D1">
              <w:rPr>
                <w:b/>
                <w:color w:val="FF0000"/>
              </w:rPr>
              <w:t xml:space="preserve">Please visit </w:t>
            </w:r>
            <w:hyperlink r:id="rId7"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02974DC6" w14:textId="77777777" w:rsidR="00AE6604" w:rsidRPr="008426D1" w:rsidRDefault="00AE6604" w:rsidP="00F72B03">
            <w:pPr>
              <w:rPr>
                <w:b/>
                <w:color w:val="FF0000"/>
                <w:sz w:val="14"/>
              </w:rPr>
            </w:pPr>
          </w:p>
          <w:p w14:paraId="018F5E1B" w14:textId="77777777" w:rsidR="00AE6604" w:rsidRPr="008426D1" w:rsidRDefault="00AE6604" w:rsidP="00F72B03">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b/>
                <w:color w:val="000000" w:themeColor="text1"/>
                <w:sz w:val="10"/>
                <w:u w:val="single"/>
              </w:rPr>
            </w:pPr>
          </w:p>
          <w:p w14:paraId="1E254538" w14:textId="77777777" w:rsidR="00AE6604" w:rsidRPr="008426D1" w:rsidRDefault="00AE6604" w:rsidP="00F72B03">
            <w:pPr>
              <w:tabs>
                <w:tab w:val="left" w:pos="360"/>
                <w:tab w:val="left" w:pos="720"/>
              </w:tabs>
              <w:jc w:val="center"/>
              <w:rPr>
                <w:b/>
                <w:color w:val="000000" w:themeColor="text1"/>
                <w:sz w:val="10"/>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3C3E048B" w14:textId="7ED1C9A3" w:rsidR="002924DA" w:rsidRDefault="00000000" w:rsidP="002924DA">
          <w:pPr>
            <w:pStyle w:val="NormalWeb"/>
          </w:pPr>
          <w:hyperlink r:id="rId8" w:history="1">
            <w:r w:rsidR="008824D4" w:rsidRPr="005E3BB0">
              <w:rPr>
                <w:rStyle w:val="Hyperlink"/>
                <w:rFonts w:asciiTheme="majorHAnsi" w:hAnsiTheme="majorHAnsi" w:cs="Arial"/>
                <w:sz w:val="20"/>
                <w:szCs w:val="20"/>
              </w:rPr>
              <w:t>https://catalog.astate.edu/preview_program.php?catoid=3&amp;poid=482&amp;returnto=77</w:t>
            </w:r>
          </w:hyperlink>
          <w:r w:rsidR="008824D4">
            <w:rPr>
              <w:rFonts w:asciiTheme="majorHAnsi" w:hAnsiTheme="majorHAnsi" w:cs="Arial"/>
              <w:sz w:val="20"/>
              <w:szCs w:val="20"/>
            </w:rPr>
            <w:t xml:space="preserve"> </w:t>
          </w:r>
        </w:p>
        <w:p w14:paraId="7CA5CE2C" w14:textId="32412F39" w:rsidR="00B46D2C" w:rsidRDefault="00B46D2C" w:rsidP="00B46D2C">
          <w:pPr>
            <w:pStyle w:val="NormalWeb"/>
          </w:pPr>
        </w:p>
        <w:p w14:paraId="58FFABB8" w14:textId="7FE36CAF" w:rsidR="00AE6604" w:rsidRPr="008C573F" w:rsidRDefault="00AE6604" w:rsidP="00AE6604">
          <w:pPr>
            <w:tabs>
              <w:tab w:val="left" w:pos="360"/>
              <w:tab w:val="left" w:pos="720"/>
            </w:tabs>
            <w:rPr>
              <w:rFonts w:asciiTheme="majorHAnsi" w:hAnsiTheme="majorHAnsi" w:cs="Arial"/>
              <w:sz w:val="20"/>
              <w:szCs w:val="20"/>
            </w:rPr>
          </w:pPr>
        </w:p>
        <w:p w14:paraId="0E311AB6" w14:textId="7964C047" w:rsidR="008C573F" w:rsidRPr="008C573F" w:rsidRDefault="008C573F" w:rsidP="00AE6604">
          <w:pPr>
            <w:tabs>
              <w:tab w:val="left" w:pos="360"/>
              <w:tab w:val="left" w:pos="720"/>
            </w:tabs>
            <w:rPr>
              <w:rFonts w:asciiTheme="majorHAnsi" w:hAnsiTheme="majorHAnsi" w:cs="Arial"/>
              <w:sz w:val="20"/>
              <w:szCs w:val="20"/>
            </w:rPr>
          </w:pP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3F3C32" w:rsidP="008C573F">
          <w:pPr>
            <w:rPr>
              <w:sz w:val="20"/>
              <w:szCs w:val="20"/>
            </w:rPr>
          </w:pPr>
          <w:r>
            <w:rPr>
              <w:noProof/>
              <w:sz w:val="20"/>
              <w:szCs w:val="20"/>
            </w:rPr>
            <w:pict w14:anchorId="6AF5B4C8">
              <v:rect id="_x0000_i1042"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3F3C32" w:rsidP="008C573F">
          <w:pPr>
            <w:rPr>
              <w:sz w:val="20"/>
              <w:szCs w:val="20"/>
            </w:rPr>
          </w:pPr>
          <w:r>
            <w:rPr>
              <w:noProof/>
              <w:sz w:val="20"/>
              <w:szCs w:val="20"/>
            </w:rPr>
            <w:pict w14:anchorId="6F255151">
              <v:rect id="_x0000_i1041"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3F3C32" w:rsidP="008C573F">
          <w:pPr>
            <w:rPr>
              <w:sz w:val="20"/>
              <w:szCs w:val="20"/>
            </w:rPr>
          </w:pPr>
          <w:r>
            <w:rPr>
              <w:noProof/>
              <w:sz w:val="20"/>
              <w:szCs w:val="20"/>
            </w:rPr>
            <w:pict w14:anchorId="05AD8997">
              <v:rect id="_x0000_i1040"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3F3C32" w:rsidP="008C573F">
          <w:pPr>
            <w:rPr>
              <w:sz w:val="20"/>
              <w:szCs w:val="20"/>
            </w:rPr>
          </w:pPr>
          <w:r>
            <w:rPr>
              <w:noProof/>
              <w:sz w:val="20"/>
              <w:szCs w:val="20"/>
            </w:rPr>
            <w:pict w14:anchorId="6D840E64">
              <v:rect id="_x0000_i1039"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lastRenderedPageBreak/>
            <w:t>A “C” or better in</w:t>
          </w:r>
        </w:p>
        <w:p w14:paraId="2CB5F315" w14:textId="77777777" w:rsidR="008C573F" w:rsidRPr="008C573F" w:rsidRDefault="003F3C32" w:rsidP="008C573F">
          <w:pPr>
            <w:rPr>
              <w:sz w:val="20"/>
              <w:szCs w:val="20"/>
            </w:rPr>
          </w:pPr>
          <w:r>
            <w:rPr>
              <w:noProof/>
              <w:sz w:val="20"/>
              <w:szCs w:val="20"/>
            </w:rPr>
            <w:pict w14:anchorId="7E28F66E">
              <v:rect id="_x0000_i1038"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3F3C32" w:rsidP="008C573F">
          <w:pPr>
            <w:rPr>
              <w:sz w:val="20"/>
              <w:szCs w:val="20"/>
            </w:rPr>
          </w:pPr>
          <w:r>
            <w:rPr>
              <w:noProof/>
              <w:sz w:val="20"/>
              <w:szCs w:val="20"/>
            </w:rPr>
            <w:pict w14:anchorId="0482CD94">
              <v:rect id="_x0000_i1037"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Grade of “C” or better or 2.25 overall core GPA required</w:t>
          </w:r>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Sem. Hrs:</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Sem. Hrs:</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Sem. Hrs:</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Sem. Hrs:</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Sem. Hrs:</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Sem. Hrs:</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Sem. Hrs:</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Sem. Hrs:</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Sem. Hrs:</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Sem. Hrs:</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Sem. Hrs:</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Sem. Hrs:</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Sem. Hrs:</w:t>
          </w:r>
          <w:r w:rsidR="008C573F" w:rsidRPr="008C573F">
            <w:rPr>
              <w:strike/>
              <w:highlight w:val="yellow"/>
            </w:rPr>
            <w:t xml:space="preserve"> </w:t>
          </w:r>
          <w:r w:rsidR="008C573F" w:rsidRPr="008C573F">
            <w:rPr>
              <w:rStyle w:val="Strong"/>
              <w:strike/>
              <w:highlight w:val="yellow"/>
            </w:rPr>
            <w:t>3</w:t>
          </w:r>
        </w:p>
        <w:p w14:paraId="7956C08C" w14:textId="17FF2975" w:rsidR="008C573F" w:rsidRPr="008C573F" w:rsidRDefault="008C573F" w:rsidP="008C573F">
          <w:pPr>
            <w:pStyle w:val="acalog-course"/>
            <w:ind w:left="720"/>
            <w:rPr>
              <w:i/>
              <w:iCs/>
            </w:rPr>
          </w:pPr>
          <w:r w:rsidRPr="008C573F">
            <w:rPr>
              <w:rStyle w:val="Strong"/>
              <w:i/>
              <w:iCs/>
              <w:highlight w:val="yellow"/>
            </w:rPr>
            <w:t xml:space="preserve">ECON 2113 – Business Statistics </w:t>
          </w:r>
          <w:r w:rsidR="002A0123">
            <w:rPr>
              <w:rStyle w:val="Strong"/>
              <w:i/>
              <w:iCs/>
              <w:highlight w:val="yellow"/>
            </w:rPr>
            <w:t xml:space="preserve">I </w:t>
          </w:r>
          <w:r w:rsidRPr="008C573F">
            <w:rPr>
              <w:rStyle w:val="Strong"/>
              <w:i/>
              <w:iCs/>
              <w:highlight w:val="yellow"/>
            </w:rPr>
            <w:t>Sem. Hrs: 3</w:t>
          </w:r>
          <w:r w:rsidR="00E36FED">
            <w:rPr>
              <w:rStyle w:val="Strong"/>
              <w:i/>
              <w:iCs/>
            </w:rPr>
            <w:t xml:space="preserve"> </w:t>
          </w:r>
          <w:r w:rsidR="00E36FED" w:rsidRPr="00E36FED">
            <w:rPr>
              <w:rStyle w:val="Strong"/>
              <w:i/>
              <w:iCs/>
              <w:highlight w:val="yellow"/>
            </w:rPr>
            <w:t>or STAT 2003 – Introduction to Statistics Sem. Hrs: 3</w:t>
          </w:r>
        </w:p>
        <w:p w14:paraId="76662669" w14:textId="77777777" w:rsidR="008824D4" w:rsidRDefault="008824D4" w:rsidP="008824D4">
          <w:pPr>
            <w:pStyle w:val="Heading2"/>
          </w:pPr>
          <w:r>
            <w:t>Major Requirements:</w:t>
          </w:r>
        </w:p>
        <w:p w14:paraId="47DC7238" w14:textId="77777777" w:rsidR="008824D4" w:rsidRDefault="003F3C32" w:rsidP="008824D4">
          <w:r>
            <w:rPr>
              <w:noProof/>
            </w:rPr>
            <w:pict w14:anchorId="5586120E">
              <v:rect id="_x0000_i1036" alt="" style="width:468pt;height:.05pt;mso-width-percent:0;mso-height-percent:0;mso-width-percent:0;mso-height-percent:0" o:hralign="center" o:hrstd="t" o:hr="t" fillcolor="#a0a0a0" stroked="f"/>
            </w:pict>
          </w:r>
        </w:p>
        <w:p w14:paraId="6F16B3B8" w14:textId="77777777" w:rsidR="008824D4" w:rsidRDefault="008824D4" w:rsidP="008824D4">
          <w:r>
            <w:t>Grade of “C” or better required for all Major Requirements</w:t>
          </w:r>
        </w:p>
        <w:p w14:paraId="54F990D4" w14:textId="77777777" w:rsidR="008824D4" w:rsidRDefault="00000000" w:rsidP="008824D4">
          <w:pPr>
            <w:pStyle w:val="acalog-course"/>
            <w:numPr>
              <w:ilvl w:val="0"/>
              <w:numId w:val="21"/>
            </w:numPr>
          </w:pPr>
          <w:hyperlink r:id="rId33" w:history="1">
            <w:r w:rsidR="008824D4">
              <w:rPr>
                <w:rStyle w:val="Hyperlink"/>
              </w:rPr>
              <w:t>ISBA 2033 - Programming Fundamentals</w:t>
            </w:r>
          </w:hyperlink>
          <w:r w:rsidR="008824D4">
            <w:t xml:space="preserve"> </w:t>
          </w:r>
          <w:r w:rsidR="008824D4">
            <w:rPr>
              <w:rStyle w:val="Strong"/>
            </w:rPr>
            <w:t>Sem. Hrs:</w:t>
          </w:r>
          <w:r w:rsidR="008824D4">
            <w:t xml:space="preserve"> </w:t>
          </w:r>
          <w:r w:rsidR="008824D4">
            <w:rPr>
              <w:rStyle w:val="Strong"/>
            </w:rPr>
            <w:t>3</w:t>
          </w:r>
        </w:p>
        <w:p w14:paraId="0535FFF1" w14:textId="77777777" w:rsidR="008824D4" w:rsidRDefault="00000000" w:rsidP="008824D4">
          <w:pPr>
            <w:pStyle w:val="acalog-course"/>
            <w:numPr>
              <w:ilvl w:val="0"/>
              <w:numId w:val="21"/>
            </w:numPr>
          </w:pPr>
          <w:hyperlink r:id="rId34" w:history="1">
            <w:r w:rsidR="008824D4">
              <w:rPr>
                <w:rStyle w:val="Hyperlink"/>
              </w:rPr>
              <w:t>ISBA 2523 - Telecommunications and Networking Essentials</w:t>
            </w:r>
          </w:hyperlink>
          <w:r w:rsidR="008824D4">
            <w:t xml:space="preserve"> </w:t>
          </w:r>
          <w:r w:rsidR="008824D4">
            <w:rPr>
              <w:rStyle w:val="Strong"/>
            </w:rPr>
            <w:t>Sem. Hrs:</w:t>
          </w:r>
          <w:r w:rsidR="008824D4">
            <w:t xml:space="preserve"> </w:t>
          </w:r>
          <w:r w:rsidR="008824D4">
            <w:rPr>
              <w:rStyle w:val="Strong"/>
            </w:rPr>
            <w:t>3</w:t>
          </w:r>
        </w:p>
        <w:p w14:paraId="03A87BC0" w14:textId="77777777" w:rsidR="008824D4" w:rsidRDefault="00000000" w:rsidP="008824D4">
          <w:pPr>
            <w:pStyle w:val="acalog-course"/>
            <w:numPr>
              <w:ilvl w:val="0"/>
              <w:numId w:val="21"/>
            </w:numPr>
          </w:pPr>
          <w:hyperlink r:id="rId35" w:history="1">
            <w:r w:rsidR="008824D4">
              <w:rPr>
                <w:rStyle w:val="Hyperlink"/>
              </w:rPr>
              <w:t>ISBA 3353 - Mobile Application Development For Business</w:t>
            </w:r>
          </w:hyperlink>
          <w:r w:rsidR="008824D4">
            <w:t xml:space="preserve"> </w:t>
          </w:r>
          <w:r w:rsidR="008824D4">
            <w:rPr>
              <w:rStyle w:val="Strong"/>
            </w:rPr>
            <w:t>Sem. Hrs:</w:t>
          </w:r>
          <w:r w:rsidR="008824D4">
            <w:t xml:space="preserve"> </w:t>
          </w:r>
          <w:r w:rsidR="008824D4">
            <w:rPr>
              <w:rStyle w:val="Strong"/>
            </w:rPr>
            <w:t>3</w:t>
          </w:r>
        </w:p>
        <w:p w14:paraId="71A014E4" w14:textId="77777777" w:rsidR="008824D4" w:rsidRDefault="00000000" w:rsidP="008824D4">
          <w:pPr>
            <w:pStyle w:val="acalog-course"/>
            <w:numPr>
              <w:ilvl w:val="0"/>
              <w:numId w:val="21"/>
            </w:numPr>
          </w:pPr>
          <w:hyperlink r:id="rId36" w:history="1">
            <w:r w:rsidR="008824D4">
              <w:rPr>
                <w:rStyle w:val="Hyperlink"/>
              </w:rPr>
              <w:t>ISBA 3403 - Database Management</w:t>
            </w:r>
          </w:hyperlink>
          <w:r w:rsidR="008824D4">
            <w:t xml:space="preserve"> </w:t>
          </w:r>
          <w:r w:rsidR="008824D4">
            <w:rPr>
              <w:rStyle w:val="Strong"/>
            </w:rPr>
            <w:t>Sem. Hrs:</w:t>
          </w:r>
          <w:r w:rsidR="008824D4">
            <w:t xml:space="preserve"> </w:t>
          </w:r>
          <w:r w:rsidR="008824D4">
            <w:rPr>
              <w:rStyle w:val="Strong"/>
            </w:rPr>
            <w:t>3</w:t>
          </w:r>
        </w:p>
        <w:p w14:paraId="254E6C1C" w14:textId="77777777" w:rsidR="008824D4" w:rsidRDefault="00000000" w:rsidP="008824D4">
          <w:pPr>
            <w:pStyle w:val="acalog-course"/>
            <w:numPr>
              <w:ilvl w:val="0"/>
              <w:numId w:val="21"/>
            </w:numPr>
          </w:pPr>
          <w:hyperlink r:id="rId37" w:history="1">
            <w:r w:rsidR="008824D4">
              <w:rPr>
                <w:rStyle w:val="Hyperlink"/>
              </w:rPr>
              <w:t>ISBA 3413 - Big Data for Business</w:t>
            </w:r>
          </w:hyperlink>
          <w:r w:rsidR="008824D4">
            <w:t xml:space="preserve"> </w:t>
          </w:r>
          <w:r w:rsidR="008824D4">
            <w:rPr>
              <w:rStyle w:val="Strong"/>
            </w:rPr>
            <w:t>Sem. Hrs:</w:t>
          </w:r>
          <w:r w:rsidR="008824D4">
            <w:t xml:space="preserve"> </w:t>
          </w:r>
          <w:r w:rsidR="008824D4">
            <w:rPr>
              <w:rStyle w:val="Strong"/>
            </w:rPr>
            <w:t>3</w:t>
          </w:r>
        </w:p>
        <w:p w14:paraId="4C963C9F" w14:textId="77777777" w:rsidR="008824D4" w:rsidRDefault="00000000" w:rsidP="008824D4">
          <w:pPr>
            <w:pStyle w:val="acalog-course"/>
            <w:numPr>
              <w:ilvl w:val="0"/>
              <w:numId w:val="21"/>
            </w:numPr>
          </w:pPr>
          <w:hyperlink r:id="rId38" w:history="1">
            <w:r w:rsidR="008824D4">
              <w:rPr>
                <w:rStyle w:val="Hyperlink"/>
              </w:rPr>
              <w:t>ISBA 3423 - Data Visualization for Business</w:t>
            </w:r>
          </w:hyperlink>
          <w:r w:rsidR="008824D4">
            <w:t xml:space="preserve"> </w:t>
          </w:r>
          <w:r w:rsidR="008824D4">
            <w:rPr>
              <w:rStyle w:val="Strong"/>
            </w:rPr>
            <w:t>Sem. Hrs:</w:t>
          </w:r>
          <w:r w:rsidR="008824D4">
            <w:t xml:space="preserve"> </w:t>
          </w:r>
          <w:r w:rsidR="008824D4">
            <w:rPr>
              <w:rStyle w:val="Strong"/>
            </w:rPr>
            <w:t>3</w:t>
          </w:r>
        </w:p>
        <w:p w14:paraId="3AA0806B" w14:textId="77777777" w:rsidR="008824D4" w:rsidRDefault="00000000" w:rsidP="008824D4">
          <w:pPr>
            <w:pStyle w:val="acalog-course"/>
            <w:numPr>
              <w:ilvl w:val="0"/>
              <w:numId w:val="21"/>
            </w:numPr>
          </w:pPr>
          <w:hyperlink r:id="rId39" w:history="1">
            <w:r w:rsidR="008824D4">
              <w:rPr>
                <w:rStyle w:val="Hyperlink"/>
              </w:rPr>
              <w:t>ISBA 3603 - Systems Analysis and Design</w:t>
            </w:r>
          </w:hyperlink>
          <w:r w:rsidR="008824D4">
            <w:t xml:space="preserve"> </w:t>
          </w:r>
          <w:r w:rsidR="008824D4">
            <w:rPr>
              <w:rStyle w:val="Strong"/>
            </w:rPr>
            <w:t>Sem. Hrs:</w:t>
          </w:r>
          <w:r w:rsidR="008824D4">
            <w:t xml:space="preserve"> </w:t>
          </w:r>
          <w:r w:rsidR="008824D4">
            <w:rPr>
              <w:rStyle w:val="Strong"/>
            </w:rPr>
            <w:t>3</w:t>
          </w:r>
        </w:p>
        <w:p w14:paraId="3A6B6ED9" w14:textId="77777777" w:rsidR="008824D4" w:rsidRDefault="00000000" w:rsidP="008824D4">
          <w:pPr>
            <w:pStyle w:val="acalog-course"/>
            <w:numPr>
              <w:ilvl w:val="0"/>
              <w:numId w:val="21"/>
            </w:numPr>
          </w:pPr>
          <w:hyperlink r:id="rId40" w:history="1">
            <w:r w:rsidR="008824D4">
              <w:rPr>
                <w:rStyle w:val="Hyperlink"/>
              </w:rPr>
              <w:t>ISBA 3663 - Data Mining for Business</w:t>
            </w:r>
          </w:hyperlink>
          <w:r w:rsidR="008824D4">
            <w:t xml:space="preserve"> </w:t>
          </w:r>
          <w:r w:rsidR="008824D4">
            <w:rPr>
              <w:rStyle w:val="Strong"/>
            </w:rPr>
            <w:t>Sem. Hrs:</w:t>
          </w:r>
          <w:r w:rsidR="008824D4">
            <w:t xml:space="preserve"> </w:t>
          </w:r>
          <w:r w:rsidR="008824D4">
            <w:rPr>
              <w:rStyle w:val="Strong"/>
            </w:rPr>
            <w:t>3</w:t>
          </w:r>
        </w:p>
        <w:p w14:paraId="46885CD7" w14:textId="77777777" w:rsidR="008824D4" w:rsidRDefault="00000000" w:rsidP="008824D4">
          <w:pPr>
            <w:pStyle w:val="acalog-course"/>
            <w:numPr>
              <w:ilvl w:val="0"/>
              <w:numId w:val="21"/>
            </w:numPr>
          </w:pPr>
          <w:hyperlink r:id="rId41" w:history="1">
            <w:r w:rsidR="008824D4">
              <w:rPr>
                <w:rStyle w:val="Hyperlink"/>
              </w:rPr>
              <w:t>ISBA 4453 - E-Commerce Business Strategies</w:t>
            </w:r>
          </w:hyperlink>
          <w:r w:rsidR="008824D4">
            <w:t xml:space="preserve"> </w:t>
          </w:r>
          <w:r w:rsidR="008824D4">
            <w:rPr>
              <w:rStyle w:val="Strong"/>
            </w:rPr>
            <w:t>Sem. Hrs:</w:t>
          </w:r>
          <w:r w:rsidR="008824D4">
            <w:t xml:space="preserve"> </w:t>
          </w:r>
          <w:r w:rsidR="008824D4">
            <w:rPr>
              <w:rStyle w:val="Strong"/>
            </w:rPr>
            <w:t>3</w:t>
          </w:r>
        </w:p>
        <w:p w14:paraId="785E6E0E" w14:textId="77777777" w:rsidR="008824D4" w:rsidRDefault="00000000" w:rsidP="008824D4">
          <w:pPr>
            <w:pStyle w:val="acalog-course"/>
            <w:numPr>
              <w:ilvl w:val="0"/>
              <w:numId w:val="21"/>
            </w:numPr>
          </w:pPr>
          <w:hyperlink r:id="rId42" w:history="1">
            <w:r w:rsidR="008824D4">
              <w:rPr>
                <w:rStyle w:val="Hyperlink"/>
              </w:rPr>
              <w:t>ISBA 4623 - Information Systems Security</w:t>
            </w:r>
          </w:hyperlink>
          <w:r w:rsidR="008824D4">
            <w:t xml:space="preserve"> </w:t>
          </w:r>
          <w:r w:rsidR="008824D4">
            <w:rPr>
              <w:rStyle w:val="Strong"/>
            </w:rPr>
            <w:t>Sem. Hrs:</w:t>
          </w:r>
          <w:r w:rsidR="008824D4">
            <w:t xml:space="preserve"> </w:t>
          </w:r>
          <w:r w:rsidR="008824D4">
            <w:rPr>
              <w:rStyle w:val="Strong"/>
            </w:rPr>
            <w:t>3</w:t>
          </w:r>
        </w:p>
        <w:p w14:paraId="59B11A00" w14:textId="77777777" w:rsidR="008824D4" w:rsidRDefault="00000000" w:rsidP="008824D4">
          <w:pPr>
            <w:pStyle w:val="acalog-course"/>
            <w:numPr>
              <w:ilvl w:val="0"/>
              <w:numId w:val="21"/>
            </w:numPr>
          </w:pPr>
          <w:hyperlink r:id="rId43" w:history="1">
            <w:r w:rsidR="008824D4">
              <w:rPr>
                <w:rStyle w:val="Hyperlink"/>
              </w:rPr>
              <w:t>ISBA 4633 - Artificial Intelligence Business Strategies and Applications</w:t>
            </w:r>
          </w:hyperlink>
          <w:r w:rsidR="008824D4">
            <w:t xml:space="preserve"> </w:t>
          </w:r>
          <w:r w:rsidR="008824D4">
            <w:rPr>
              <w:rStyle w:val="Strong"/>
            </w:rPr>
            <w:t>Sem. Hrs:</w:t>
          </w:r>
          <w:r w:rsidR="008824D4">
            <w:t xml:space="preserve"> </w:t>
          </w:r>
          <w:r w:rsidR="008824D4">
            <w:rPr>
              <w:rStyle w:val="Strong"/>
            </w:rPr>
            <w:t>3</w:t>
          </w:r>
        </w:p>
        <w:p w14:paraId="7A3F6935" w14:textId="77777777" w:rsidR="008824D4" w:rsidRDefault="00000000" w:rsidP="008824D4">
          <w:pPr>
            <w:pStyle w:val="acalog-course"/>
            <w:numPr>
              <w:ilvl w:val="0"/>
              <w:numId w:val="21"/>
            </w:numPr>
          </w:pPr>
          <w:hyperlink r:id="rId44" w:history="1">
            <w:r w:rsidR="008824D4">
              <w:rPr>
                <w:rStyle w:val="Hyperlink"/>
              </w:rPr>
              <w:t>ISBA 4653 - IoT and Blockchain Business Strategies</w:t>
            </w:r>
          </w:hyperlink>
          <w:r w:rsidR="008824D4">
            <w:t xml:space="preserve"> </w:t>
          </w:r>
          <w:r w:rsidR="008824D4">
            <w:rPr>
              <w:rStyle w:val="Strong"/>
            </w:rPr>
            <w:t>Sem. Hrs:</w:t>
          </w:r>
          <w:r w:rsidR="008824D4">
            <w:t xml:space="preserve"> </w:t>
          </w:r>
          <w:r w:rsidR="008824D4">
            <w:rPr>
              <w:rStyle w:val="Strong"/>
            </w:rPr>
            <w:t>3</w:t>
          </w:r>
        </w:p>
        <w:p w14:paraId="6DB41614" w14:textId="77777777" w:rsidR="008824D4" w:rsidRDefault="00000000" w:rsidP="008824D4">
          <w:pPr>
            <w:pStyle w:val="acalog-course"/>
            <w:numPr>
              <w:ilvl w:val="0"/>
              <w:numId w:val="21"/>
            </w:numPr>
          </w:pPr>
          <w:hyperlink r:id="rId45" w:history="1">
            <w:r w:rsidR="008824D4">
              <w:rPr>
                <w:rStyle w:val="Hyperlink"/>
              </w:rPr>
              <w:t>ISBA 4663 - Enterprise Resource Planning</w:t>
            </w:r>
          </w:hyperlink>
          <w:r w:rsidR="008824D4">
            <w:t xml:space="preserve"> </w:t>
          </w:r>
          <w:r w:rsidR="008824D4">
            <w:rPr>
              <w:rStyle w:val="Strong"/>
            </w:rPr>
            <w:t>Sem. Hrs:</w:t>
          </w:r>
          <w:r w:rsidR="008824D4">
            <w:t xml:space="preserve"> </w:t>
          </w:r>
          <w:r w:rsidR="008824D4">
            <w:rPr>
              <w:rStyle w:val="Strong"/>
            </w:rPr>
            <w:t>3</w:t>
          </w:r>
        </w:p>
        <w:p w14:paraId="30BFF8F9" w14:textId="77777777" w:rsidR="008824D4" w:rsidRDefault="00000000" w:rsidP="008824D4">
          <w:pPr>
            <w:pStyle w:val="acalog-course"/>
            <w:numPr>
              <w:ilvl w:val="0"/>
              <w:numId w:val="21"/>
            </w:numPr>
          </w:pPr>
          <w:hyperlink r:id="rId46" w:history="1">
            <w:r w:rsidR="008824D4">
              <w:rPr>
                <w:rStyle w:val="Hyperlink"/>
              </w:rPr>
              <w:t>ISBA 4853 - Project Management</w:t>
            </w:r>
          </w:hyperlink>
          <w:r w:rsidR="008824D4">
            <w:t xml:space="preserve"> </w:t>
          </w:r>
          <w:r w:rsidR="008824D4">
            <w:rPr>
              <w:rStyle w:val="Strong"/>
            </w:rPr>
            <w:t>Sem. Hrs:</w:t>
          </w:r>
          <w:r w:rsidR="008824D4">
            <w:t xml:space="preserve"> </w:t>
          </w:r>
          <w:r w:rsidR="008824D4">
            <w:rPr>
              <w:rStyle w:val="Strong"/>
            </w:rPr>
            <w:t>3</w:t>
          </w:r>
        </w:p>
        <w:p w14:paraId="4FBF3E19" w14:textId="77777777" w:rsidR="008824D4" w:rsidRDefault="008824D4" w:rsidP="008824D4">
          <w:pPr>
            <w:pStyle w:val="Heading3"/>
          </w:pPr>
          <w:bookmarkStart w:id="5" w:name="subtotal42"/>
          <w:bookmarkEnd w:id="5"/>
          <w:r>
            <w:t>Sub-total: 42</w:t>
          </w:r>
        </w:p>
        <w:p w14:paraId="76BE3685" w14:textId="77777777" w:rsidR="008824D4" w:rsidRDefault="003F3C32" w:rsidP="008824D4">
          <w:r>
            <w:rPr>
              <w:noProof/>
            </w:rPr>
            <w:pict w14:anchorId="136F8219">
              <v:rect id="_x0000_i1035" alt="" style="width:468pt;height:.05pt;mso-width-percent:0;mso-height-percent:0;mso-width-percent:0;mso-height-percent:0" o:hralign="center" o:hrstd="t" o:hr="t" fillcolor="#a0a0a0" stroked="f"/>
            </w:pict>
          </w:r>
        </w:p>
        <w:p w14:paraId="7A3E8CAA" w14:textId="77777777" w:rsidR="008824D4" w:rsidRDefault="008824D4" w:rsidP="008824D4">
          <w:pPr>
            <w:pStyle w:val="Heading2"/>
          </w:pPr>
          <w:bookmarkStart w:id="6" w:name="electives"/>
          <w:bookmarkEnd w:id="6"/>
          <w:r>
            <w:t>Electives:</w:t>
          </w:r>
        </w:p>
        <w:p w14:paraId="4CA75BCE" w14:textId="77777777" w:rsidR="008824D4" w:rsidRDefault="003F3C32" w:rsidP="008824D4">
          <w:r>
            <w:rPr>
              <w:noProof/>
            </w:rPr>
            <w:pict w14:anchorId="37DEB8D9">
              <v:rect id="_x0000_i1034" alt="" style="width:468pt;height:.05pt;mso-width-percent:0;mso-height-percent:0;mso-width-percent:0;mso-height-percent:0" o:hralign="center" o:hrstd="t" o:hr="t" fillcolor="#a0a0a0" stroked="f"/>
            </w:pict>
          </w:r>
        </w:p>
        <w:p w14:paraId="4B79C607" w14:textId="77777777" w:rsidR="008824D4" w:rsidRDefault="008824D4" w:rsidP="008824D4">
          <w:pPr>
            <w:numPr>
              <w:ilvl w:val="0"/>
              <w:numId w:val="22"/>
            </w:numPr>
            <w:spacing w:before="100" w:beforeAutospacing="1" w:after="100" w:afterAutospacing="1"/>
          </w:pPr>
          <w:r>
            <w:t>Electives</w:t>
          </w:r>
          <w:r>
            <w:rPr>
              <w:rStyle w:val="Strong"/>
            </w:rPr>
            <w:t xml:space="preserve"> Sem. Hrs: 1</w:t>
          </w:r>
        </w:p>
        <w:p w14:paraId="19AECC5E" w14:textId="77777777" w:rsidR="008824D4" w:rsidRDefault="008824D4" w:rsidP="008824D4">
          <w:pPr>
            <w:pStyle w:val="Heading2"/>
          </w:pPr>
          <w:bookmarkStart w:id="7" w:name="totalrequiredhours120"/>
          <w:bookmarkEnd w:id="7"/>
          <w:r>
            <w:t>Total Required Hours: 120</w:t>
          </w:r>
        </w:p>
        <w:p w14:paraId="177DC968" w14:textId="77777777" w:rsidR="00B46D2C" w:rsidRPr="008C573F" w:rsidRDefault="00B46D2C" w:rsidP="008C573F">
          <w:pPr>
            <w:pStyle w:val="NormalWeb"/>
            <w:rPr>
              <w:sz w:val="20"/>
              <w:szCs w:val="20"/>
            </w:rPr>
          </w:pPr>
        </w:p>
        <w:p w14:paraId="60D5337C" w14:textId="6E250F0F" w:rsidR="008C573F" w:rsidRDefault="008C573F" w:rsidP="008C573F">
          <w:pPr>
            <w:pStyle w:val="Heading2"/>
            <w:rPr>
              <w:sz w:val="20"/>
              <w:szCs w:val="20"/>
            </w:rPr>
          </w:pPr>
          <w:bookmarkStart w:id="8" w:name="majorrequirements"/>
          <w:bookmarkEnd w:id="8"/>
        </w:p>
        <w:p w14:paraId="1EBFABB0" w14:textId="1EDF0F1D" w:rsidR="008C573F" w:rsidRDefault="008C573F" w:rsidP="008C573F">
          <w:pPr>
            <w:pStyle w:val="Heading2"/>
            <w:rPr>
              <w:sz w:val="20"/>
              <w:szCs w:val="20"/>
            </w:rPr>
          </w:pPr>
          <w:r>
            <w:rPr>
              <w:sz w:val="20"/>
              <w:szCs w:val="20"/>
            </w:rPr>
            <w:t>AFTER THE CHANGE; NEW COURSES IN ITALICS</w:t>
          </w:r>
        </w:p>
        <w:p w14:paraId="445E2D0A" w14:textId="77777777" w:rsidR="008824D4" w:rsidRDefault="00000000" w:rsidP="008824D4">
          <w:pPr>
            <w:pStyle w:val="NormalWeb"/>
          </w:pPr>
          <w:hyperlink r:id="rId47" w:history="1">
            <w:r w:rsidR="008824D4" w:rsidRPr="005E3BB0">
              <w:rPr>
                <w:rStyle w:val="Hyperlink"/>
                <w:rFonts w:asciiTheme="majorHAnsi" w:hAnsiTheme="majorHAnsi" w:cs="Arial"/>
                <w:sz w:val="20"/>
                <w:szCs w:val="20"/>
              </w:rPr>
              <w:t>https://catalog.astate.edu/preview_program.php?catoid=3&amp;poid=482&amp;returnto=77</w:t>
            </w:r>
          </w:hyperlink>
          <w:r w:rsidR="008824D4">
            <w:rPr>
              <w:rFonts w:asciiTheme="majorHAnsi" w:hAnsiTheme="majorHAnsi" w:cs="Arial"/>
              <w:sz w:val="20"/>
              <w:szCs w:val="20"/>
            </w:rPr>
            <w:t xml:space="preserve"> </w:t>
          </w:r>
        </w:p>
        <w:p w14:paraId="4290C086" w14:textId="77777777" w:rsidR="00B46D2C" w:rsidRPr="008C573F" w:rsidRDefault="00B46D2C" w:rsidP="00B46D2C">
          <w:pPr>
            <w:tabs>
              <w:tab w:val="left" w:pos="360"/>
              <w:tab w:val="left" w:pos="720"/>
            </w:tabs>
            <w:rPr>
              <w:rFonts w:asciiTheme="majorHAnsi" w:hAnsiTheme="majorHAnsi" w:cs="Arial"/>
              <w:sz w:val="20"/>
              <w:szCs w:val="20"/>
            </w:rPr>
          </w:pPr>
        </w:p>
        <w:p w14:paraId="46369EB5" w14:textId="77777777" w:rsidR="00B46D2C" w:rsidRPr="008C573F" w:rsidRDefault="00B46D2C" w:rsidP="00B46D2C">
          <w:pPr>
            <w:tabs>
              <w:tab w:val="left" w:pos="360"/>
              <w:tab w:val="left" w:pos="720"/>
            </w:tabs>
            <w:rPr>
              <w:rFonts w:asciiTheme="majorHAnsi" w:hAnsiTheme="majorHAnsi" w:cs="Arial"/>
              <w:sz w:val="20"/>
              <w:szCs w:val="20"/>
            </w:rPr>
          </w:pPr>
        </w:p>
        <w:p w14:paraId="38737147" w14:textId="77777777" w:rsidR="00B46D2C" w:rsidRPr="008C573F" w:rsidRDefault="00B46D2C" w:rsidP="00B46D2C">
          <w:pPr>
            <w:pStyle w:val="Heading2"/>
            <w:rPr>
              <w:sz w:val="20"/>
              <w:szCs w:val="20"/>
            </w:rPr>
          </w:pPr>
          <w:r w:rsidRPr="008C573F">
            <w:rPr>
              <w:sz w:val="20"/>
              <w:szCs w:val="20"/>
            </w:rPr>
            <w:t>University Requirements:</w:t>
          </w:r>
        </w:p>
        <w:p w14:paraId="3FCD7D5F" w14:textId="77777777" w:rsidR="00B46D2C" w:rsidRPr="008C573F" w:rsidRDefault="003F3C32" w:rsidP="00B46D2C">
          <w:pPr>
            <w:rPr>
              <w:sz w:val="20"/>
              <w:szCs w:val="20"/>
            </w:rPr>
          </w:pPr>
          <w:r>
            <w:rPr>
              <w:noProof/>
              <w:sz w:val="20"/>
              <w:szCs w:val="20"/>
            </w:rPr>
            <w:pict w14:anchorId="4D1755EC">
              <v:rect id="_x0000_i1033" alt="" style="width:468pt;height:.05pt;mso-width-percent:0;mso-height-percent:0;mso-width-percent:0;mso-height-percent:0" o:hralign="center" o:hrstd="t" o:hr="t" fillcolor="#a0a0a0" stroked="f"/>
            </w:pict>
          </w:r>
        </w:p>
        <w:p w14:paraId="494F716A" w14:textId="77777777" w:rsidR="00B46D2C" w:rsidRPr="008C573F" w:rsidRDefault="00B46D2C" w:rsidP="00B46D2C">
          <w:pPr>
            <w:pStyle w:val="NormalWeb"/>
            <w:rPr>
              <w:sz w:val="20"/>
              <w:szCs w:val="20"/>
            </w:rPr>
          </w:pPr>
          <w:r w:rsidRPr="008C573F">
            <w:rPr>
              <w:sz w:val="20"/>
              <w:szCs w:val="20"/>
            </w:rPr>
            <w:t xml:space="preserve">See </w:t>
          </w:r>
          <w:hyperlink r:id="rId48"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9" w:history="1">
            <w:r w:rsidRPr="008C573F">
              <w:rPr>
                <w:rStyle w:val="Hyperlink"/>
                <w:i/>
                <w:iCs/>
                <w:sz w:val="20"/>
                <w:szCs w:val="20"/>
              </w:rPr>
              <w:t>here</w:t>
            </w:r>
          </w:hyperlink>
          <w:r w:rsidRPr="008C573F">
            <w:rPr>
              <w:rStyle w:val="Emphasis"/>
              <w:sz w:val="20"/>
              <w:szCs w:val="20"/>
            </w:rPr>
            <w:t>)</w:t>
          </w:r>
          <w:r w:rsidRPr="008C573F">
            <w:rPr>
              <w:sz w:val="20"/>
              <w:szCs w:val="20"/>
            </w:rPr>
            <w:t> </w:t>
          </w:r>
        </w:p>
        <w:p w14:paraId="07BEC96D" w14:textId="77777777" w:rsidR="00B46D2C" w:rsidRPr="008C573F" w:rsidRDefault="00B46D2C" w:rsidP="00B46D2C">
          <w:pPr>
            <w:pStyle w:val="Heading2"/>
            <w:rPr>
              <w:sz w:val="20"/>
              <w:szCs w:val="20"/>
            </w:rPr>
          </w:pPr>
          <w:r w:rsidRPr="008C573F">
            <w:rPr>
              <w:sz w:val="20"/>
              <w:szCs w:val="20"/>
            </w:rPr>
            <w:t>First Year Making Connections Course:</w:t>
          </w:r>
        </w:p>
        <w:p w14:paraId="3D420CE0" w14:textId="77777777" w:rsidR="00B46D2C" w:rsidRPr="008C573F" w:rsidRDefault="003F3C32" w:rsidP="00B46D2C">
          <w:pPr>
            <w:rPr>
              <w:sz w:val="20"/>
              <w:szCs w:val="20"/>
            </w:rPr>
          </w:pPr>
          <w:r>
            <w:rPr>
              <w:noProof/>
              <w:sz w:val="20"/>
              <w:szCs w:val="20"/>
            </w:rPr>
            <w:pict w14:anchorId="536468B9">
              <v:rect id="_x0000_i1032" alt="" style="width:468pt;height:.05pt;mso-width-percent:0;mso-height-percent:0;mso-width-percent:0;mso-height-percent:0" o:hralign="center" o:hrstd="t" o:hr="t" fillcolor="#a0a0a0" stroked="f"/>
            </w:pict>
          </w:r>
        </w:p>
        <w:p w14:paraId="29F4C2A5" w14:textId="77777777" w:rsidR="00B46D2C" w:rsidRPr="008C573F" w:rsidRDefault="00000000" w:rsidP="00B46D2C">
          <w:pPr>
            <w:pStyle w:val="acalog-course"/>
            <w:numPr>
              <w:ilvl w:val="0"/>
              <w:numId w:val="7"/>
            </w:numPr>
            <w:rPr>
              <w:sz w:val="20"/>
              <w:szCs w:val="20"/>
            </w:rPr>
          </w:pPr>
          <w:hyperlink r:id="rId50" w:history="1">
            <w:r w:rsidR="00B46D2C" w:rsidRPr="008C573F">
              <w:rPr>
                <w:rStyle w:val="Hyperlink"/>
                <w:sz w:val="20"/>
                <w:szCs w:val="20"/>
              </w:rPr>
              <w:t>BUSN 1003 - First Year Experience Business</w:t>
            </w:r>
          </w:hyperlink>
          <w:r w:rsidR="00B46D2C" w:rsidRPr="008C573F">
            <w:rPr>
              <w:sz w:val="20"/>
              <w:szCs w:val="20"/>
            </w:rPr>
            <w:t xml:space="preserve"> </w:t>
          </w:r>
          <w:r w:rsidR="00B46D2C" w:rsidRPr="008C573F">
            <w:rPr>
              <w:rStyle w:val="Strong"/>
              <w:sz w:val="20"/>
              <w:szCs w:val="20"/>
            </w:rPr>
            <w:t>Sem. Hrs:</w:t>
          </w:r>
          <w:r w:rsidR="00B46D2C" w:rsidRPr="008C573F">
            <w:rPr>
              <w:sz w:val="20"/>
              <w:szCs w:val="20"/>
            </w:rPr>
            <w:t xml:space="preserve"> </w:t>
          </w:r>
          <w:r w:rsidR="00B46D2C" w:rsidRPr="008C573F">
            <w:rPr>
              <w:rStyle w:val="Strong"/>
              <w:sz w:val="20"/>
              <w:szCs w:val="20"/>
            </w:rPr>
            <w:t>3</w:t>
          </w:r>
        </w:p>
        <w:p w14:paraId="2DDC028B" w14:textId="77777777" w:rsidR="00B46D2C" w:rsidRPr="008C573F" w:rsidRDefault="00B46D2C" w:rsidP="00B46D2C">
          <w:pPr>
            <w:pStyle w:val="Heading2"/>
            <w:rPr>
              <w:sz w:val="20"/>
              <w:szCs w:val="20"/>
            </w:rPr>
          </w:pPr>
          <w:r w:rsidRPr="008C573F">
            <w:rPr>
              <w:sz w:val="20"/>
              <w:szCs w:val="20"/>
            </w:rPr>
            <w:t>General Education Requirements:</w:t>
          </w:r>
        </w:p>
        <w:p w14:paraId="6C5A56B9" w14:textId="77777777" w:rsidR="00B46D2C" w:rsidRPr="008C573F" w:rsidRDefault="003F3C32" w:rsidP="00B46D2C">
          <w:pPr>
            <w:rPr>
              <w:sz w:val="20"/>
              <w:szCs w:val="20"/>
            </w:rPr>
          </w:pPr>
          <w:r>
            <w:rPr>
              <w:noProof/>
              <w:sz w:val="20"/>
              <w:szCs w:val="20"/>
            </w:rPr>
            <w:pict w14:anchorId="33F34DBC">
              <v:rect id="_x0000_i1031" alt="" style="width:468pt;height:.05pt;mso-width-percent:0;mso-height-percent:0;mso-width-percent:0;mso-height-percent:0" o:hralign="center" o:hrstd="t" o:hr="t" fillcolor="#a0a0a0" stroked="f"/>
            </w:pict>
          </w:r>
        </w:p>
        <w:p w14:paraId="60BDFB4E" w14:textId="77777777" w:rsidR="00B46D2C" w:rsidRPr="008C573F" w:rsidRDefault="00B46D2C" w:rsidP="00B46D2C">
          <w:pPr>
            <w:numPr>
              <w:ilvl w:val="0"/>
              <w:numId w:val="8"/>
            </w:numPr>
            <w:spacing w:before="100" w:beforeAutospacing="1" w:after="100" w:afterAutospacing="1"/>
            <w:rPr>
              <w:sz w:val="20"/>
              <w:szCs w:val="20"/>
            </w:rPr>
          </w:pPr>
          <w:r w:rsidRPr="008C573F">
            <w:rPr>
              <w:sz w:val="20"/>
              <w:szCs w:val="20"/>
            </w:rPr>
            <w:lastRenderedPageBreak/>
            <w:t xml:space="preserve">See </w:t>
          </w:r>
          <w:hyperlink r:id="rId51"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35EC22A" w14:textId="77777777" w:rsidR="00B46D2C" w:rsidRPr="008C573F" w:rsidRDefault="00B46D2C" w:rsidP="00B46D2C">
          <w:pPr>
            <w:pStyle w:val="Heading3"/>
            <w:rPr>
              <w:sz w:val="20"/>
              <w:szCs w:val="20"/>
            </w:rPr>
          </w:pPr>
          <w:r w:rsidRPr="008C573F">
            <w:rPr>
              <w:sz w:val="20"/>
              <w:szCs w:val="20"/>
            </w:rPr>
            <w:t>Students with this major must take the following:</w:t>
          </w:r>
        </w:p>
        <w:p w14:paraId="154BB581" w14:textId="77777777" w:rsidR="00B46D2C" w:rsidRPr="008C573F" w:rsidRDefault="003F3C32" w:rsidP="00B46D2C">
          <w:pPr>
            <w:rPr>
              <w:sz w:val="20"/>
              <w:szCs w:val="20"/>
            </w:rPr>
          </w:pPr>
          <w:r>
            <w:rPr>
              <w:noProof/>
              <w:sz w:val="20"/>
              <w:szCs w:val="20"/>
            </w:rPr>
            <w:pict w14:anchorId="6CB233E7">
              <v:rect id="_x0000_i1030" alt="" style="width:468pt;height:.05pt;mso-width-percent:0;mso-height-percent:0;mso-width-percent:0;mso-height-percent:0" o:hralign="center" o:hrstd="t" o:hr="t" fillcolor="#a0a0a0" stroked="f"/>
            </w:pict>
          </w:r>
        </w:p>
        <w:p w14:paraId="147ECD3D" w14:textId="77777777" w:rsidR="00B46D2C" w:rsidRPr="008C573F" w:rsidRDefault="00000000" w:rsidP="00B46D2C">
          <w:pPr>
            <w:pStyle w:val="acalog-course"/>
            <w:numPr>
              <w:ilvl w:val="0"/>
              <w:numId w:val="9"/>
            </w:numPr>
            <w:rPr>
              <w:sz w:val="20"/>
              <w:szCs w:val="20"/>
            </w:rPr>
          </w:pPr>
          <w:hyperlink r:id="rId52" w:history="1">
            <w:r w:rsidR="00B46D2C" w:rsidRPr="008C573F">
              <w:rPr>
                <w:rStyle w:val="Hyperlink"/>
                <w:sz w:val="20"/>
                <w:szCs w:val="20"/>
              </w:rPr>
              <w:t>ECON 2313 - Principles of Macroeconomics</w:t>
            </w:r>
          </w:hyperlink>
          <w:r w:rsidR="00B46D2C" w:rsidRPr="008C573F">
            <w:rPr>
              <w:sz w:val="20"/>
              <w:szCs w:val="20"/>
            </w:rPr>
            <w:t xml:space="preserve"> </w:t>
          </w:r>
          <w:r w:rsidR="00B46D2C" w:rsidRPr="008C573F">
            <w:rPr>
              <w:rStyle w:val="Strong"/>
              <w:sz w:val="20"/>
              <w:szCs w:val="20"/>
            </w:rPr>
            <w:t>Sem. Hrs:</w:t>
          </w:r>
          <w:r w:rsidR="00B46D2C" w:rsidRPr="008C573F">
            <w:rPr>
              <w:sz w:val="20"/>
              <w:szCs w:val="20"/>
            </w:rPr>
            <w:t xml:space="preserve"> </w:t>
          </w:r>
          <w:r w:rsidR="00B46D2C" w:rsidRPr="008C573F">
            <w:rPr>
              <w:rStyle w:val="Strong"/>
              <w:sz w:val="20"/>
              <w:szCs w:val="20"/>
            </w:rPr>
            <w:t>3</w:t>
          </w:r>
        </w:p>
        <w:p w14:paraId="5F94598D" w14:textId="77777777" w:rsidR="00B46D2C" w:rsidRPr="008C573F" w:rsidRDefault="00000000" w:rsidP="00B46D2C">
          <w:pPr>
            <w:pStyle w:val="acalog-course"/>
            <w:numPr>
              <w:ilvl w:val="0"/>
              <w:numId w:val="9"/>
            </w:numPr>
            <w:rPr>
              <w:sz w:val="20"/>
              <w:szCs w:val="20"/>
            </w:rPr>
          </w:pPr>
          <w:hyperlink r:id="rId53" w:history="1">
            <w:r w:rsidR="00B46D2C" w:rsidRPr="008C573F">
              <w:rPr>
                <w:rStyle w:val="Hyperlink"/>
                <w:sz w:val="20"/>
                <w:szCs w:val="20"/>
              </w:rPr>
              <w:t>ECON 2323 - Principles of Microeconomics</w:t>
            </w:r>
          </w:hyperlink>
          <w:r w:rsidR="00B46D2C" w:rsidRPr="008C573F">
            <w:rPr>
              <w:sz w:val="20"/>
              <w:szCs w:val="20"/>
            </w:rPr>
            <w:t xml:space="preserve"> </w:t>
          </w:r>
          <w:r w:rsidR="00B46D2C" w:rsidRPr="008C573F">
            <w:rPr>
              <w:rStyle w:val="Strong"/>
              <w:sz w:val="20"/>
              <w:szCs w:val="20"/>
            </w:rPr>
            <w:t>Sem. Hrs:</w:t>
          </w:r>
          <w:r w:rsidR="00B46D2C" w:rsidRPr="008C573F">
            <w:rPr>
              <w:sz w:val="20"/>
              <w:szCs w:val="20"/>
            </w:rPr>
            <w:t xml:space="preserve"> </w:t>
          </w:r>
          <w:r w:rsidR="00B46D2C" w:rsidRPr="008C573F">
            <w:rPr>
              <w:rStyle w:val="Strong"/>
              <w:sz w:val="20"/>
              <w:szCs w:val="20"/>
            </w:rPr>
            <w:t>3</w:t>
          </w:r>
        </w:p>
        <w:p w14:paraId="593C5F7F" w14:textId="77777777" w:rsidR="00B46D2C" w:rsidRPr="008C573F" w:rsidRDefault="00000000" w:rsidP="00B46D2C">
          <w:pPr>
            <w:pStyle w:val="acalog-course"/>
            <w:numPr>
              <w:ilvl w:val="0"/>
              <w:numId w:val="9"/>
            </w:numPr>
            <w:rPr>
              <w:sz w:val="20"/>
              <w:szCs w:val="20"/>
            </w:rPr>
          </w:pPr>
          <w:hyperlink r:id="rId54" w:history="1">
            <w:r w:rsidR="00B46D2C" w:rsidRPr="008C573F">
              <w:rPr>
                <w:rStyle w:val="Hyperlink"/>
                <w:sz w:val="20"/>
                <w:szCs w:val="20"/>
              </w:rPr>
              <w:t>COMS 1203 - Oral Communication</w:t>
            </w:r>
          </w:hyperlink>
          <w:r w:rsidR="00B46D2C" w:rsidRPr="008C573F">
            <w:rPr>
              <w:sz w:val="20"/>
              <w:szCs w:val="20"/>
            </w:rPr>
            <w:t xml:space="preserve"> </w:t>
          </w:r>
          <w:r w:rsidR="00B46D2C" w:rsidRPr="008C573F">
            <w:rPr>
              <w:rStyle w:val="Strong"/>
              <w:sz w:val="20"/>
              <w:szCs w:val="20"/>
            </w:rPr>
            <w:t>Sem. Hrs:</w:t>
          </w:r>
          <w:r w:rsidR="00B46D2C" w:rsidRPr="008C573F">
            <w:rPr>
              <w:sz w:val="20"/>
              <w:szCs w:val="20"/>
            </w:rPr>
            <w:t xml:space="preserve"> </w:t>
          </w:r>
          <w:r w:rsidR="00B46D2C" w:rsidRPr="008C573F">
            <w:rPr>
              <w:rStyle w:val="Strong"/>
              <w:sz w:val="20"/>
              <w:szCs w:val="20"/>
            </w:rPr>
            <w:t>3</w:t>
          </w:r>
          <w:r w:rsidR="00B46D2C" w:rsidRPr="008C573F">
            <w:rPr>
              <w:sz w:val="20"/>
              <w:szCs w:val="20"/>
            </w:rPr>
            <w:t xml:space="preserve"> </w:t>
          </w:r>
          <w:r w:rsidR="00B46D2C" w:rsidRPr="008C573F">
            <w:rPr>
              <w:rStyle w:val="Emphasis"/>
              <w:sz w:val="20"/>
              <w:szCs w:val="20"/>
            </w:rPr>
            <w:t>(Required Departmental Gen. Ed. Option)</w:t>
          </w:r>
        </w:p>
        <w:p w14:paraId="7C286CD7" w14:textId="77777777" w:rsidR="00B46D2C" w:rsidRPr="008C573F" w:rsidRDefault="00B46D2C" w:rsidP="00B46D2C">
          <w:pPr>
            <w:pStyle w:val="Heading4"/>
            <w:rPr>
              <w:sz w:val="20"/>
              <w:szCs w:val="20"/>
            </w:rPr>
          </w:pPr>
          <w:r w:rsidRPr="008C573F">
            <w:rPr>
              <w:sz w:val="20"/>
              <w:szCs w:val="20"/>
            </w:rPr>
            <w:t>A “C” or better in</w:t>
          </w:r>
        </w:p>
        <w:p w14:paraId="35E46EEA" w14:textId="77777777" w:rsidR="00B46D2C" w:rsidRPr="008C573F" w:rsidRDefault="003F3C32" w:rsidP="00B46D2C">
          <w:pPr>
            <w:rPr>
              <w:sz w:val="20"/>
              <w:szCs w:val="20"/>
            </w:rPr>
          </w:pPr>
          <w:r>
            <w:rPr>
              <w:noProof/>
              <w:sz w:val="20"/>
              <w:szCs w:val="20"/>
            </w:rPr>
            <w:pict w14:anchorId="7E0A4E8B">
              <v:rect id="_x0000_i1029" alt="" style="width:468pt;height:.05pt;mso-width-percent:0;mso-height-percent:0;mso-width-percent:0;mso-height-percent:0" o:hralign="center" o:hrstd="t" o:hr="t" fillcolor="#a0a0a0" stroked="f"/>
            </w:pict>
          </w:r>
        </w:p>
        <w:p w14:paraId="193DCBC0" w14:textId="77777777" w:rsidR="00B46D2C" w:rsidRPr="008C573F" w:rsidRDefault="00B46D2C" w:rsidP="00B46D2C">
          <w:pPr>
            <w:pStyle w:val="acalog-course"/>
            <w:ind w:left="720"/>
            <w:rPr>
              <w:i/>
              <w:iCs/>
              <w:sz w:val="20"/>
              <w:szCs w:val="20"/>
            </w:rPr>
          </w:pPr>
          <w:r w:rsidRPr="008C573F">
            <w:rPr>
              <w:rStyle w:val="Strong"/>
              <w:i/>
              <w:iCs/>
              <w:sz w:val="20"/>
              <w:szCs w:val="20"/>
              <w:highlight w:val="yellow"/>
            </w:rPr>
            <w:t>MATH 1023 – College Algebra Sem. Hrs. 3</w:t>
          </w:r>
        </w:p>
        <w:p w14:paraId="72BE3693" w14:textId="77777777" w:rsidR="00B46D2C" w:rsidRPr="008C573F" w:rsidRDefault="00B46D2C" w:rsidP="00B46D2C">
          <w:pPr>
            <w:pStyle w:val="Heading2"/>
            <w:rPr>
              <w:sz w:val="20"/>
              <w:szCs w:val="20"/>
            </w:rPr>
          </w:pPr>
          <w:r w:rsidRPr="008C573F">
            <w:rPr>
              <w:sz w:val="20"/>
              <w:szCs w:val="20"/>
            </w:rPr>
            <w:t>Neil Griffin College of Business Core Courses:</w:t>
          </w:r>
        </w:p>
        <w:p w14:paraId="06409D97" w14:textId="77777777" w:rsidR="00B46D2C" w:rsidRPr="008C573F" w:rsidRDefault="003F3C32" w:rsidP="00B46D2C">
          <w:pPr>
            <w:rPr>
              <w:sz w:val="20"/>
              <w:szCs w:val="20"/>
            </w:rPr>
          </w:pPr>
          <w:r>
            <w:rPr>
              <w:noProof/>
              <w:sz w:val="20"/>
              <w:szCs w:val="20"/>
            </w:rPr>
            <w:pict w14:anchorId="40A23AAC">
              <v:rect id="_x0000_i1028" alt="" style="width:468pt;height:.05pt;mso-width-percent:0;mso-height-percent:0;mso-width-percent:0;mso-height-percent:0" o:hralign="center" o:hrstd="t" o:hr="t" fillcolor="#a0a0a0" stroked="f"/>
            </w:pict>
          </w:r>
        </w:p>
        <w:p w14:paraId="77EA6AD1" w14:textId="77777777" w:rsidR="00B46D2C" w:rsidRDefault="00B46D2C" w:rsidP="00B46D2C">
          <w:pPr>
            <w:pStyle w:val="NormalWeb"/>
            <w:rPr>
              <w:sz w:val="20"/>
              <w:szCs w:val="20"/>
            </w:rPr>
          </w:pPr>
          <w:r w:rsidRPr="008C573F">
            <w:rPr>
              <w:sz w:val="20"/>
              <w:szCs w:val="20"/>
            </w:rPr>
            <w:t xml:space="preserve">(See </w:t>
          </w:r>
          <w:hyperlink r:id="rId55" w:history="1">
            <w:r w:rsidRPr="008C573F">
              <w:rPr>
                <w:rStyle w:val="Hyperlink"/>
                <w:sz w:val="20"/>
                <w:szCs w:val="20"/>
              </w:rPr>
              <w:t>Business Core</w:t>
            </w:r>
          </w:hyperlink>
          <w:r w:rsidRPr="008C573F">
            <w:rPr>
              <w:sz w:val="20"/>
              <w:szCs w:val="20"/>
            </w:rPr>
            <w:t>)</w:t>
          </w:r>
        </w:p>
        <w:p w14:paraId="7710C045" w14:textId="77777777" w:rsidR="00B46D2C" w:rsidRDefault="00B46D2C" w:rsidP="00B46D2C">
          <w:r>
            <w:t>Grade of “C” or better or 2.25 overall core GPA required</w:t>
          </w:r>
        </w:p>
        <w:p w14:paraId="58AD0A15" w14:textId="77777777" w:rsidR="00B46D2C" w:rsidRDefault="00000000" w:rsidP="00B46D2C">
          <w:pPr>
            <w:pStyle w:val="acalog-course"/>
            <w:numPr>
              <w:ilvl w:val="0"/>
              <w:numId w:val="19"/>
            </w:numPr>
          </w:pPr>
          <w:hyperlink r:id="rId56" w:history="1">
            <w:r w:rsidR="00B46D2C">
              <w:rPr>
                <w:rStyle w:val="Hyperlink"/>
              </w:rPr>
              <w:t>ACCT 2033 - Introduction to Financial Accounting</w:t>
            </w:r>
          </w:hyperlink>
          <w:r w:rsidR="00B46D2C">
            <w:t xml:space="preserve"> </w:t>
          </w:r>
          <w:r w:rsidR="00B46D2C">
            <w:rPr>
              <w:rStyle w:val="Strong"/>
            </w:rPr>
            <w:t>Sem. Hrs:</w:t>
          </w:r>
          <w:r w:rsidR="00B46D2C">
            <w:t xml:space="preserve"> </w:t>
          </w:r>
          <w:r w:rsidR="00B46D2C">
            <w:rPr>
              <w:rStyle w:val="Strong"/>
            </w:rPr>
            <w:t>3</w:t>
          </w:r>
        </w:p>
        <w:p w14:paraId="01689A94" w14:textId="77777777" w:rsidR="00B46D2C" w:rsidRDefault="00000000" w:rsidP="00B46D2C">
          <w:pPr>
            <w:pStyle w:val="acalog-course"/>
            <w:numPr>
              <w:ilvl w:val="0"/>
              <w:numId w:val="19"/>
            </w:numPr>
          </w:pPr>
          <w:hyperlink r:id="rId57" w:history="1">
            <w:r w:rsidR="00B46D2C">
              <w:rPr>
                <w:rStyle w:val="Hyperlink"/>
              </w:rPr>
              <w:t>ACCT 2133 - Introduction to Managerial Accounting</w:t>
            </w:r>
          </w:hyperlink>
          <w:r w:rsidR="00B46D2C">
            <w:t xml:space="preserve"> </w:t>
          </w:r>
          <w:r w:rsidR="00B46D2C">
            <w:rPr>
              <w:rStyle w:val="Strong"/>
            </w:rPr>
            <w:t>Sem. Hrs:</w:t>
          </w:r>
          <w:r w:rsidR="00B46D2C">
            <w:t xml:space="preserve"> </w:t>
          </w:r>
          <w:r w:rsidR="00B46D2C">
            <w:rPr>
              <w:rStyle w:val="Strong"/>
            </w:rPr>
            <w:t>3</w:t>
          </w:r>
        </w:p>
        <w:p w14:paraId="24FED62A" w14:textId="77777777" w:rsidR="00B46D2C" w:rsidRDefault="00000000" w:rsidP="00B46D2C">
          <w:pPr>
            <w:pStyle w:val="acalog-course"/>
            <w:numPr>
              <w:ilvl w:val="0"/>
              <w:numId w:val="19"/>
            </w:numPr>
          </w:pPr>
          <w:hyperlink r:id="rId58" w:history="1">
            <w:r w:rsidR="00B46D2C">
              <w:rPr>
                <w:rStyle w:val="Hyperlink"/>
              </w:rPr>
              <w:t>BCOM 2563 - Business Communication</w:t>
            </w:r>
          </w:hyperlink>
          <w:r w:rsidR="00B46D2C">
            <w:t xml:space="preserve"> </w:t>
          </w:r>
          <w:r w:rsidR="00B46D2C">
            <w:rPr>
              <w:rStyle w:val="Strong"/>
            </w:rPr>
            <w:t>Sem. Hrs:</w:t>
          </w:r>
          <w:r w:rsidR="00B46D2C">
            <w:t xml:space="preserve"> </w:t>
          </w:r>
          <w:r w:rsidR="00B46D2C">
            <w:rPr>
              <w:rStyle w:val="Strong"/>
            </w:rPr>
            <w:t>3</w:t>
          </w:r>
        </w:p>
        <w:p w14:paraId="5F6ADE27" w14:textId="77777777" w:rsidR="00B46D2C" w:rsidRDefault="00000000" w:rsidP="00B46D2C">
          <w:pPr>
            <w:pStyle w:val="acalog-course"/>
            <w:numPr>
              <w:ilvl w:val="0"/>
              <w:numId w:val="19"/>
            </w:numPr>
          </w:pPr>
          <w:hyperlink r:id="rId59" w:history="1">
            <w:r w:rsidR="00B46D2C">
              <w:rPr>
                <w:rStyle w:val="Hyperlink"/>
              </w:rPr>
              <w:t>FIN 3713 - Business Finance</w:t>
            </w:r>
          </w:hyperlink>
          <w:r w:rsidR="00B46D2C">
            <w:t xml:space="preserve"> </w:t>
          </w:r>
          <w:r w:rsidR="00B46D2C">
            <w:rPr>
              <w:rStyle w:val="Strong"/>
            </w:rPr>
            <w:t>Sem. Hrs:</w:t>
          </w:r>
          <w:r w:rsidR="00B46D2C">
            <w:t xml:space="preserve"> </w:t>
          </w:r>
          <w:r w:rsidR="00B46D2C">
            <w:rPr>
              <w:rStyle w:val="Strong"/>
            </w:rPr>
            <w:t>3</w:t>
          </w:r>
        </w:p>
        <w:p w14:paraId="21D95BCB" w14:textId="77777777" w:rsidR="00B46D2C" w:rsidRDefault="00000000" w:rsidP="00B46D2C">
          <w:pPr>
            <w:pStyle w:val="acalog-course"/>
            <w:numPr>
              <w:ilvl w:val="0"/>
              <w:numId w:val="19"/>
            </w:numPr>
          </w:pPr>
          <w:hyperlink r:id="rId60" w:history="1">
            <w:r w:rsidR="00B46D2C">
              <w:rPr>
                <w:rStyle w:val="Hyperlink"/>
              </w:rPr>
              <w:t>GSCM 3163 - Supply Chain Management</w:t>
            </w:r>
          </w:hyperlink>
          <w:r w:rsidR="00B46D2C">
            <w:t xml:space="preserve"> </w:t>
          </w:r>
          <w:r w:rsidR="00B46D2C">
            <w:rPr>
              <w:rStyle w:val="Strong"/>
            </w:rPr>
            <w:t>Sem. Hrs:</w:t>
          </w:r>
          <w:r w:rsidR="00B46D2C">
            <w:t xml:space="preserve"> </w:t>
          </w:r>
          <w:r w:rsidR="00B46D2C">
            <w:rPr>
              <w:rStyle w:val="Strong"/>
            </w:rPr>
            <w:t>3</w:t>
          </w:r>
        </w:p>
        <w:p w14:paraId="2AA33FD5" w14:textId="77777777" w:rsidR="00B46D2C" w:rsidRDefault="00000000" w:rsidP="00B46D2C">
          <w:pPr>
            <w:pStyle w:val="acalog-course"/>
            <w:numPr>
              <w:ilvl w:val="0"/>
              <w:numId w:val="19"/>
            </w:numPr>
          </w:pPr>
          <w:hyperlink r:id="rId61" w:history="1">
            <w:r w:rsidR="00B46D2C">
              <w:rPr>
                <w:rStyle w:val="Hyperlink"/>
              </w:rPr>
              <w:t>ISBA 1503 - Microcomputer Applications</w:t>
            </w:r>
          </w:hyperlink>
          <w:r w:rsidR="00B46D2C">
            <w:t xml:space="preserve"> </w:t>
          </w:r>
          <w:r w:rsidR="00B46D2C">
            <w:rPr>
              <w:rStyle w:val="Strong"/>
            </w:rPr>
            <w:t>Sem. Hrs:</w:t>
          </w:r>
          <w:r w:rsidR="00B46D2C">
            <w:t xml:space="preserve"> </w:t>
          </w:r>
          <w:r w:rsidR="00B46D2C">
            <w:rPr>
              <w:rStyle w:val="Strong"/>
            </w:rPr>
            <w:t>3</w:t>
          </w:r>
        </w:p>
        <w:p w14:paraId="53D493FD" w14:textId="77777777" w:rsidR="00B46D2C" w:rsidRDefault="00000000" w:rsidP="00B46D2C">
          <w:pPr>
            <w:pStyle w:val="acalog-course"/>
            <w:numPr>
              <w:ilvl w:val="0"/>
              <w:numId w:val="19"/>
            </w:numPr>
          </w:pPr>
          <w:hyperlink r:id="rId62" w:history="1">
            <w:r w:rsidR="00B46D2C">
              <w:rPr>
                <w:rStyle w:val="Hyperlink"/>
              </w:rPr>
              <w:t>ISBA 3013 - Management Information Systems</w:t>
            </w:r>
          </w:hyperlink>
          <w:r w:rsidR="00B46D2C">
            <w:t xml:space="preserve"> </w:t>
          </w:r>
          <w:r w:rsidR="00B46D2C">
            <w:rPr>
              <w:rStyle w:val="Strong"/>
            </w:rPr>
            <w:t>Sem. Hrs:</w:t>
          </w:r>
          <w:r w:rsidR="00B46D2C">
            <w:t xml:space="preserve"> </w:t>
          </w:r>
          <w:r w:rsidR="00B46D2C">
            <w:rPr>
              <w:rStyle w:val="Strong"/>
            </w:rPr>
            <w:t>3</w:t>
          </w:r>
        </w:p>
        <w:p w14:paraId="1D3E20F0" w14:textId="77777777" w:rsidR="00B46D2C" w:rsidRDefault="00000000" w:rsidP="00B46D2C">
          <w:pPr>
            <w:pStyle w:val="acalog-course"/>
            <w:numPr>
              <w:ilvl w:val="0"/>
              <w:numId w:val="19"/>
            </w:numPr>
          </w:pPr>
          <w:hyperlink r:id="rId63" w:history="1">
            <w:r w:rsidR="00B46D2C">
              <w:rPr>
                <w:rStyle w:val="Hyperlink"/>
              </w:rPr>
              <w:t>ISBA 3553 - Foundation of Business Analytics</w:t>
            </w:r>
          </w:hyperlink>
          <w:r w:rsidR="00B46D2C">
            <w:t xml:space="preserve"> </w:t>
          </w:r>
          <w:r w:rsidR="00B46D2C">
            <w:rPr>
              <w:rStyle w:val="Strong"/>
            </w:rPr>
            <w:t>Sem. Hrs:</w:t>
          </w:r>
          <w:r w:rsidR="00B46D2C">
            <w:t xml:space="preserve"> </w:t>
          </w:r>
          <w:r w:rsidR="00B46D2C">
            <w:rPr>
              <w:rStyle w:val="Strong"/>
            </w:rPr>
            <w:t>3</w:t>
          </w:r>
        </w:p>
        <w:p w14:paraId="73824A5C" w14:textId="77777777" w:rsidR="00B46D2C" w:rsidRDefault="00000000" w:rsidP="00B46D2C">
          <w:pPr>
            <w:pStyle w:val="acalog-course"/>
            <w:numPr>
              <w:ilvl w:val="0"/>
              <w:numId w:val="19"/>
            </w:numPr>
          </w:pPr>
          <w:hyperlink r:id="rId64" w:history="1">
            <w:r w:rsidR="00B46D2C">
              <w:rPr>
                <w:rStyle w:val="Hyperlink"/>
              </w:rPr>
              <w:t>LAW 2023 - Legal Environment of Business</w:t>
            </w:r>
          </w:hyperlink>
          <w:r w:rsidR="00B46D2C">
            <w:t xml:space="preserve"> </w:t>
          </w:r>
          <w:r w:rsidR="00B46D2C">
            <w:rPr>
              <w:rStyle w:val="Strong"/>
            </w:rPr>
            <w:t>Sem. Hrs:</w:t>
          </w:r>
          <w:r w:rsidR="00B46D2C">
            <w:t xml:space="preserve"> </w:t>
          </w:r>
          <w:r w:rsidR="00B46D2C">
            <w:rPr>
              <w:rStyle w:val="Strong"/>
            </w:rPr>
            <w:t>3</w:t>
          </w:r>
        </w:p>
        <w:p w14:paraId="686BADF2" w14:textId="77777777" w:rsidR="00B46D2C" w:rsidRDefault="00000000" w:rsidP="00B46D2C">
          <w:pPr>
            <w:pStyle w:val="acalog-course"/>
            <w:numPr>
              <w:ilvl w:val="0"/>
              <w:numId w:val="19"/>
            </w:numPr>
          </w:pPr>
          <w:hyperlink r:id="rId65" w:history="1">
            <w:r w:rsidR="00B46D2C">
              <w:rPr>
                <w:rStyle w:val="Hyperlink"/>
              </w:rPr>
              <w:t>MGMT 3123 - Principles of Management</w:t>
            </w:r>
          </w:hyperlink>
          <w:r w:rsidR="00B46D2C">
            <w:t xml:space="preserve"> </w:t>
          </w:r>
          <w:r w:rsidR="00B46D2C">
            <w:rPr>
              <w:rStyle w:val="Strong"/>
            </w:rPr>
            <w:t>Sem. Hrs:</w:t>
          </w:r>
          <w:r w:rsidR="00B46D2C">
            <w:t xml:space="preserve"> </w:t>
          </w:r>
          <w:r w:rsidR="00B46D2C">
            <w:rPr>
              <w:rStyle w:val="Strong"/>
            </w:rPr>
            <w:t>3</w:t>
          </w:r>
        </w:p>
        <w:p w14:paraId="05FD06F1" w14:textId="77777777" w:rsidR="00B46D2C" w:rsidRDefault="00000000" w:rsidP="00B46D2C">
          <w:pPr>
            <w:pStyle w:val="acalog-course"/>
            <w:numPr>
              <w:ilvl w:val="0"/>
              <w:numId w:val="19"/>
            </w:numPr>
          </w:pPr>
          <w:hyperlink r:id="rId66" w:history="1">
            <w:r w:rsidR="00B46D2C">
              <w:rPr>
                <w:rStyle w:val="Hyperlink"/>
              </w:rPr>
              <w:t>MGMT 4813 - Strategic Management</w:t>
            </w:r>
          </w:hyperlink>
          <w:r w:rsidR="00B46D2C">
            <w:t xml:space="preserve"> </w:t>
          </w:r>
          <w:r w:rsidR="00B46D2C">
            <w:rPr>
              <w:rStyle w:val="Strong"/>
            </w:rPr>
            <w:t>Sem. Hrs:</w:t>
          </w:r>
          <w:r w:rsidR="00B46D2C">
            <w:t xml:space="preserve"> </w:t>
          </w:r>
          <w:r w:rsidR="00B46D2C">
            <w:rPr>
              <w:rStyle w:val="Strong"/>
            </w:rPr>
            <w:t>3</w:t>
          </w:r>
        </w:p>
        <w:p w14:paraId="17F81D81" w14:textId="77777777" w:rsidR="00B46D2C" w:rsidRDefault="00000000" w:rsidP="00B46D2C">
          <w:pPr>
            <w:pStyle w:val="acalog-course"/>
            <w:numPr>
              <w:ilvl w:val="0"/>
              <w:numId w:val="19"/>
            </w:numPr>
          </w:pPr>
          <w:hyperlink r:id="rId67" w:history="1">
            <w:r w:rsidR="00B46D2C">
              <w:rPr>
                <w:rStyle w:val="Hyperlink"/>
              </w:rPr>
              <w:t>MKTG 3013 - Marketing</w:t>
            </w:r>
          </w:hyperlink>
          <w:r w:rsidR="00B46D2C">
            <w:t xml:space="preserve"> </w:t>
          </w:r>
          <w:r w:rsidR="00B46D2C">
            <w:rPr>
              <w:rStyle w:val="Strong"/>
            </w:rPr>
            <w:t>Sem. Hrs:</w:t>
          </w:r>
          <w:r w:rsidR="00B46D2C">
            <w:t xml:space="preserve"> </w:t>
          </w:r>
          <w:r w:rsidR="00B46D2C">
            <w:rPr>
              <w:rStyle w:val="Strong"/>
            </w:rPr>
            <w:t>3</w:t>
          </w:r>
        </w:p>
        <w:p w14:paraId="4A5B812B" w14:textId="44FE8727" w:rsidR="00B46D2C" w:rsidRPr="00B46D2C" w:rsidRDefault="00B46D2C" w:rsidP="00B46D2C">
          <w:pPr>
            <w:pStyle w:val="acalog-course"/>
            <w:numPr>
              <w:ilvl w:val="0"/>
              <w:numId w:val="19"/>
            </w:numPr>
          </w:pPr>
          <w:r w:rsidRPr="00B46D2C">
            <w:rPr>
              <w:rStyle w:val="Strong"/>
              <w:i/>
              <w:iCs/>
              <w:highlight w:val="yellow"/>
            </w:rPr>
            <w:t>ECON 2113 – Business Statistics</w:t>
          </w:r>
          <w:r w:rsidR="002A0123">
            <w:rPr>
              <w:rStyle w:val="Strong"/>
              <w:i/>
              <w:iCs/>
              <w:highlight w:val="yellow"/>
            </w:rPr>
            <w:t xml:space="preserve"> I</w:t>
          </w:r>
          <w:r w:rsidRPr="00B46D2C">
            <w:rPr>
              <w:rStyle w:val="Strong"/>
              <w:i/>
              <w:iCs/>
              <w:highlight w:val="yellow"/>
            </w:rPr>
            <w:t xml:space="preserve"> Sem. Hrs: 3</w:t>
          </w:r>
          <w:r w:rsidRPr="00B46D2C">
            <w:rPr>
              <w:rStyle w:val="Strong"/>
              <w:i/>
              <w:iCs/>
            </w:rPr>
            <w:t xml:space="preserve"> </w:t>
          </w:r>
          <w:r w:rsidRPr="00B46D2C">
            <w:rPr>
              <w:rStyle w:val="Strong"/>
              <w:i/>
              <w:iCs/>
              <w:highlight w:val="yellow"/>
            </w:rPr>
            <w:t>or STAT 2003 – Introduction to Statistics Sem. Hrs: 3</w:t>
          </w:r>
        </w:p>
        <w:p w14:paraId="14B5A98D" w14:textId="77777777" w:rsidR="008824D4" w:rsidRPr="008824D4" w:rsidRDefault="008824D4" w:rsidP="008824D4">
          <w:pPr>
            <w:spacing w:before="100" w:beforeAutospacing="1" w:after="100" w:afterAutospacing="1"/>
            <w:outlineLvl w:val="1"/>
            <w:rPr>
              <w:b/>
              <w:bCs/>
              <w:sz w:val="36"/>
              <w:szCs w:val="36"/>
            </w:rPr>
          </w:pPr>
          <w:r w:rsidRPr="008824D4">
            <w:rPr>
              <w:b/>
              <w:bCs/>
              <w:sz w:val="36"/>
              <w:szCs w:val="36"/>
            </w:rPr>
            <w:t>Major Requirements:</w:t>
          </w:r>
        </w:p>
        <w:p w14:paraId="18363F8C" w14:textId="77777777" w:rsidR="008824D4" w:rsidRPr="008824D4" w:rsidRDefault="003F3C32" w:rsidP="008824D4">
          <w:r>
            <w:rPr>
              <w:noProof/>
            </w:rPr>
            <w:pict w14:anchorId="7CF99C29">
              <v:rect id="_x0000_i1027" alt="" style="width:468pt;height:.05pt;mso-width-percent:0;mso-height-percent:0;mso-width-percent:0;mso-height-percent:0" o:hralign="center" o:hrstd="t" o:hr="t" fillcolor="#a0a0a0" stroked="f"/>
            </w:pict>
          </w:r>
        </w:p>
        <w:p w14:paraId="74308F9C" w14:textId="77777777" w:rsidR="008824D4" w:rsidRPr="008824D4" w:rsidRDefault="008824D4" w:rsidP="008824D4">
          <w:r w:rsidRPr="008824D4">
            <w:t>Grade of “C” or better required for all Major Requirements</w:t>
          </w:r>
        </w:p>
        <w:p w14:paraId="060244E4" w14:textId="77777777" w:rsidR="008824D4" w:rsidRPr="008824D4" w:rsidRDefault="00000000" w:rsidP="008824D4">
          <w:pPr>
            <w:numPr>
              <w:ilvl w:val="0"/>
              <w:numId w:val="23"/>
            </w:numPr>
            <w:spacing w:before="100" w:beforeAutospacing="1" w:after="100" w:afterAutospacing="1"/>
          </w:pPr>
          <w:hyperlink r:id="rId68" w:history="1">
            <w:r w:rsidR="008824D4" w:rsidRPr="008824D4">
              <w:rPr>
                <w:color w:val="0000FF"/>
                <w:u w:val="single"/>
              </w:rPr>
              <w:t>ISBA 2033 - Programming Fundamentals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2019A3FD" w14:textId="77777777" w:rsidR="008824D4" w:rsidRPr="008824D4" w:rsidRDefault="00000000" w:rsidP="008824D4">
          <w:pPr>
            <w:numPr>
              <w:ilvl w:val="0"/>
              <w:numId w:val="23"/>
            </w:numPr>
            <w:spacing w:before="100" w:beforeAutospacing="1" w:after="100" w:afterAutospacing="1"/>
          </w:pPr>
          <w:hyperlink r:id="rId69" w:history="1">
            <w:r w:rsidR="008824D4" w:rsidRPr="008824D4">
              <w:rPr>
                <w:color w:val="0000FF"/>
                <w:u w:val="single"/>
              </w:rPr>
              <w:t>ISBA 2523 - Telecommunications and Networking Essentials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12B4ED7D" w14:textId="77777777" w:rsidR="008824D4" w:rsidRPr="008824D4" w:rsidRDefault="00000000" w:rsidP="008824D4">
          <w:pPr>
            <w:numPr>
              <w:ilvl w:val="0"/>
              <w:numId w:val="23"/>
            </w:numPr>
            <w:spacing w:before="100" w:beforeAutospacing="1" w:after="100" w:afterAutospacing="1"/>
          </w:pPr>
          <w:hyperlink r:id="rId70" w:history="1">
            <w:r w:rsidR="008824D4" w:rsidRPr="008824D4">
              <w:rPr>
                <w:color w:val="0000FF"/>
                <w:u w:val="single"/>
              </w:rPr>
              <w:t>ISBA 3353 - Mobile Application Development For Business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4207A050" w14:textId="77777777" w:rsidR="008824D4" w:rsidRPr="008824D4" w:rsidRDefault="00000000" w:rsidP="008824D4">
          <w:pPr>
            <w:numPr>
              <w:ilvl w:val="0"/>
              <w:numId w:val="23"/>
            </w:numPr>
            <w:spacing w:before="100" w:beforeAutospacing="1" w:after="100" w:afterAutospacing="1"/>
          </w:pPr>
          <w:hyperlink r:id="rId71" w:history="1">
            <w:r w:rsidR="008824D4" w:rsidRPr="008824D4">
              <w:rPr>
                <w:color w:val="0000FF"/>
                <w:u w:val="single"/>
              </w:rPr>
              <w:t>ISBA 3403 - Database Management</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399DF6FA" w14:textId="77777777" w:rsidR="008824D4" w:rsidRPr="008824D4" w:rsidRDefault="00000000" w:rsidP="008824D4">
          <w:pPr>
            <w:numPr>
              <w:ilvl w:val="0"/>
              <w:numId w:val="23"/>
            </w:numPr>
            <w:spacing w:before="100" w:beforeAutospacing="1" w:after="100" w:afterAutospacing="1"/>
          </w:pPr>
          <w:hyperlink r:id="rId72" w:history="1">
            <w:r w:rsidR="008824D4" w:rsidRPr="008824D4">
              <w:rPr>
                <w:color w:val="0000FF"/>
                <w:u w:val="single"/>
              </w:rPr>
              <w:t>ISBA 3413 - Big Data for Business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7C18AD75" w14:textId="77777777" w:rsidR="008824D4" w:rsidRPr="008824D4" w:rsidRDefault="00000000" w:rsidP="008824D4">
          <w:pPr>
            <w:numPr>
              <w:ilvl w:val="0"/>
              <w:numId w:val="23"/>
            </w:numPr>
            <w:spacing w:before="100" w:beforeAutospacing="1" w:after="100" w:afterAutospacing="1"/>
          </w:pPr>
          <w:hyperlink r:id="rId73" w:history="1">
            <w:r w:rsidR="008824D4" w:rsidRPr="008824D4">
              <w:rPr>
                <w:color w:val="0000FF"/>
                <w:u w:val="single"/>
              </w:rPr>
              <w:t>ISBA 3423 - Data Visualization for Business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59C35D22" w14:textId="77777777" w:rsidR="008824D4" w:rsidRPr="008824D4" w:rsidRDefault="00000000" w:rsidP="008824D4">
          <w:pPr>
            <w:numPr>
              <w:ilvl w:val="0"/>
              <w:numId w:val="23"/>
            </w:numPr>
            <w:spacing w:before="100" w:beforeAutospacing="1" w:after="100" w:afterAutospacing="1"/>
          </w:pPr>
          <w:hyperlink r:id="rId74" w:history="1">
            <w:r w:rsidR="008824D4" w:rsidRPr="008824D4">
              <w:rPr>
                <w:color w:val="0000FF"/>
                <w:u w:val="single"/>
              </w:rPr>
              <w:t>ISBA 3603 - Systems Analysis and Design</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36D8D677" w14:textId="77777777" w:rsidR="008824D4" w:rsidRPr="008824D4" w:rsidRDefault="00000000" w:rsidP="008824D4">
          <w:pPr>
            <w:numPr>
              <w:ilvl w:val="0"/>
              <w:numId w:val="23"/>
            </w:numPr>
            <w:spacing w:before="100" w:beforeAutospacing="1" w:after="100" w:afterAutospacing="1"/>
          </w:pPr>
          <w:hyperlink r:id="rId75" w:history="1">
            <w:r w:rsidR="008824D4" w:rsidRPr="008824D4">
              <w:rPr>
                <w:color w:val="0000FF"/>
                <w:u w:val="single"/>
              </w:rPr>
              <w:t>ISBA 3663 - Data Mining for Business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37A86966" w14:textId="77777777" w:rsidR="008824D4" w:rsidRPr="008824D4" w:rsidRDefault="00000000" w:rsidP="008824D4">
          <w:pPr>
            <w:numPr>
              <w:ilvl w:val="0"/>
              <w:numId w:val="23"/>
            </w:numPr>
            <w:spacing w:before="100" w:beforeAutospacing="1" w:after="100" w:afterAutospacing="1"/>
          </w:pPr>
          <w:hyperlink r:id="rId76" w:history="1">
            <w:r w:rsidR="008824D4" w:rsidRPr="008824D4">
              <w:rPr>
                <w:color w:val="0000FF"/>
                <w:u w:val="single"/>
              </w:rPr>
              <w:t>ISBA 4453 - E-Commerce Business Strategies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52E0438C" w14:textId="77777777" w:rsidR="008824D4" w:rsidRPr="008824D4" w:rsidRDefault="00000000" w:rsidP="008824D4">
          <w:pPr>
            <w:numPr>
              <w:ilvl w:val="0"/>
              <w:numId w:val="23"/>
            </w:numPr>
            <w:spacing w:before="100" w:beforeAutospacing="1" w:after="100" w:afterAutospacing="1"/>
          </w:pPr>
          <w:hyperlink r:id="rId77" w:history="1">
            <w:r w:rsidR="008824D4" w:rsidRPr="008824D4">
              <w:rPr>
                <w:color w:val="0000FF"/>
                <w:u w:val="single"/>
              </w:rPr>
              <w:t>ISBA 4623 - Information Systems Security</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008C355E" w14:textId="77777777" w:rsidR="008824D4" w:rsidRPr="008824D4" w:rsidRDefault="00000000" w:rsidP="008824D4">
          <w:pPr>
            <w:numPr>
              <w:ilvl w:val="0"/>
              <w:numId w:val="23"/>
            </w:numPr>
            <w:spacing w:before="100" w:beforeAutospacing="1" w:after="100" w:afterAutospacing="1"/>
          </w:pPr>
          <w:hyperlink r:id="rId78" w:history="1">
            <w:r w:rsidR="008824D4" w:rsidRPr="008824D4">
              <w:rPr>
                <w:color w:val="0000FF"/>
                <w:u w:val="single"/>
              </w:rPr>
              <w:t>ISBA 4633 - Artificial Intelligence Business Strategies and Applications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1DE81305" w14:textId="77777777" w:rsidR="008824D4" w:rsidRPr="008824D4" w:rsidRDefault="00000000" w:rsidP="008824D4">
          <w:pPr>
            <w:numPr>
              <w:ilvl w:val="0"/>
              <w:numId w:val="23"/>
            </w:numPr>
            <w:spacing w:before="100" w:beforeAutospacing="1" w:after="100" w:afterAutospacing="1"/>
          </w:pPr>
          <w:hyperlink r:id="rId79" w:history="1">
            <w:r w:rsidR="008824D4" w:rsidRPr="008824D4">
              <w:rPr>
                <w:color w:val="0000FF"/>
                <w:u w:val="single"/>
              </w:rPr>
              <w:t>ISBA 4653 - IoT and Blockchain Business Strategies</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6B2E5F50" w14:textId="77777777" w:rsidR="008824D4" w:rsidRPr="008824D4" w:rsidRDefault="00000000" w:rsidP="008824D4">
          <w:pPr>
            <w:numPr>
              <w:ilvl w:val="0"/>
              <w:numId w:val="23"/>
            </w:numPr>
            <w:spacing w:before="100" w:beforeAutospacing="1" w:after="100" w:afterAutospacing="1"/>
          </w:pPr>
          <w:hyperlink r:id="rId80" w:history="1">
            <w:r w:rsidR="008824D4" w:rsidRPr="008824D4">
              <w:rPr>
                <w:color w:val="0000FF"/>
                <w:u w:val="single"/>
              </w:rPr>
              <w:t>ISBA 4663 - Enterprise Resource Planning</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6D0B63C1" w14:textId="77777777" w:rsidR="008824D4" w:rsidRPr="008824D4" w:rsidRDefault="00000000" w:rsidP="008824D4">
          <w:pPr>
            <w:numPr>
              <w:ilvl w:val="0"/>
              <w:numId w:val="23"/>
            </w:numPr>
            <w:spacing w:before="100" w:beforeAutospacing="1" w:after="100" w:afterAutospacing="1"/>
          </w:pPr>
          <w:hyperlink r:id="rId81" w:history="1">
            <w:r w:rsidR="008824D4" w:rsidRPr="008824D4">
              <w:rPr>
                <w:color w:val="0000FF"/>
                <w:u w:val="single"/>
              </w:rPr>
              <w:t>ISBA 4853 - Project Management</w:t>
            </w:r>
          </w:hyperlink>
          <w:r w:rsidR="008824D4" w:rsidRPr="008824D4">
            <w:t xml:space="preserve"> </w:t>
          </w:r>
          <w:r w:rsidR="008824D4" w:rsidRPr="008824D4">
            <w:rPr>
              <w:b/>
              <w:bCs/>
            </w:rPr>
            <w:t>Sem. Hrs:</w:t>
          </w:r>
          <w:r w:rsidR="008824D4" w:rsidRPr="008824D4">
            <w:t xml:space="preserve"> </w:t>
          </w:r>
          <w:r w:rsidR="008824D4" w:rsidRPr="008824D4">
            <w:rPr>
              <w:b/>
              <w:bCs/>
            </w:rPr>
            <w:t>3</w:t>
          </w:r>
        </w:p>
        <w:p w14:paraId="68FEC3B2" w14:textId="77777777" w:rsidR="008824D4" w:rsidRPr="008824D4" w:rsidRDefault="008824D4" w:rsidP="008824D4">
          <w:pPr>
            <w:spacing w:before="100" w:beforeAutospacing="1" w:after="100" w:afterAutospacing="1"/>
            <w:outlineLvl w:val="2"/>
            <w:rPr>
              <w:b/>
              <w:bCs/>
              <w:sz w:val="27"/>
              <w:szCs w:val="27"/>
            </w:rPr>
          </w:pPr>
          <w:r w:rsidRPr="008824D4">
            <w:rPr>
              <w:b/>
              <w:bCs/>
              <w:sz w:val="27"/>
              <w:szCs w:val="27"/>
            </w:rPr>
            <w:t>Sub-total: 42</w:t>
          </w:r>
        </w:p>
        <w:p w14:paraId="10A662C0" w14:textId="77777777" w:rsidR="008824D4" w:rsidRPr="008824D4" w:rsidRDefault="003F3C32" w:rsidP="008824D4">
          <w:r>
            <w:rPr>
              <w:noProof/>
            </w:rPr>
            <w:pict w14:anchorId="0EE8DDEA">
              <v:rect id="_x0000_i1026" alt="" style="width:468pt;height:.05pt;mso-width-percent:0;mso-height-percent:0;mso-width-percent:0;mso-height-percent:0" o:hralign="center" o:hrstd="t" o:hr="t" fillcolor="#a0a0a0" stroked="f"/>
            </w:pict>
          </w:r>
        </w:p>
        <w:p w14:paraId="5A27267B" w14:textId="77777777" w:rsidR="008824D4" w:rsidRPr="008824D4" w:rsidRDefault="008824D4" w:rsidP="008824D4">
          <w:pPr>
            <w:spacing w:before="100" w:beforeAutospacing="1" w:after="100" w:afterAutospacing="1"/>
            <w:outlineLvl w:val="1"/>
            <w:rPr>
              <w:b/>
              <w:bCs/>
              <w:sz w:val="36"/>
              <w:szCs w:val="36"/>
            </w:rPr>
          </w:pPr>
          <w:r w:rsidRPr="008824D4">
            <w:rPr>
              <w:b/>
              <w:bCs/>
              <w:sz w:val="36"/>
              <w:szCs w:val="36"/>
            </w:rPr>
            <w:t>Electives:</w:t>
          </w:r>
        </w:p>
        <w:p w14:paraId="2AFC2882" w14:textId="77777777" w:rsidR="008824D4" w:rsidRPr="008824D4" w:rsidRDefault="003F3C32" w:rsidP="008824D4">
          <w:r>
            <w:rPr>
              <w:noProof/>
            </w:rPr>
            <w:pict w14:anchorId="169607CB">
              <v:rect id="_x0000_i1025" alt="" style="width:468pt;height:.05pt;mso-width-percent:0;mso-height-percent:0;mso-width-percent:0;mso-height-percent:0" o:hralign="center" o:hrstd="t" o:hr="t" fillcolor="#a0a0a0" stroked="f"/>
            </w:pict>
          </w:r>
        </w:p>
        <w:p w14:paraId="26AAC551" w14:textId="77777777" w:rsidR="008824D4" w:rsidRPr="008824D4" w:rsidRDefault="008824D4" w:rsidP="008824D4">
          <w:pPr>
            <w:numPr>
              <w:ilvl w:val="0"/>
              <w:numId w:val="24"/>
            </w:numPr>
            <w:spacing w:before="100" w:beforeAutospacing="1" w:after="100" w:afterAutospacing="1"/>
          </w:pPr>
          <w:r w:rsidRPr="008824D4">
            <w:t>Electives</w:t>
          </w:r>
          <w:r w:rsidRPr="008824D4">
            <w:rPr>
              <w:b/>
              <w:bCs/>
            </w:rPr>
            <w:t xml:space="preserve"> Sem. Hrs: 1</w:t>
          </w:r>
        </w:p>
        <w:p w14:paraId="00606FD9" w14:textId="77777777" w:rsidR="008824D4" w:rsidRPr="008824D4" w:rsidRDefault="008824D4" w:rsidP="008824D4">
          <w:pPr>
            <w:spacing w:before="100" w:beforeAutospacing="1" w:after="100" w:afterAutospacing="1"/>
            <w:outlineLvl w:val="1"/>
            <w:rPr>
              <w:b/>
              <w:bCs/>
              <w:sz w:val="36"/>
              <w:szCs w:val="36"/>
            </w:rPr>
          </w:pPr>
          <w:r w:rsidRPr="008824D4">
            <w:rPr>
              <w:b/>
              <w:bCs/>
              <w:sz w:val="36"/>
              <w:szCs w:val="36"/>
            </w:rPr>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rPr>
              <w:rFonts w:asciiTheme="majorHAnsi" w:hAnsiTheme="majorHAnsi" w:cs="Arial"/>
              <w:sz w:val="20"/>
              <w:szCs w:val="20"/>
            </w:rPr>
          </w:pPr>
        </w:p>
        <w:p w14:paraId="6CB17078" w14:textId="77777777" w:rsidR="008C573F" w:rsidRPr="008426D1" w:rsidRDefault="00000000" w:rsidP="00AE6604">
          <w:pPr>
            <w:tabs>
              <w:tab w:val="left" w:pos="360"/>
              <w:tab w:val="left" w:pos="720"/>
            </w:tabs>
            <w:rPr>
              <w:rFonts w:asciiTheme="majorHAnsi" w:hAnsiTheme="majorHAnsi" w:cs="Arial"/>
              <w:sz w:val="20"/>
              <w:szCs w:val="20"/>
            </w:rPr>
          </w:pPr>
        </w:p>
      </w:sdtContent>
    </w:sdt>
    <w:p w14:paraId="636B938C" w14:textId="77777777" w:rsidR="00AE6604" w:rsidRDefault="00AE6604" w:rsidP="00AE6604">
      <w:pPr>
        <w:tabs>
          <w:tab w:val="left" w:pos="360"/>
          <w:tab w:val="left" w:pos="720"/>
        </w:tabs>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rPr>
          <w:rFonts w:asciiTheme="majorHAnsi" w:hAnsiTheme="majorHAnsi" w:cs="Arial"/>
          <w:b/>
          <w:sz w:val="20"/>
          <w:szCs w:val="20"/>
          <w:u w:val="single"/>
        </w:rPr>
      </w:pPr>
    </w:p>
    <w:p w14:paraId="1AED7AEF" w14:textId="24909443" w:rsidR="0069556E" w:rsidRDefault="0069556E" w:rsidP="00694ADE">
      <w:pPr>
        <w:jc w:val="center"/>
        <w:rPr>
          <w:rFonts w:asciiTheme="majorHAnsi" w:hAnsiTheme="majorHAnsi" w:cs="Arial"/>
          <w:b/>
          <w:color w:val="000000" w:themeColor="text1"/>
          <w:sz w:val="28"/>
          <w:szCs w:val="20"/>
        </w:rPr>
      </w:pPr>
    </w:p>
    <w:p w14:paraId="5994A33B" w14:textId="364706EB" w:rsidR="00B46D2C" w:rsidRDefault="00B46D2C" w:rsidP="00694ADE">
      <w:pPr>
        <w:jc w:val="center"/>
        <w:rPr>
          <w:rFonts w:asciiTheme="majorHAnsi" w:hAnsiTheme="majorHAnsi" w:cs="Arial"/>
          <w:b/>
          <w:color w:val="000000" w:themeColor="text1"/>
          <w:sz w:val="28"/>
          <w:szCs w:val="20"/>
        </w:rPr>
      </w:pPr>
    </w:p>
    <w:p w14:paraId="5DE14235" w14:textId="25B5C71E" w:rsidR="00B46D2C" w:rsidRDefault="00B46D2C" w:rsidP="00694ADE">
      <w:pPr>
        <w:jc w:val="center"/>
        <w:rPr>
          <w:rFonts w:asciiTheme="majorHAnsi" w:hAnsiTheme="majorHAnsi" w:cs="Arial"/>
          <w:b/>
          <w:color w:val="000000" w:themeColor="text1"/>
          <w:sz w:val="28"/>
          <w:szCs w:val="20"/>
        </w:rPr>
      </w:pPr>
    </w:p>
    <w:p w14:paraId="49A497E6" w14:textId="4A642FC4" w:rsidR="00B46D2C" w:rsidRDefault="00B46D2C" w:rsidP="00694ADE">
      <w:pPr>
        <w:jc w:val="center"/>
        <w:rPr>
          <w:rFonts w:asciiTheme="majorHAnsi" w:hAnsiTheme="majorHAnsi" w:cs="Arial"/>
          <w:b/>
          <w:color w:val="000000" w:themeColor="text1"/>
          <w:sz w:val="28"/>
          <w:szCs w:val="20"/>
        </w:rPr>
      </w:pPr>
    </w:p>
    <w:p w14:paraId="00894A8C" w14:textId="2DFD9642" w:rsidR="00B46D2C" w:rsidRDefault="00B46D2C" w:rsidP="00694ADE">
      <w:pPr>
        <w:jc w:val="center"/>
        <w:rPr>
          <w:rFonts w:asciiTheme="majorHAnsi" w:hAnsiTheme="majorHAnsi" w:cs="Arial"/>
          <w:b/>
          <w:color w:val="000000" w:themeColor="text1"/>
          <w:sz w:val="28"/>
          <w:szCs w:val="20"/>
        </w:rPr>
      </w:pPr>
    </w:p>
    <w:p w14:paraId="747A1AB2" w14:textId="0B5F1744" w:rsidR="00B46D2C" w:rsidRDefault="00B46D2C" w:rsidP="00694ADE">
      <w:pPr>
        <w:jc w:val="center"/>
        <w:rPr>
          <w:rFonts w:asciiTheme="majorHAnsi" w:hAnsiTheme="majorHAnsi" w:cs="Arial"/>
          <w:b/>
          <w:color w:val="000000" w:themeColor="text1"/>
          <w:sz w:val="28"/>
          <w:szCs w:val="20"/>
        </w:rPr>
      </w:pPr>
    </w:p>
    <w:p w14:paraId="5A0C397C" w14:textId="22062337" w:rsidR="00B46D2C" w:rsidRDefault="00B46D2C" w:rsidP="00694ADE">
      <w:pPr>
        <w:jc w:val="center"/>
        <w:rPr>
          <w:rFonts w:asciiTheme="majorHAnsi" w:hAnsiTheme="majorHAnsi" w:cs="Arial"/>
          <w:b/>
          <w:color w:val="000000" w:themeColor="text1"/>
          <w:sz w:val="28"/>
          <w:szCs w:val="20"/>
        </w:rPr>
      </w:pPr>
    </w:p>
    <w:p w14:paraId="6081AE4D" w14:textId="6A089816" w:rsidR="00B46D2C" w:rsidRDefault="00B46D2C" w:rsidP="00694ADE">
      <w:pPr>
        <w:jc w:val="center"/>
        <w:rPr>
          <w:rFonts w:asciiTheme="majorHAnsi" w:hAnsiTheme="majorHAnsi" w:cs="Arial"/>
          <w:b/>
          <w:color w:val="000000" w:themeColor="text1"/>
          <w:sz w:val="28"/>
          <w:szCs w:val="20"/>
        </w:rPr>
      </w:pPr>
    </w:p>
    <w:p w14:paraId="66BF7535" w14:textId="5A005DB3" w:rsidR="00B46D2C" w:rsidRDefault="00B46D2C" w:rsidP="00694ADE">
      <w:pPr>
        <w:jc w:val="center"/>
        <w:rPr>
          <w:rFonts w:asciiTheme="majorHAnsi" w:hAnsiTheme="majorHAnsi" w:cs="Arial"/>
          <w:b/>
          <w:color w:val="000000" w:themeColor="text1"/>
          <w:sz w:val="28"/>
          <w:szCs w:val="20"/>
        </w:rPr>
      </w:pPr>
    </w:p>
    <w:p w14:paraId="5B1787FF" w14:textId="30C93806" w:rsidR="00B46D2C" w:rsidRDefault="00B46D2C" w:rsidP="00694ADE">
      <w:pPr>
        <w:jc w:val="center"/>
        <w:rPr>
          <w:rFonts w:asciiTheme="majorHAnsi" w:hAnsiTheme="majorHAnsi" w:cs="Arial"/>
          <w:b/>
          <w:color w:val="000000" w:themeColor="text1"/>
          <w:sz w:val="28"/>
          <w:szCs w:val="20"/>
        </w:rPr>
      </w:pPr>
    </w:p>
    <w:p w14:paraId="327717B8" w14:textId="1DD5CA02" w:rsidR="00B46D2C" w:rsidRDefault="00B46D2C" w:rsidP="00694ADE">
      <w:pPr>
        <w:jc w:val="center"/>
        <w:rPr>
          <w:rFonts w:asciiTheme="majorHAnsi" w:hAnsiTheme="majorHAnsi" w:cs="Arial"/>
          <w:b/>
          <w:color w:val="000000" w:themeColor="text1"/>
          <w:sz w:val="28"/>
          <w:szCs w:val="20"/>
        </w:rPr>
      </w:pPr>
    </w:p>
    <w:p w14:paraId="2DB3723D" w14:textId="58325AE3" w:rsidR="00B46D2C" w:rsidRDefault="00B46D2C" w:rsidP="00694ADE">
      <w:pPr>
        <w:jc w:val="center"/>
        <w:rPr>
          <w:rFonts w:asciiTheme="majorHAnsi" w:hAnsiTheme="majorHAnsi" w:cs="Arial"/>
          <w:b/>
          <w:color w:val="000000" w:themeColor="text1"/>
          <w:sz w:val="28"/>
          <w:szCs w:val="20"/>
        </w:rPr>
      </w:pPr>
    </w:p>
    <w:p w14:paraId="153B8AFF" w14:textId="7583FCCB" w:rsidR="0069556E" w:rsidRDefault="0069556E">
      <w:pPr>
        <w:rPr>
          <w:rFonts w:asciiTheme="majorHAnsi" w:hAnsiTheme="majorHAnsi" w:cs="Arial"/>
          <w:b/>
          <w:color w:val="000000" w:themeColor="text1"/>
          <w:sz w:val="28"/>
          <w:szCs w:val="20"/>
        </w:rPr>
      </w:pPr>
    </w:p>
    <w:p w14:paraId="6385E30B" w14:textId="77777777" w:rsidR="002924DA" w:rsidRDefault="002924DA">
      <w:pPr>
        <w:rPr>
          <w:rFonts w:asciiTheme="majorHAnsi" w:hAnsiTheme="majorHAnsi" w:cs="Arial"/>
          <w:b/>
          <w:color w:val="000000" w:themeColor="text1"/>
          <w:sz w:val="28"/>
          <w:szCs w:val="20"/>
        </w:rPr>
      </w:pPr>
    </w:p>
    <w:p w14:paraId="4972D0E1" w14:textId="454222BD" w:rsidR="00694ADE" w:rsidRPr="00995B6B" w:rsidRDefault="00694ADE" w:rsidP="00694ADE">
      <w:pPr>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jc w:val="center"/>
        <w:rPr>
          <w:rFonts w:asciiTheme="majorHAnsi" w:hAnsiTheme="majorHAnsi" w:cs="Arial"/>
          <w:szCs w:val="20"/>
        </w:rPr>
      </w:pPr>
      <w:r w:rsidRPr="006908B0">
        <w:rPr>
          <w:rFonts w:asciiTheme="majorHAnsi" w:hAnsiTheme="majorHAnsi" w:cs="Arial"/>
          <w:sz w:val="20"/>
          <w:szCs w:val="20"/>
        </w:rPr>
        <w:t>(</w:t>
      </w:r>
      <w:r w:rsidR="008A2544">
        <w:rPr>
          <w:rFonts w:asciiTheme="majorHAnsi" w:hAnsiTheme="majorHAnsi"/>
          <w:b/>
        </w:rPr>
        <w:t>R</w:t>
      </w:r>
      <w:r w:rsidRPr="00651865">
        <w:rPr>
          <w:rFonts w:asciiTheme="majorHAnsi" w:hAnsiTheme="majorHAnsi"/>
          <w:b/>
        </w:rPr>
        <w:t>eferenced in #</w:t>
      </w:r>
      <w:r w:rsidR="00C033E8">
        <w:rPr>
          <w:rFonts w:asciiTheme="majorHAnsi" w:hAnsiTheme="majorHAnsi"/>
          <w:b/>
        </w:rPr>
        <w:t>2</w:t>
      </w:r>
      <w:r>
        <w:rPr>
          <w:rFonts w:asciiTheme="majorHAnsi" w:hAnsiTheme="majorHAnsi" w:cs="Arial"/>
          <w:sz w:val="20"/>
          <w:szCs w:val="20"/>
        </w:rPr>
        <w:t xml:space="preserve"> - </w:t>
      </w:r>
      <w:r w:rsidRPr="002233E8">
        <w:rPr>
          <w:rFonts w:asciiTheme="majorHAnsi" w:hAnsiTheme="majorHAnsi"/>
          <w:b/>
        </w:rPr>
        <w:t>Undergraduate Proposals Only)</w:t>
      </w:r>
    </w:p>
    <w:p w14:paraId="05E99E2E" w14:textId="77777777" w:rsidR="00694ADE" w:rsidRPr="006908B0" w:rsidRDefault="00694ADE" w:rsidP="00694ADE">
      <w:pPr>
        <w:tabs>
          <w:tab w:val="left" w:pos="360"/>
          <w:tab w:val="left" w:pos="720"/>
        </w:tabs>
        <w:spacing w:before="120" w:after="120"/>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27C2A06C"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8824D4">
              <w:rPr>
                <w:rFonts w:ascii="Arial" w:eastAsia="Arial" w:hAnsi="Arial" w:cs="Arial"/>
                <w:b/>
                <w:bCs/>
                <w:sz w:val="21"/>
                <w:szCs w:val="21"/>
              </w:rPr>
              <w:t>Information Systems and Business Analytics</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428"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0D8930C6"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B46D2C">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E36FED">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428" w:type="dxa"/>
            <w:tcBorders>
              <w:top w:val="single" w:sz="7" w:space="0" w:color="000000"/>
              <w:left w:val="single" w:sz="7" w:space="0" w:color="000000"/>
              <w:bottom w:val="single" w:sz="7" w:space="0" w:color="000000"/>
              <w:right w:val="single" w:sz="7" w:space="0" w:color="000000"/>
            </w:tcBorders>
          </w:tcPr>
          <w:p w14:paraId="2CC128AA" w14:textId="74DFED8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2A0123">
              <w:rPr>
                <w:rFonts w:ascii="Arial" w:eastAsia="Arial" w:hAnsi="Arial" w:cs="Arial"/>
                <w:i/>
                <w:iCs/>
                <w:sz w:val="12"/>
                <w:szCs w:val="12"/>
              </w:rPr>
              <w:t xml:space="preserve"> I</w:t>
            </w:r>
            <w:r w:rsidR="00E36FED">
              <w:rPr>
                <w:rFonts w:ascii="Arial" w:eastAsia="Arial" w:hAnsi="Arial" w:cs="Arial"/>
                <w:i/>
                <w:iCs/>
                <w:sz w:val="12"/>
                <w:szCs w:val="12"/>
              </w:rPr>
              <w:t xml:space="preserve"> 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428"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428"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364C3EE8" w:rsidR="00694ADE" w:rsidRDefault="008824D4"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2033</w:t>
            </w:r>
          </w:p>
        </w:tc>
        <w:tc>
          <w:tcPr>
            <w:tcW w:w="2428" w:type="dxa"/>
            <w:tcBorders>
              <w:top w:val="single" w:sz="7" w:space="0" w:color="000000"/>
              <w:left w:val="single" w:sz="7" w:space="0" w:color="000000"/>
              <w:bottom w:val="single" w:sz="7" w:space="0" w:color="000000"/>
              <w:right w:val="single" w:sz="7" w:space="0" w:color="000000"/>
            </w:tcBorders>
          </w:tcPr>
          <w:p w14:paraId="02E4E170" w14:textId="75C554F8" w:rsidR="00694ADE" w:rsidRDefault="008824D4"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Programming Fundamentals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20C5ABF0" w:rsidR="00694ADE" w:rsidRDefault="00694ADE" w:rsidP="008C573F">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8824D4">
        <w:trPr>
          <w:trHeight w:hRule="exact" w:val="341"/>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4969AAB" w14:textId="0657252D" w:rsidR="00694ADE" w:rsidRDefault="008824D4"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2523</w:t>
            </w:r>
          </w:p>
        </w:tc>
        <w:tc>
          <w:tcPr>
            <w:tcW w:w="2428" w:type="dxa"/>
            <w:tcBorders>
              <w:top w:val="single" w:sz="7" w:space="0" w:color="000000"/>
              <w:left w:val="single" w:sz="7" w:space="0" w:color="000000"/>
              <w:bottom w:val="single" w:sz="7" w:space="0" w:color="000000"/>
              <w:right w:val="single" w:sz="7" w:space="0" w:color="000000"/>
            </w:tcBorders>
          </w:tcPr>
          <w:p w14:paraId="70B844D8" w14:textId="6ECDADD8" w:rsidR="00694ADE" w:rsidRDefault="008824D4"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Telecommunications and Networking Essentials</w:t>
            </w:r>
          </w:p>
        </w:tc>
        <w:tc>
          <w:tcPr>
            <w:tcW w:w="566" w:type="dxa"/>
            <w:tcBorders>
              <w:top w:val="single" w:sz="7" w:space="0" w:color="000000"/>
              <w:left w:val="single" w:sz="7" w:space="0" w:color="000000"/>
              <w:bottom w:val="single" w:sz="7" w:space="0" w:color="000000"/>
              <w:right w:val="single" w:sz="7" w:space="0" w:color="000000"/>
            </w:tcBorders>
          </w:tcPr>
          <w:p w14:paraId="6836118C" w14:textId="0F7AA207" w:rsidR="00694ADE" w:rsidRDefault="00B46D2C"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6EA699F1" w:rsidR="00694ADE" w:rsidRPr="008C573F" w:rsidRDefault="00694ADE" w:rsidP="008C573F">
            <w:pPr>
              <w:jc w:val="center"/>
              <w:rPr>
                <w:rFonts w:ascii="Arial" w:hAnsi="Arial" w:cs="Arial"/>
                <w:sz w:val="13"/>
                <w:szCs w:val="13"/>
              </w:rPr>
            </w:pP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086CA39F" w:rsidR="00694ADE" w:rsidRPr="008C573F" w:rsidRDefault="00694ADE" w:rsidP="008C573F">
            <w:pPr>
              <w:jc w:val="center"/>
              <w:rPr>
                <w:rFonts w:ascii="Arial" w:hAnsi="Arial" w:cs="Arial"/>
                <w:sz w:val="13"/>
                <w:szCs w:val="13"/>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42B037FB" w:rsidR="00694ADE" w:rsidRDefault="00B46D2C"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298C3465" w14:textId="5DA7D5F6" w:rsidR="00694ADE" w:rsidRDefault="00B46D2C"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02C2C350" w14:textId="3BCAFE9B" w:rsidR="00694ADE" w:rsidRDefault="00B46D2C"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04CB8585" w14:textId="7D607F0F" w:rsidR="00694ADE" w:rsidRPr="00B46D2C" w:rsidRDefault="00B46D2C" w:rsidP="008C573F">
            <w:pPr>
              <w:jc w:val="center"/>
              <w:rPr>
                <w:rFonts w:ascii="Arial" w:hAnsi="Arial" w:cs="Arial"/>
                <w:sz w:val="13"/>
                <w:szCs w:val="13"/>
              </w:rPr>
            </w:pPr>
            <w:r>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3BC62D" w14:textId="756D3D6E" w:rsidR="00694ADE" w:rsidRDefault="008824D4"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492E5825" w14:textId="710CB59F" w:rsidR="00694ADE" w:rsidRDefault="008824D4"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0FA07965" w:rsidR="00694ADE" w:rsidRDefault="008824D4" w:rsidP="008C573F">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X</w:t>
            </w: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1F127A9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r w:rsidR="00B46D2C">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B46D2C">
        <w:trPr>
          <w:trHeight w:hRule="exact" w:val="215"/>
        </w:trPr>
        <w:tc>
          <w:tcPr>
            <w:tcW w:w="1299" w:type="dxa"/>
            <w:tcBorders>
              <w:top w:val="single" w:sz="7" w:space="0" w:color="000000"/>
              <w:left w:val="single" w:sz="7" w:space="0" w:color="000000"/>
              <w:bottom w:val="single" w:sz="7" w:space="0" w:color="000000"/>
              <w:right w:val="single" w:sz="7" w:space="0" w:color="000000"/>
            </w:tcBorders>
          </w:tcPr>
          <w:p w14:paraId="67ED34FC" w14:textId="1ED7D131" w:rsidR="00694ADE" w:rsidRDefault="008824D4"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3413</w:t>
            </w:r>
          </w:p>
        </w:tc>
        <w:tc>
          <w:tcPr>
            <w:tcW w:w="2428" w:type="dxa"/>
            <w:tcBorders>
              <w:top w:val="single" w:sz="7" w:space="0" w:color="000000"/>
              <w:left w:val="single" w:sz="7" w:space="0" w:color="000000"/>
              <w:bottom w:val="single" w:sz="7" w:space="0" w:color="000000"/>
              <w:right w:val="single" w:sz="7" w:space="0" w:color="000000"/>
            </w:tcBorders>
          </w:tcPr>
          <w:p w14:paraId="12169A57" w14:textId="70F8CC13" w:rsidR="00694ADE" w:rsidRDefault="008824D4"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Big Data for Business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7DAEB66" w14:textId="40480F75" w:rsidR="00694ADE"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64857980" w14:textId="7E456F07" w:rsidR="00694ADE"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2868D5EF" w:rsidR="00694ADE" w:rsidRDefault="008824D4"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288B6653" w14:textId="1B43890F" w:rsidR="00694ADE" w:rsidRDefault="008824D4"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FF81EAE" w14:textId="2A53352B" w:rsidR="00694ADE" w:rsidRDefault="008824D4" w:rsidP="008C573F">
            <w:pPr>
              <w:pStyle w:val="TableParagraph"/>
              <w:ind w:left="18"/>
              <w:jc w:val="center"/>
              <w:rPr>
                <w:rFonts w:ascii="Arial" w:eastAsia="Arial" w:hAnsi="Arial" w:cs="Arial"/>
                <w:sz w:val="12"/>
                <w:szCs w:val="12"/>
              </w:rPr>
            </w:pPr>
            <w:r>
              <w:rPr>
                <w:rFonts w:ascii="Arial" w:eastAsia="Arial" w:hAnsi="Arial" w:cs="Arial"/>
                <w:sz w:val="12"/>
                <w:szCs w:val="12"/>
              </w:rPr>
              <w:t>ISBA 3033</w:t>
            </w:r>
          </w:p>
        </w:tc>
        <w:tc>
          <w:tcPr>
            <w:tcW w:w="2428" w:type="dxa"/>
            <w:tcBorders>
              <w:top w:val="single" w:sz="7" w:space="0" w:color="000000"/>
              <w:left w:val="single" w:sz="7" w:space="0" w:color="000000"/>
              <w:bottom w:val="single" w:sz="7" w:space="0" w:color="000000"/>
              <w:right w:val="single" w:sz="7" w:space="0" w:color="000000"/>
            </w:tcBorders>
          </w:tcPr>
          <w:p w14:paraId="0CBDB010" w14:textId="08FC3AF5" w:rsidR="00694ADE" w:rsidRDefault="008824D4" w:rsidP="008C573F">
            <w:pPr>
              <w:pStyle w:val="TableParagraph"/>
              <w:ind w:left="18"/>
              <w:jc w:val="center"/>
              <w:rPr>
                <w:rFonts w:ascii="Arial" w:eastAsia="Arial" w:hAnsi="Arial" w:cs="Arial"/>
                <w:sz w:val="12"/>
                <w:szCs w:val="12"/>
              </w:rPr>
            </w:pPr>
            <w:r>
              <w:rPr>
                <w:rFonts w:ascii="Arial" w:eastAsia="Arial" w:hAnsi="Arial" w:cs="Arial"/>
                <w:sz w:val="12"/>
                <w:szCs w:val="12"/>
              </w:rPr>
              <w:t>Intermediate Programming</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04788016" w:rsidR="00694ADE" w:rsidRDefault="008824D4"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3403</w:t>
            </w:r>
          </w:p>
        </w:tc>
        <w:tc>
          <w:tcPr>
            <w:tcW w:w="2428" w:type="dxa"/>
            <w:tcBorders>
              <w:top w:val="single" w:sz="7" w:space="0" w:color="000000"/>
              <w:left w:val="single" w:sz="7" w:space="0" w:color="000000"/>
              <w:bottom w:val="single" w:sz="7" w:space="0" w:color="000000"/>
              <w:right w:val="single" w:sz="7" w:space="0" w:color="000000"/>
            </w:tcBorders>
          </w:tcPr>
          <w:p w14:paraId="3D5FD6BC" w14:textId="351AE908" w:rsidR="00694ADE" w:rsidRDefault="008824D4"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Database Management</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C36835" w14:textId="20BFFC53" w:rsidR="00694ADE" w:rsidRDefault="00B46D2C" w:rsidP="008C573F">
            <w:pPr>
              <w:pStyle w:val="TableParagraph"/>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6481ABAB" w14:textId="7E9EB6B1" w:rsidR="00694ADE" w:rsidRDefault="00B46D2C" w:rsidP="008C573F">
            <w:pPr>
              <w:pStyle w:val="TableParagraph"/>
              <w:ind w:left="18"/>
              <w:jc w:val="center"/>
              <w:rPr>
                <w:rFonts w:ascii="Arial" w:eastAsia="Arial" w:hAnsi="Arial" w:cs="Arial"/>
                <w:sz w:val="12"/>
                <w:szCs w:val="12"/>
              </w:rPr>
            </w:pPr>
            <w:r>
              <w:rPr>
                <w:rFonts w:ascii="Arial" w:eastAsia="Arial" w:hAnsi="Arial" w:cs="Arial"/>
                <w:sz w:val="12"/>
                <w:szCs w:val="12"/>
              </w:rPr>
              <w:t>Global 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59B1C5E9" w:rsidR="00694ADE" w:rsidRDefault="008824D4"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3603</w:t>
            </w:r>
          </w:p>
        </w:tc>
        <w:tc>
          <w:tcPr>
            <w:tcW w:w="2428" w:type="dxa"/>
            <w:tcBorders>
              <w:top w:val="single" w:sz="7" w:space="0" w:color="000000"/>
              <w:left w:val="single" w:sz="7" w:space="0" w:color="000000"/>
              <w:bottom w:val="single" w:sz="7" w:space="0" w:color="000000"/>
              <w:right w:val="single" w:sz="7" w:space="0" w:color="000000"/>
            </w:tcBorders>
          </w:tcPr>
          <w:p w14:paraId="6D4D52E7" w14:textId="75DF4867" w:rsidR="00694ADE" w:rsidRDefault="008824D4"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Systems Analysis and Design</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17FC4B" w14:textId="13A0D65A"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6C367D65" w14:textId="6DC6FF45" w:rsidR="00694ADE"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Foundations of Business Analytics</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8824D4">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5A8C9872" w14:textId="03C726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DCFB21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BEEE640" w14:textId="301D92F8" w:rsidR="00694ADE"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ISBA 3353</w:t>
            </w:r>
          </w:p>
        </w:tc>
        <w:tc>
          <w:tcPr>
            <w:tcW w:w="2428" w:type="dxa"/>
            <w:tcBorders>
              <w:top w:val="single" w:sz="7" w:space="0" w:color="000000"/>
              <w:left w:val="single" w:sz="7" w:space="0" w:color="000000"/>
              <w:bottom w:val="single" w:sz="7" w:space="0" w:color="000000"/>
              <w:right w:val="single" w:sz="7" w:space="0" w:color="000000"/>
            </w:tcBorders>
          </w:tcPr>
          <w:p w14:paraId="0703E099" w14:textId="6CEA3F5E" w:rsidR="00694ADE"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Mobile Application Development for Business</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6174E8CC" w:rsidR="00694ADE"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ISBA 4853</w:t>
            </w:r>
          </w:p>
        </w:tc>
        <w:tc>
          <w:tcPr>
            <w:tcW w:w="2428" w:type="dxa"/>
            <w:tcBorders>
              <w:top w:val="single" w:sz="7" w:space="0" w:color="000000"/>
              <w:left w:val="single" w:sz="7" w:space="0" w:color="000000"/>
              <w:bottom w:val="single" w:sz="7" w:space="0" w:color="000000"/>
              <w:right w:val="single" w:sz="7" w:space="0" w:color="000000"/>
            </w:tcBorders>
          </w:tcPr>
          <w:p w14:paraId="33587775" w14:textId="2A03FE77" w:rsidR="00694ADE"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Project Management</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428"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32C925A7" w:rsidR="00694ADE" w:rsidRDefault="008824D4"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ISBA 3663</w:t>
            </w:r>
          </w:p>
        </w:tc>
        <w:tc>
          <w:tcPr>
            <w:tcW w:w="2428" w:type="dxa"/>
            <w:tcBorders>
              <w:top w:val="single" w:sz="7" w:space="0" w:color="000000"/>
              <w:left w:val="single" w:sz="7" w:space="0" w:color="000000"/>
              <w:bottom w:val="single" w:sz="7" w:space="0" w:color="000000"/>
              <w:right w:val="single" w:sz="7" w:space="0" w:color="000000"/>
            </w:tcBorders>
          </w:tcPr>
          <w:p w14:paraId="638F579C" w14:textId="51771A6E" w:rsidR="00694ADE" w:rsidRDefault="008824D4"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Data Mining for Business</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57EA2B" w14:textId="6A3AD4B6" w:rsidR="00694ADE" w:rsidRDefault="008824D4"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ISBA 3423</w:t>
            </w:r>
          </w:p>
        </w:tc>
        <w:tc>
          <w:tcPr>
            <w:tcW w:w="2428" w:type="dxa"/>
            <w:tcBorders>
              <w:top w:val="single" w:sz="7" w:space="0" w:color="000000"/>
              <w:left w:val="single" w:sz="7" w:space="0" w:color="000000"/>
              <w:bottom w:val="single" w:sz="7" w:space="0" w:color="000000"/>
              <w:right w:val="single" w:sz="7" w:space="0" w:color="000000"/>
            </w:tcBorders>
          </w:tcPr>
          <w:p w14:paraId="50BF2406" w14:textId="19C5C3C6" w:rsidR="00694ADE"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Data Visualization for Business</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B20979C" w:rsidR="008C573F" w:rsidRDefault="008824D4"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ISBA 4453</w:t>
            </w:r>
          </w:p>
        </w:tc>
        <w:tc>
          <w:tcPr>
            <w:tcW w:w="2428" w:type="dxa"/>
            <w:tcBorders>
              <w:top w:val="single" w:sz="7" w:space="0" w:color="000000"/>
              <w:left w:val="single" w:sz="7" w:space="0" w:color="000000"/>
              <w:bottom w:val="single" w:sz="7" w:space="0" w:color="000000"/>
              <w:right w:val="single" w:sz="7" w:space="0" w:color="000000"/>
            </w:tcBorders>
          </w:tcPr>
          <w:p w14:paraId="52A6CBFC" w14:textId="43609625" w:rsidR="008C573F"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E-Commerce Business Strategies</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6E4A848A" w14:textId="14977B40" w:rsidR="008C573F"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ISBA 4623</w:t>
            </w:r>
          </w:p>
        </w:tc>
        <w:tc>
          <w:tcPr>
            <w:tcW w:w="2428" w:type="dxa"/>
            <w:tcBorders>
              <w:top w:val="single" w:sz="7" w:space="0" w:color="000000"/>
              <w:left w:val="single" w:sz="7" w:space="0" w:color="000000"/>
              <w:bottom w:val="single" w:sz="7" w:space="0" w:color="000000"/>
              <w:right w:val="single" w:sz="7" w:space="0" w:color="000000"/>
            </w:tcBorders>
          </w:tcPr>
          <w:p w14:paraId="3BCB8D95" w14:textId="6E4AF5CC" w:rsidR="008C573F"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Information Systems Security</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5F8062B" w:rsidR="008C573F" w:rsidRDefault="00B46D2C"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2727B047" w14:textId="14439E23" w:rsidR="008C573F" w:rsidRDefault="00B46D2C"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073494" w14:textId="0B3A24EA"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4C933FD0"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6EBBA413" w:rsidR="008C573F" w:rsidRDefault="008824D4"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ISBA 4653</w:t>
            </w:r>
          </w:p>
        </w:tc>
        <w:tc>
          <w:tcPr>
            <w:tcW w:w="2428" w:type="dxa"/>
            <w:tcBorders>
              <w:top w:val="single" w:sz="7" w:space="0" w:color="000000"/>
              <w:left w:val="single" w:sz="7" w:space="0" w:color="000000"/>
              <w:bottom w:val="single" w:sz="7" w:space="0" w:color="000000"/>
              <w:right w:val="single" w:sz="7" w:space="0" w:color="000000"/>
            </w:tcBorders>
          </w:tcPr>
          <w:p w14:paraId="28C79850" w14:textId="289EA083" w:rsidR="008C573F"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IoT and Blockchain Business Strategies</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9DEE1BF" w14:textId="2449F009" w:rsidR="008C573F"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ISBA 4663</w:t>
            </w:r>
          </w:p>
        </w:tc>
        <w:tc>
          <w:tcPr>
            <w:tcW w:w="2428" w:type="dxa"/>
            <w:tcBorders>
              <w:top w:val="single" w:sz="7" w:space="0" w:color="000000"/>
              <w:left w:val="single" w:sz="7" w:space="0" w:color="000000"/>
              <w:bottom w:val="single" w:sz="7" w:space="0" w:color="000000"/>
              <w:right w:val="single" w:sz="7" w:space="0" w:color="000000"/>
            </w:tcBorders>
          </w:tcPr>
          <w:p w14:paraId="468718C7" w14:textId="1909C462" w:rsidR="008C573F" w:rsidRDefault="008824D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Enterprise Resource Planning</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217D4E27"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B46D2C">
              <w:rPr>
                <w:rFonts w:ascii="Arial" w:eastAsia="Arial" w:hAnsi="Arial" w:cs="Arial"/>
                <w:b/>
                <w:bCs/>
                <w:sz w:val="18"/>
                <w:szCs w:val="18"/>
              </w:rPr>
              <w:t>5</w:t>
            </w:r>
            <w:r w:rsidR="00372709">
              <w:rPr>
                <w:rFonts w:ascii="Arial" w:eastAsia="Arial" w:hAnsi="Arial" w:cs="Arial"/>
                <w:b/>
                <w:bCs/>
                <w:sz w:val="18"/>
                <w:szCs w:val="18"/>
              </w:rPr>
              <w:t>7</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33D1" w14:textId="77777777" w:rsidR="003F3C32" w:rsidRDefault="003F3C32" w:rsidP="00AF3758">
      <w:r>
        <w:separator/>
      </w:r>
    </w:p>
  </w:endnote>
  <w:endnote w:type="continuationSeparator" w:id="0">
    <w:p w14:paraId="4B8DD60C" w14:textId="77777777" w:rsidR="003F3C32" w:rsidRDefault="003F3C32"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1338" w14:textId="77777777" w:rsidR="003F3C32" w:rsidRDefault="003F3C32" w:rsidP="00AF3758">
      <w:r>
        <w:separator/>
      </w:r>
    </w:p>
  </w:footnote>
  <w:footnote w:type="continuationSeparator" w:id="0">
    <w:p w14:paraId="5A656FC6" w14:textId="77777777" w:rsidR="003F3C32" w:rsidRDefault="003F3C32"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35D7D"/>
    <w:multiLevelType w:val="multilevel"/>
    <w:tmpl w:val="97F8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126CB"/>
    <w:multiLevelType w:val="multilevel"/>
    <w:tmpl w:val="C7C4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00FF1"/>
    <w:multiLevelType w:val="multilevel"/>
    <w:tmpl w:val="7018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85689"/>
    <w:multiLevelType w:val="hybridMultilevel"/>
    <w:tmpl w:val="6C82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F6938"/>
    <w:multiLevelType w:val="multilevel"/>
    <w:tmpl w:val="B5F6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602002">
    <w:abstractNumId w:val="7"/>
  </w:num>
  <w:num w:numId="2" w16cid:durableId="1882474991">
    <w:abstractNumId w:val="0"/>
  </w:num>
  <w:num w:numId="3" w16cid:durableId="377054362">
    <w:abstractNumId w:val="12"/>
  </w:num>
  <w:num w:numId="4" w16cid:durableId="1437629919">
    <w:abstractNumId w:val="14"/>
  </w:num>
  <w:num w:numId="5" w16cid:durableId="431246988">
    <w:abstractNumId w:val="11"/>
  </w:num>
  <w:num w:numId="6" w16cid:durableId="1265725443">
    <w:abstractNumId w:val="19"/>
  </w:num>
  <w:num w:numId="7" w16cid:durableId="1475950933">
    <w:abstractNumId w:val="4"/>
  </w:num>
  <w:num w:numId="8" w16cid:durableId="1993560463">
    <w:abstractNumId w:val="23"/>
  </w:num>
  <w:num w:numId="9" w16cid:durableId="294263834">
    <w:abstractNumId w:val="16"/>
  </w:num>
  <w:num w:numId="10" w16cid:durableId="1850023542">
    <w:abstractNumId w:val="13"/>
  </w:num>
  <w:num w:numId="11" w16cid:durableId="965818722">
    <w:abstractNumId w:val="2"/>
  </w:num>
  <w:num w:numId="12" w16cid:durableId="943220979">
    <w:abstractNumId w:val="17"/>
  </w:num>
  <w:num w:numId="13" w16cid:durableId="714503594">
    <w:abstractNumId w:val="9"/>
  </w:num>
  <w:num w:numId="14" w16cid:durableId="731199407">
    <w:abstractNumId w:val="8"/>
  </w:num>
  <w:num w:numId="15" w16cid:durableId="1316639318">
    <w:abstractNumId w:val="3"/>
  </w:num>
  <w:num w:numId="16" w16cid:durableId="734669855">
    <w:abstractNumId w:val="5"/>
  </w:num>
  <w:num w:numId="17" w16cid:durableId="1100106567">
    <w:abstractNumId w:val="15"/>
  </w:num>
  <w:num w:numId="18" w16cid:durableId="1834493564">
    <w:abstractNumId w:val="6"/>
  </w:num>
  <w:num w:numId="19" w16cid:durableId="1441223444">
    <w:abstractNumId w:val="18"/>
  </w:num>
  <w:num w:numId="20" w16cid:durableId="1477066356">
    <w:abstractNumId w:val="21"/>
  </w:num>
  <w:num w:numId="21" w16cid:durableId="662662007">
    <w:abstractNumId w:val="20"/>
  </w:num>
  <w:num w:numId="22" w16cid:durableId="1454052414">
    <w:abstractNumId w:val="22"/>
  </w:num>
  <w:num w:numId="23" w16cid:durableId="1928035452">
    <w:abstractNumId w:val="10"/>
  </w:num>
  <w:num w:numId="24" w16cid:durableId="64384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04D5"/>
    <w:rsid w:val="00032490"/>
    <w:rsid w:val="00040138"/>
    <w:rsid w:val="000627BE"/>
    <w:rsid w:val="000779C2"/>
    <w:rsid w:val="00095213"/>
    <w:rsid w:val="0009788F"/>
    <w:rsid w:val="000A7C2E"/>
    <w:rsid w:val="000B2934"/>
    <w:rsid w:val="000D06F1"/>
    <w:rsid w:val="000E0425"/>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924DA"/>
    <w:rsid w:val="002A0123"/>
    <w:rsid w:val="002C365A"/>
    <w:rsid w:val="002E3FC9"/>
    <w:rsid w:val="00324126"/>
    <w:rsid w:val="003328F3"/>
    <w:rsid w:val="00346F5C"/>
    <w:rsid w:val="00362414"/>
    <w:rsid w:val="00372709"/>
    <w:rsid w:val="00374D72"/>
    <w:rsid w:val="00384538"/>
    <w:rsid w:val="0039532B"/>
    <w:rsid w:val="003A05F4"/>
    <w:rsid w:val="003C0ED1"/>
    <w:rsid w:val="003C1EE2"/>
    <w:rsid w:val="003E535F"/>
    <w:rsid w:val="003F3C32"/>
    <w:rsid w:val="00400712"/>
    <w:rsid w:val="004072F1"/>
    <w:rsid w:val="00473252"/>
    <w:rsid w:val="00487771"/>
    <w:rsid w:val="00492F7C"/>
    <w:rsid w:val="00493290"/>
    <w:rsid w:val="004A7706"/>
    <w:rsid w:val="004C39BD"/>
    <w:rsid w:val="004C59E8"/>
    <w:rsid w:val="004E5007"/>
    <w:rsid w:val="004E6CDB"/>
    <w:rsid w:val="004F3C87"/>
    <w:rsid w:val="00504BCC"/>
    <w:rsid w:val="00515205"/>
    <w:rsid w:val="00515831"/>
    <w:rsid w:val="00526B81"/>
    <w:rsid w:val="00563E52"/>
    <w:rsid w:val="00584C22"/>
    <w:rsid w:val="00592A95"/>
    <w:rsid w:val="005A18F5"/>
    <w:rsid w:val="005B101B"/>
    <w:rsid w:val="005B2E9E"/>
    <w:rsid w:val="005C3299"/>
    <w:rsid w:val="006179CB"/>
    <w:rsid w:val="00636DB3"/>
    <w:rsid w:val="006406A9"/>
    <w:rsid w:val="00647DCE"/>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95CD0"/>
    <w:rsid w:val="007A06B9"/>
    <w:rsid w:val="007D62C8"/>
    <w:rsid w:val="007E4484"/>
    <w:rsid w:val="007E7BEF"/>
    <w:rsid w:val="00826393"/>
    <w:rsid w:val="00830A8F"/>
    <w:rsid w:val="0083170D"/>
    <w:rsid w:val="0085052C"/>
    <w:rsid w:val="008657A2"/>
    <w:rsid w:val="008824D4"/>
    <w:rsid w:val="0088411B"/>
    <w:rsid w:val="008919A5"/>
    <w:rsid w:val="008A2544"/>
    <w:rsid w:val="008A795D"/>
    <w:rsid w:val="008C573F"/>
    <w:rsid w:val="008C703B"/>
    <w:rsid w:val="008D012F"/>
    <w:rsid w:val="008D35A2"/>
    <w:rsid w:val="008D431C"/>
    <w:rsid w:val="008E679D"/>
    <w:rsid w:val="008E6C1C"/>
    <w:rsid w:val="008F58AD"/>
    <w:rsid w:val="00920523"/>
    <w:rsid w:val="009368F6"/>
    <w:rsid w:val="00971F47"/>
    <w:rsid w:val="00982FB1"/>
    <w:rsid w:val="00995206"/>
    <w:rsid w:val="009A529F"/>
    <w:rsid w:val="009E1AA5"/>
    <w:rsid w:val="009F6FB1"/>
    <w:rsid w:val="00A01035"/>
    <w:rsid w:val="00A0329C"/>
    <w:rsid w:val="00A16BB1"/>
    <w:rsid w:val="00A21B85"/>
    <w:rsid w:val="00A25331"/>
    <w:rsid w:val="00A316CE"/>
    <w:rsid w:val="00A34100"/>
    <w:rsid w:val="00A4489A"/>
    <w:rsid w:val="00A5089E"/>
    <w:rsid w:val="00A56D36"/>
    <w:rsid w:val="00A71560"/>
    <w:rsid w:val="00A74F9E"/>
    <w:rsid w:val="00AB5523"/>
    <w:rsid w:val="00AD2FB4"/>
    <w:rsid w:val="00AE6604"/>
    <w:rsid w:val="00AF046B"/>
    <w:rsid w:val="00AF20FF"/>
    <w:rsid w:val="00AF3758"/>
    <w:rsid w:val="00AF3C6A"/>
    <w:rsid w:val="00B15E32"/>
    <w:rsid w:val="00B1628A"/>
    <w:rsid w:val="00B24A85"/>
    <w:rsid w:val="00B35368"/>
    <w:rsid w:val="00B46D2C"/>
    <w:rsid w:val="00B60E0F"/>
    <w:rsid w:val="00B7606A"/>
    <w:rsid w:val="00BA5A31"/>
    <w:rsid w:val="00BD2A0D"/>
    <w:rsid w:val="00BE069E"/>
    <w:rsid w:val="00BF1A02"/>
    <w:rsid w:val="00BF78C5"/>
    <w:rsid w:val="00C033E8"/>
    <w:rsid w:val="00C12816"/>
    <w:rsid w:val="00C132F9"/>
    <w:rsid w:val="00C23CC7"/>
    <w:rsid w:val="00C2647C"/>
    <w:rsid w:val="00C334FF"/>
    <w:rsid w:val="00C723B8"/>
    <w:rsid w:val="00CA5670"/>
    <w:rsid w:val="00CA6230"/>
    <w:rsid w:val="00CD7510"/>
    <w:rsid w:val="00D0686A"/>
    <w:rsid w:val="00D51205"/>
    <w:rsid w:val="00D57716"/>
    <w:rsid w:val="00D654AF"/>
    <w:rsid w:val="00D67AC4"/>
    <w:rsid w:val="00D72E20"/>
    <w:rsid w:val="00D76DEE"/>
    <w:rsid w:val="00D979DD"/>
    <w:rsid w:val="00DA3F9B"/>
    <w:rsid w:val="00DB3983"/>
    <w:rsid w:val="00DC2D4D"/>
    <w:rsid w:val="00E36FED"/>
    <w:rsid w:val="00E45868"/>
    <w:rsid w:val="00E70F88"/>
    <w:rsid w:val="00E94F10"/>
    <w:rsid w:val="00EB4FF5"/>
    <w:rsid w:val="00EC2BA4"/>
    <w:rsid w:val="00EC2D95"/>
    <w:rsid w:val="00EC6970"/>
    <w:rsid w:val="00ED6E71"/>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D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C573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C573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C573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unhideWhenUsed/>
    <w:rsid w:val="008C573F"/>
    <w:pPr>
      <w:spacing w:before="100" w:beforeAutospacing="1" w:after="100" w:afterAutospacing="1"/>
    </w:p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p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546719482">
      <w:bodyDiv w:val="1"/>
      <w:marLeft w:val="0"/>
      <w:marRight w:val="0"/>
      <w:marTop w:val="0"/>
      <w:marBottom w:val="0"/>
      <w:divBdr>
        <w:top w:val="none" w:sz="0" w:space="0" w:color="auto"/>
        <w:left w:val="none" w:sz="0" w:space="0" w:color="auto"/>
        <w:bottom w:val="none" w:sz="0" w:space="0" w:color="auto"/>
        <w:right w:val="none" w:sz="0" w:space="0" w:color="auto"/>
      </w:divBdr>
      <w:divsChild>
        <w:div w:id="80764958">
          <w:marLeft w:val="0"/>
          <w:marRight w:val="0"/>
          <w:marTop w:val="0"/>
          <w:marBottom w:val="0"/>
          <w:divBdr>
            <w:top w:val="none" w:sz="0" w:space="0" w:color="auto"/>
            <w:left w:val="none" w:sz="0" w:space="0" w:color="auto"/>
            <w:bottom w:val="none" w:sz="0" w:space="0" w:color="auto"/>
            <w:right w:val="none" w:sz="0" w:space="0" w:color="auto"/>
          </w:divBdr>
        </w:div>
        <w:div w:id="105734691">
          <w:marLeft w:val="0"/>
          <w:marRight w:val="0"/>
          <w:marTop w:val="0"/>
          <w:marBottom w:val="0"/>
          <w:divBdr>
            <w:top w:val="none" w:sz="0" w:space="0" w:color="auto"/>
            <w:left w:val="none" w:sz="0" w:space="0" w:color="auto"/>
            <w:bottom w:val="none" w:sz="0" w:space="0" w:color="auto"/>
            <w:right w:val="none" w:sz="0" w:space="0" w:color="auto"/>
          </w:divBdr>
          <w:divsChild>
            <w:div w:id="1988777616">
              <w:marLeft w:val="0"/>
              <w:marRight w:val="0"/>
              <w:marTop w:val="0"/>
              <w:marBottom w:val="0"/>
              <w:divBdr>
                <w:top w:val="none" w:sz="0" w:space="0" w:color="auto"/>
                <w:left w:val="none" w:sz="0" w:space="0" w:color="auto"/>
                <w:bottom w:val="none" w:sz="0" w:space="0" w:color="auto"/>
                <w:right w:val="none" w:sz="0" w:space="0" w:color="auto"/>
              </w:divBdr>
            </w:div>
          </w:divsChild>
        </w:div>
        <w:div w:id="998652577">
          <w:marLeft w:val="0"/>
          <w:marRight w:val="0"/>
          <w:marTop w:val="0"/>
          <w:marBottom w:val="0"/>
          <w:divBdr>
            <w:top w:val="none" w:sz="0" w:space="0" w:color="auto"/>
            <w:left w:val="none" w:sz="0" w:space="0" w:color="auto"/>
            <w:bottom w:val="none" w:sz="0" w:space="0" w:color="auto"/>
            <w:right w:val="none" w:sz="0" w:space="0" w:color="auto"/>
          </w:divBdr>
        </w:div>
        <w:div w:id="1362242852">
          <w:marLeft w:val="0"/>
          <w:marRight w:val="0"/>
          <w:marTop w:val="0"/>
          <w:marBottom w:val="0"/>
          <w:divBdr>
            <w:top w:val="none" w:sz="0" w:space="0" w:color="auto"/>
            <w:left w:val="none" w:sz="0" w:space="0" w:color="auto"/>
            <w:bottom w:val="none" w:sz="0" w:space="0" w:color="auto"/>
            <w:right w:val="none" w:sz="0" w:space="0" w:color="auto"/>
          </w:divBdr>
        </w:div>
      </w:divsChild>
    </w:div>
    <w:div w:id="1706901404">
      <w:bodyDiv w:val="1"/>
      <w:marLeft w:val="0"/>
      <w:marRight w:val="0"/>
      <w:marTop w:val="0"/>
      <w:marBottom w:val="0"/>
      <w:divBdr>
        <w:top w:val="none" w:sz="0" w:space="0" w:color="auto"/>
        <w:left w:val="none" w:sz="0" w:space="0" w:color="auto"/>
        <w:bottom w:val="none" w:sz="0" w:space="0" w:color="auto"/>
        <w:right w:val="none" w:sz="0" w:space="0" w:color="auto"/>
      </w:divBdr>
      <w:divsChild>
        <w:div w:id="331951369">
          <w:marLeft w:val="0"/>
          <w:marRight w:val="0"/>
          <w:marTop w:val="0"/>
          <w:marBottom w:val="0"/>
          <w:divBdr>
            <w:top w:val="none" w:sz="0" w:space="0" w:color="auto"/>
            <w:left w:val="none" w:sz="0" w:space="0" w:color="auto"/>
            <w:bottom w:val="none" w:sz="0" w:space="0" w:color="auto"/>
            <w:right w:val="none" w:sz="0" w:space="0" w:color="auto"/>
          </w:divBdr>
        </w:div>
        <w:div w:id="96566121">
          <w:marLeft w:val="0"/>
          <w:marRight w:val="0"/>
          <w:marTop w:val="0"/>
          <w:marBottom w:val="0"/>
          <w:divBdr>
            <w:top w:val="none" w:sz="0" w:space="0" w:color="auto"/>
            <w:left w:val="none" w:sz="0" w:space="0" w:color="auto"/>
            <w:bottom w:val="none" w:sz="0" w:space="0" w:color="auto"/>
            <w:right w:val="none" w:sz="0" w:space="0" w:color="auto"/>
          </w:divBdr>
          <w:divsChild>
            <w:div w:id="1467236553">
              <w:marLeft w:val="0"/>
              <w:marRight w:val="0"/>
              <w:marTop w:val="0"/>
              <w:marBottom w:val="0"/>
              <w:divBdr>
                <w:top w:val="none" w:sz="0" w:space="0" w:color="auto"/>
                <w:left w:val="none" w:sz="0" w:space="0" w:color="auto"/>
                <w:bottom w:val="none" w:sz="0" w:space="0" w:color="auto"/>
                <w:right w:val="none" w:sz="0" w:space="0" w:color="auto"/>
              </w:divBdr>
            </w:div>
          </w:divsChild>
        </w:div>
        <w:div w:id="742802801">
          <w:marLeft w:val="0"/>
          <w:marRight w:val="0"/>
          <w:marTop w:val="0"/>
          <w:marBottom w:val="0"/>
          <w:divBdr>
            <w:top w:val="none" w:sz="0" w:space="0" w:color="auto"/>
            <w:left w:val="none" w:sz="0" w:space="0" w:color="auto"/>
            <w:bottom w:val="none" w:sz="0" w:space="0" w:color="auto"/>
            <w:right w:val="none" w:sz="0" w:space="0" w:color="auto"/>
          </w:divBdr>
        </w:div>
        <w:div w:id="749623338">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482&amp;returnto=77" TargetMode="External"/><Relationship Id="rId47" Type="http://schemas.openxmlformats.org/officeDocument/2006/relationships/hyperlink" Target="https://catalog.astate.edu/preview_program.php?catoid=3&amp;poid=482&amp;returnto=77"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482&amp;returnto=77" TargetMode="External"/><Relationship Id="rId84" Type="http://schemas.openxmlformats.org/officeDocument/2006/relationships/glossaryDocument" Target="glossary/document.xm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482&amp;returnto=77" TargetMode="External"/><Relationship Id="rId53" Type="http://schemas.openxmlformats.org/officeDocument/2006/relationships/hyperlink" Target="https://catalog.astate.edu/preview_program.php?catoid=3&amp;poid=487&amp;returnto=77" TargetMode="External"/><Relationship Id="rId58" Type="http://schemas.openxmlformats.org/officeDocument/2006/relationships/hyperlink" Target="https://catalog.astate.edu/preview_program.php?catoid=3&amp;poid=478" TargetMode="External"/><Relationship Id="rId74" Type="http://schemas.openxmlformats.org/officeDocument/2006/relationships/hyperlink" Target="https://catalog.astate.edu/preview_program.php?catoid=3&amp;poid=482&amp;returnto=77" TargetMode="External"/><Relationship Id="rId79" Type="http://schemas.openxmlformats.org/officeDocument/2006/relationships/hyperlink" Target="https://catalog.astate.edu/preview_program.php?catoid=3&amp;poid=482&amp;returnto=77" TargetMode="External"/><Relationship Id="rId5" Type="http://schemas.openxmlformats.org/officeDocument/2006/relationships/footnotes" Target="footnotes.xm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482&amp;returnto=77" TargetMode="External"/><Relationship Id="rId43" Type="http://schemas.openxmlformats.org/officeDocument/2006/relationships/hyperlink" Target="https://catalog.astate.edu/preview_program.php?catoid=3&amp;poid=482&amp;returnto=77" TargetMode="External"/><Relationship Id="rId48" Type="http://schemas.openxmlformats.org/officeDocument/2006/relationships/hyperlink" Target="https://catalog.astate.edu/content.php?catoid=3&amp;navoid=67"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478" TargetMode="External"/><Relationship Id="rId69" Type="http://schemas.openxmlformats.org/officeDocument/2006/relationships/hyperlink" Target="https://catalog.astate.edu/preview_program.php?catoid=3&amp;poid=482&amp;returnto=77" TargetMode="External"/><Relationship Id="rId77" Type="http://schemas.openxmlformats.org/officeDocument/2006/relationships/hyperlink" Target="https://catalog.astate.edu/preview_program.php?catoid=3&amp;poid=482&amp;returnto=77" TargetMode="External"/><Relationship Id="rId8" Type="http://schemas.openxmlformats.org/officeDocument/2006/relationships/hyperlink" Target="https://catalog.astate.edu/preview_program.php?catoid=3&amp;poid=482&amp;returnto=77" TargetMode="External"/><Relationship Id="rId51" Type="http://schemas.openxmlformats.org/officeDocument/2006/relationships/hyperlink" Target="https://catalog.astate.edu/preview_program.php?catoid=3&amp;poid=447" TargetMode="External"/><Relationship Id="rId72" Type="http://schemas.openxmlformats.org/officeDocument/2006/relationships/hyperlink" Target="https://catalog.astate.edu/preview_program.php?catoid=3&amp;poid=482&amp;returnto=77" TargetMode="External"/><Relationship Id="rId80" Type="http://schemas.openxmlformats.org/officeDocument/2006/relationships/hyperlink" Target="https://catalog.astate.edu/preview_program.php?catoid=3&amp;poid=482&amp;returnto=77"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482&amp;returnto=77" TargetMode="External"/><Relationship Id="rId38" Type="http://schemas.openxmlformats.org/officeDocument/2006/relationships/hyperlink" Target="https://catalog.astate.edu/preview_program.php?catoid=3&amp;poid=482&amp;returnto=77" TargetMode="External"/><Relationship Id="rId46" Type="http://schemas.openxmlformats.org/officeDocument/2006/relationships/hyperlink" Target="https://catalog.astate.edu/preview_program.php?catoid=3&amp;poid=482&amp;returnto=77"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478"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482&amp;returnto=77" TargetMode="External"/><Relationship Id="rId54" Type="http://schemas.openxmlformats.org/officeDocument/2006/relationships/hyperlink" Target="https://catalog.astate.edu/preview_program.php?catoid=3&amp;poid=487&amp;returnto=77"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482&amp;returnto=77" TargetMode="External"/><Relationship Id="rId75" Type="http://schemas.openxmlformats.org/officeDocument/2006/relationships/hyperlink" Target="https://catalog.astate.edu/preview_program.php?catoid=3&amp;poid=482&amp;returnto=7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482&amp;returnto=77" TargetMode="External"/><Relationship Id="rId49" Type="http://schemas.openxmlformats.org/officeDocument/2006/relationships/hyperlink" Target="https://catalog.astate.edu/preview_entity.php?catoid=3&amp;ent_oid=98"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482&amp;returnto=77" TargetMode="External"/><Relationship Id="rId52" Type="http://schemas.openxmlformats.org/officeDocument/2006/relationships/hyperlink" Target="https://catalog.astate.edu/preview_program.php?catoid=3&amp;poid=487&amp;returnto=77"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478" TargetMode="External"/><Relationship Id="rId73" Type="http://schemas.openxmlformats.org/officeDocument/2006/relationships/hyperlink" Target="https://catalog.astate.edu/preview_program.php?catoid=3&amp;poid=482&amp;returnto=77" TargetMode="External"/><Relationship Id="rId78" Type="http://schemas.openxmlformats.org/officeDocument/2006/relationships/hyperlink" Target="https://catalog.astate.edu/preview_program.php?catoid=3&amp;poid=482&amp;returnto=77" TargetMode="External"/><Relationship Id="rId81" Type="http://schemas.openxmlformats.org/officeDocument/2006/relationships/hyperlink" Target="https://catalog.astate.edu/preview_program.php?catoid=3&amp;poid=482&amp;returnto=77" TargetMode="Externa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482&amp;returnto=77" TargetMode="External"/><Relationship Id="rId34" Type="http://schemas.openxmlformats.org/officeDocument/2006/relationships/hyperlink" Target="https://catalog.astate.edu/preview_program.php?catoid=3&amp;poid=482&amp;returnto=77" TargetMode="External"/><Relationship Id="rId50" Type="http://schemas.openxmlformats.org/officeDocument/2006/relationships/hyperlink" Target="https://catalog.astate.edu/preview_program.php?catoid=3&amp;poid=487&amp;returnto=77" TargetMode="External"/><Relationship Id="rId55" Type="http://schemas.openxmlformats.org/officeDocument/2006/relationships/hyperlink" Target="https://catalog.astate.edu/preview_program.php?catoid=3&amp;poid=478" TargetMode="External"/><Relationship Id="rId76" Type="http://schemas.openxmlformats.org/officeDocument/2006/relationships/hyperlink" Target="https://catalog.astate.edu/preview_program.php?catoid=3&amp;poid=482&amp;returnto=77" TargetMode="Externa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482&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 Id="rId24" Type="http://schemas.openxmlformats.org/officeDocument/2006/relationships/hyperlink" Target="https://catalog.astate.edu/preview_program.php?catoid=3&amp;poid=478" TargetMode="External"/><Relationship Id="rId40" Type="http://schemas.openxmlformats.org/officeDocument/2006/relationships/hyperlink" Target="https://catalog.astate.edu/preview_program.php?catoid=3&amp;poid=482&amp;returnto=77" TargetMode="External"/><Relationship Id="rId45" Type="http://schemas.openxmlformats.org/officeDocument/2006/relationships/hyperlink" Target="https://catalog.astate.edu/preview_program.php?catoid=3&amp;poid=482&amp;returnto=77" TargetMode="External"/><Relationship Id="rId66" Type="http://schemas.openxmlformats.org/officeDocument/2006/relationships/hyperlink" Target="https://catalog.astate.edu/preview_program.php?catoid=3&amp;poid=478" TargetMode="External"/><Relationship Id="rId61" Type="http://schemas.openxmlformats.org/officeDocument/2006/relationships/hyperlink" Target="https://catalog.astate.edu/preview_program.php?catoid=3&amp;poid=478" TargetMode="External"/><Relationship Id="rId8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9FD1AA3D89BDF42BE8378D9AA715BF0"/>
        <w:category>
          <w:name w:val="General"/>
          <w:gallery w:val="placeholder"/>
        </w:category>
        <w:types>
          <w:type w:val="bbPlcHdr"/>
        </w:types>
        <w:behaviors>
          <w:behavior w:val="content"/>
        </w:behaviors>
        <w:guid w:val="{CFCC3594-89FF-A749-BC05-A24E46227D9D}"/>
      </w:docPartPr>
      <w:docPartBody>
        <w:p w:rsidR="00000000" w:rsidRDefault="007D747A" w:rsidP="007D747A">
          <w:pPr>
            <w:pStyle w:val="49FD1AA3D89BDF42BE8378D9AA715B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933A5"/>
    <w:rsid w:val="000D3E26"/>
    <w:rsid w:val="000E26F8"/>
    <w:rsid w:val="00156A9E"/>
    <w:rsid w:val="001B45B5"/>
    <w:rsid w:val="0028126C"/>
    <w:rsid w:val="00293680"/>
    <w:rsid w:val="00342C55"/>
    <w:rsid w:val="00371DB3"/>
    <w:rsid w:val="0038006E"/>
    <w:rsid w:val="004027ED"/>
    <w:rsid w:val="004068B1"/>
    <w:rsid w:val="00421F14"/>
    <w:rsid w:val="00436F7C"/>
    <w:rsid w:val="00444715"/>
    <w:rsid w:val="004806B5"/>
    <w:rsid w:val="004B7262"/>
    <w:rsid w:val="004E1A75"/>
    <w:rsid w:val="004E386C"/>
    <w:rsid w:val="004E775D"/>
    <w:rsid w:val="00566E19"/>
    <w:rsid w:val="00587536"/>
    <w:rsid w:val="005D5D2F"/>
    <w:rsid w:val="00623293"/>
    <w:rsid w:val="00636142"/>
    <w:rsid w:val="0068023E"/>
    <w:rsid w:val="006C0858"/>
    <w:rsid w:val="00724E33"/>
    <w:rsid w:val="007B5EE7"/>
    <w:rsid w:val="007C429E"/>
    <w:rsid w:val="007C67EB"/>
    <w:rsid w:val="007D747A"/>
    <w:rsid w:val="0088172E"/>
    <w:rsid w:val="008B553D"/>
    <w:rsid w:val="00960365"/>
    <w:rsid w:val="009C0E11"/>
    <w:rsid w:val="00A21721"/>
    <w:rsid w:val="00A2224E"/>
    <w:rsid w:val="00AC3009"/>
    <w:rsid w:val="00AD5D56"/>
    <w:rsid w:val="00B2559E"/>
    <w:rsid w:val="00B46AFF"/>
    <w:rsid w:val="00B5782F"/>
    <w:rsid w:val="00B919DC"/>
    <w:rsid w:val="00BA2926"/>
    <w:rsid w:val="00C16165"/>
    <w:rsid w:val="00C35680"/>
    <w:rsid w:val="00C3760F"/>
    <w:rsid w:val="00CD4EF8"/>
    <w:rsid w:val="00D556D2"/>
    <w:rsid w:val="00F00574"/>
    <w:rsid w:val="00F85604"/>
    <w:rsid w:val="00FD2D9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49FD1AA3D89BDF42BE8378D9AA715BF0">
    <w:name w:val="49FD1AA3D89BDF42BE8378D9AA715BF0"/>
    <w:rsid w:val="007D747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dcterms:created xsi:type="dcterms:W3CDTF">2023-02-23T19:59:00Z</dcterms:created>
  <dcterms:modified xsi:type="dcterms:W3CDTF">2023-03-22T14:33:00Z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70b1e4129eb9ac01f8ed2a7a2453226fff0f9988d61ec6020d40abf8b2d794fa</vt:lpwstr>
  </property>
</Properties>
</file>