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F41BD8A" w:rsidR="00E27C4B" w:rsidRDefault="0022763A">
            <w:r>
              <w:t>AGRI</w:t>
            </w:r>
            <w:r w:rsidR="0025666C">
              <w:t>01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C21B04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E730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6D440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48C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A1464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1464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6268EF2" w:rsidR="00001C04" w:rsidRPr="008426D1" w:rsidRDefault="00A1464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ermStart w:id="710630480" w:edGrp="everyone"/>
                    <w:r w:rsidR="002E4283">
                      <w:rPr>
                        <w:rFonts w:asciiTheme="majorHAnsi" w:hAnsiTheme="majorHAnsi"/>
                        <w:sz w:val="20"/>
                        <w:szCs w:val="20"/>
                      </w:rPr>
                      <w:t xml:space="preserve">Donald </w:t>
                    </w:r>
                    <w:proofErr w:type="spellStart"/>
                    <w:r w:rsidR="002E4283">
                      <w:rPr>
                        <w:rFonts w:asciiTheme="majorHAnsi" w:hAnsiTheme="majorHAnsi"/>
                        <w:sz w:val="20"/>
                        <w:szCs w:val="20"/>
                      </w:rPr>
                      <w:t>KennedyF</w:t>
                    </w:r>
                    <w:permEnd w:id="710630480"/>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28T00:00:00Z">
                  <w:dateFormat w:val="M/d/yyyy"/>
                  <w:lid w:val="en-US"/>
                  <w:storeMappedDataAs w:val="dateTime"/>
                  <w:calendar w:val="gregorian"/>
                </w:date>
              </w:sdtPr>
              <w:sdtEndPr/>
              <w:sdtContent>
                <w:r w:rsidR="002E4283">
                  <w:rPr>
                    <w:rFonts w:asciiTheme="majorHAnsi" w:hAnsiTheme="majorHAnsi"/>
                    <w:smallCaps/>
                    <w:sz w:val="20"/>
                    <w:szCs w:val="20"/>
                  </w:rPr>
                  <w:t>1/28/2022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1464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046A644" w:rsidR="004C4ADF" w:rsidRDefault="00A1464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ermStart w:id="1528985349" w:edGrp="everyone"/>
                    <w:r w:rsidR="002E4283">
                      <w:rPr>
                        <w:rFonts w:asciiTheme="majorHAnsi" w:hAnsiTheme="majorHAnsi"/>
                        <w:sz w:val="20"/>
                        <w:szCs w:val="20"/>
                      </w:rPr>
                      <w:t>J Kim Pittcock</w:t>
                    </w:r>
                    <w:permEnd w:id="1528985349"/>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8T00:00:00Z">
                  <w:dateFormat w:val="M/d/yyyy"/>
                  <w:lid w:val="en-US"/>
                  <w:storeMappedDataAs w:val="dateTime"/>
                  <w:calendar w:val="gregorian"/>
                </w:date>
              </w:sdtPr>
              <w:sdtEndPr/>
              <w:sdtContent>
                <w:r w:rsidR="002E4283">
                  <w:rPr>
                    <w:rFonts w:asciiTheme="majorHAnsi" w:hAnsiTheme="majorHAnsi"/>
                    <w:smallCaps/>
                    <w:sz w:val="20"/>
                    <w:szCs w:val="20"/>
                  </w:rPr>
                  <w:t>1/28/2022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1464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80D6DE9" w:rsidR="00D66C39" w:rsidRPr="008426D1" w:rsidRDefault="00A1464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2132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19T00:00:00Z">
                  <w:dateFormat w:val="M/d/yyyy"/>
                  <w:lid w:val="en-US"/>
                  <w:storeMappedDataAs w:val="dateTime"/>
                  <w:calendar w:val="gregorian"/>
                </w:date>
              </w:sdtPr>
              <w:sdtEndPr/>
              <w:sdtContent>
                <w:r w:rsidR="00321326">
                  <w:rPr>
                    <w:rFonts w:asciiTheme="majorHAnsi" w:hAnsiTheme="majorHAnsi"/>
                    <w:smallCaps/>
                    <w:sz w:val="20"/>
                    <w:szCs w:val="20"/>
                  </w:rPr>
                  <w:t>10/19/2021</w:t>
                </w:r>
              </w:sdtContent>
            </w:sdt>
            <w:r w:rsidR="00D66C39" w:rsidRPr="008426D1">
              <w:rPr>
                <w:rFonts w:asciiTheme="majorHAnsi" w:hAnsiTheme="majorHAnsi"/>
                <w:sz w:val="20"/>
                <w:szCs w:val="20"/>
              </w:rPr>
              <w:br/>
            </w:r>
            <w:r w:rsidR="0032132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A1464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1655C11" w:rsidR="00D66C39" w:rsidRPr="008426D1" w:rsidRDefault="00A1464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permStart w:id="1910597474" w:edGrp="everyone"/>
                    <w:r w:rsidR="002E4283">
                      <w:rPr>
                        <w:rFonts w:asciiTheme="majorHAnsi" w:hAnsiTheme="majorHAnsi"/>
                        <w:sz w:val="20"/>
                        <w:szCs w:val="20"/>
                      </w:rPr>
                      <w:t>Mickey Latour</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2E4283">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1464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1464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B432082" w14:textId="77777777" w:rsidR="00995097" w:rsidRDefault="0099509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Jerica Rich</w:t>
          </w:r>
        </w:p>
        <w:p w14:paraId="03C1C9E5" w14:textId="2118FC98" w:rsidR="00995097" w:rsidRDefault="00A14644" w:rsidP="007D371A">
          <w:pPr>
            <w:tabs>
              <w:tab w:val="left" w:pos="360"/>
              <w:tab w:val="left" w:pos="720"/>
            </w:tabs>
            <w:spacing w:after="0" w:line="240" w:lineRule="auto"/>
            <w:rPr>
              <w:rFonts w:asciiTheme="majorHAnsi" w:hAnsiTheme="majorHAnsi" w:cs="Arial"/>
              <w:sz w:val="20"/>
              <w:szCs w:val="20"/>
            </w:rPr>
          </w:pPr>
          <w:hyperlink r:id="rId8" w:history="1">
            <w:r w:rsidR="00995097" w:rsidRPr="00EA438C">
              <w:rPr>
                <w:rStyle w:val="Hyperlink"/>
                <w:rFonts w:asciiTheme="majorHAnsi" w:hAnsiTheme="majorHAnsi" w:cs="Arial"/>
                <w:sz w:val="20"/>
                <w:szCs w:val="20"/>
              </w:rPr>
              <w:t>jerich@astate.edu</w:t>
            </w:r>
          </w:hyperlink>
        </w:p>
        <w:p w14:paraId="76E25B1E" w14:textId="64CC0696" w:rsidR="007D371A" w:rsidRPr="008426D1" w:rsidRDefault="0099509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870-972-3392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howingPlcHdr/>
      </w:sdtPr>
      <w:sdtEndPr>
        <w:rPr>
          <w:b/>
          <w:color w:val="1F497D" w:themeColor="text2"/>
        </w:rPr>
      </w:sdtEndPr>
      <w:sdtContent>
        <w:p w14:paraId="6A6702AD" w14:textId="04518A96" w:rsidR="003F2F3D" w:rsidRPr="00264067" w:rsidRDefault="00264067" w:rsidP="00264067">
          <w:pPr>
            <w:shd w:val="clear" w:color="auto" w:fill="FFFFFF" w:themeFill="background1"/>
            <w:tabs>
              <w:tab w:val="left" w:pos="360"/>
              <w:tab w:val="left" w:pos="720"/>
            </w:tabs>
            <w:spacing w:after="0" w:line="240" w:lineRule="auto"/>
            <w:rPr>
              <w:b/>
              <w:color w:val="1F497D" w:themeColor="text2"/>
              <w:shd w:val="clear" w:color="auto" w:fill="D9D9D9" w:themeFill="background1" w:themeFillShade="D9"/>
            </w:rPr>
          </w:pPr>
          <w:r w:rsidRPr="008426D1">
            <w:rPr>
              <w:rStyle w:val="PlaceholderText"/>
              <w:shd w:val="clear" w:color="auto" w:fill="D9D9D9" w:themeFill="background1" w:themeFillShade="D9"/>
            </w:rPr>
            <w:t>Enter text...</w:t>
          </w:r>
        </w:p>
      </w:sdtContent>
    </w:sdt>
    <w:p w14:paraId="700EF602" w14:textId="255FB0B1" w:rsidR="00A865C3" w:rsidRPr="00264067" w:rsidRDefault="00264067" w:rsidP="00CB4B5A">
      <w:pPr>
        <w:tabs>
          <w:tab w:val="left" w:pos="360"/>
          <w:tab w:val="left" w:pos="720"/>
        </w:tabs>
        <w:spacing w:after="0" w:line="240" w:lineRule="auto"/>
        <w:rPr>
          <w:rFonts w:asciiTheme="majorHAnsi" w:hAnsiTheme="majorHAnsi" w:cs="Arial"/>
          <w:b/>
          <w:color w:val="1F497D" w:themeColor="text2"/>
          <w:sz w:val="20"/>
          <w:szCs w:val="20"/>
        </w:rPr>
      </w:pPr>
      <w:r w:rsidRPr="00264067">
        <w:rPr>
          <w:rFonts w:asciiTheme="majorHAnsi" w:hAnsiTheme="majorHAnsi" w:cs="Arial"/>
          <w:b/>
          <w:color w:val="1F497D" w:themeColor="text2"/>
          <w:sz w:val="20"/>
          <w:szCs w:val="20"/>
        </w:rPr>
        <w:t xml:space="preserve">Summer 2022 </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F062FC" w:rsidRDefault="00A865C3" w:rsidP="00CB4B5A">
            <w:pPr>
              <w:tabs>
                <w:tab w:val="left" w:pos="360"/>
                <w:tab w:val="left" w:pos="720"/>
              </w:tabs>
              <w:rPr>
                <w:rFonts w:asciiTheme="majorHAnsi" w:hAnsiTheme="majorHAnsi" w:cs="Arial"/>
                <w:b/>
                <w:color w:val="1F497D" w:themeColor="text2"/>
                <w:sz w:val="20"/>
                <w:szCs w:val="20"/>
              </w:rPr>
            </w:pPr>
          </w:p>
          <w:p w14:paraId="16605CA7" w14:textId="2F092FDD" w:rsidR="00A865C3" w:rsidRPr="00F062FC" w:rsidRDefault="0047372A" w:rsidP="00CB4B5A">
            <w:pPr>
              <w:tabs>
                <w:tab w:val="left" w:pos="360"/>
                <w:tab w:val="left" w:pos="720"/>
              </w:tabs>
              <w:rPr>
                <w:rFonts w:asciiTheme="majorHAnsi" w:hAnsiTheme="majorHAnsi" w:cs="Arial"/>
                <w:b/>
                <w:color w:val="1F497D" w:themeColor="text2"/>
                <w:sz w:val="20"/>
                <w:szCs w:val="20"/>
              </w:rPr>
            </w:pPr>
            <w:r w:rsidRPr="00F062FC">
              <w:rPr>
                <w:rFonts w:asciiTheme="majorHAnsi" w:hAnsiTheme="majorHAnsi" w:cs="Arial"/>
                <w:b/>
                <w:color w:val="1F497D" w:themeColor="text2"/>
                <w:sz w:val="20"/>
                <w:szCs w:val="20"/>
              </w:rPr>
              <w:t>ANSC</w:t>
            </w:r>
          </w:p>
          <w:p w14:paraId="2B6B2A47" w14:textId="77777777" w:rsidR="00A865C3" w:rsidRPr="00F062FC" w:rsidRDefault="00A865C3" w:rsidP="00CB4B5A">
            <w:pPr>
              <w:tabs>
                <w:tab w:val="left" w:pos="360"/>
                <w:tab w:val="left" w:pos="720"/>
              </w:tabs>
              <w:rPr>
                <w:rFonts w:asciiTheme="majorHAnsi" w:hAnsiTheme="majorHAnsi" w:cs="Arial"/>
                <w:b/>
                <w:color w:val="1F497D" w:themeColor="text2"/>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E00DA38" w:rsidR="00A865C3" w:rsidRPr="00F062FC" w:rsidRDefault="0047372A" w:rsidP="00CB4B5A">
            <w:pPr>
              <w:tabs>
                <w:tab w:val="left" w:pos="360"/>
                <w:tab w:val="left" w:pos="720"/>
              </w:tabs>
              <w:rPr>
                <w:rFonts w:asciiTheme="majorHAnsi" w:hAnsiTheme="majorHAnsi" w:cs="Arial"/>
                <w:b/>
                <w:color w:val="1F497D" w:themeColor="text2"/>
                <w:sz w:val="20"/>
                <w:szCs w:val="20"/>
              </w:rPr>
            </w:pPr>
            <w:r w:rsidRPr="00F062FC">
              <w:rPr>
                <w:rFonts w:asciiTheme="majorHAnsi" w:hAnsiTheme="majorHAnsi" w:cs="Arial"/>
                <w:b/>
                <w:color w:val="1F497D" w:themeColor="text2"/>
                <w:sz w:val="20"/>
                <w:szCs w:val="20"/>
              </w:rPr>
              <w:t>4</w:t>
            </w:r>
            <w:r w:rsidR="001178E7">
              <w:rPr>
                <w:rFonts w:asciiTheme="majorHAnsi" w:hAnsiTheme="majorHAnsi" w:cs="Arial"/>
                <w:b/>
                <w:color w:val="1F497D" w:themeColor="text2"/>
                <w:sz w:val="20"/>
                <w:szCs w:val="20"/>
              </w:rPr>
              <w:t>0</w:t>
            </w:r>
            <w:r w:rsidR="008E53C7">
              <w:rPr>
                <w:rFonts w:asciiTheme="majorHAnsi" w:hAnsiTheme="majorHAnsi" w:cs="Arial"/>
                <w:b/>
                <w:color w:val="1F497D" w:themeColor="text2"/>
                <w:sz w:val="20"/>
                <w:szCs w:val="20"/>
              </w:rPr>
              <w:t>73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6BB58C1" w14:textId="57876932" w:rsidR="00A865C3" w:rsidRDefault="0047372A" w:rsidP="00CB4B5A">
            <w:pPr>
              <w:tabs>
                <w:tab w:val="left" w:pos="360"/>
                <w:tab w:val="left" w:pos="720"/>
              </w:tabs>
              <w:rPr>
                <w:rFonts w:asciiTheme="majorHAnsi" w:hAnsiTheme="majorHAnsi" w:cs="Arial"/>
                <w:b/>
                <w:color w:val="1F497D" w:themeColor="text2"/>
                <w:sz w:val="20"/>
                <w:szCs w:val="20"/>
              </w:rPr>
            </w:pPr>
            <w:r>
              <w:rPr>
                <w:rFonts w:asciiTheme="majorHAnsi" w:hAnsiTheme="majorHAnsi" w:cs="Arial"/>
                <w:b/>
                <w:color w:val="1F497D" w:themeColor="text2"/>
                <w:sz w:val="20"/>
                <w:szCs w:val="20"/>
              </w:rPr>
              <w:t>Cattle Reproduction &amp; A</w:t>
            </w:r>
            <w:r w:rsidR="00A14644">
              <w:rPr>
                <w:rFonts w:asciiTheme="majorHAnsi" w:hAnsiTheme="majorHAnsi" w:cs="Arial"/>
                <w:b/>
                <w:color w:val="1F497D" w:themeColor="text2"/>
                <w:sz w:val="20"/>
                <w:szCs w:val="20"/>
              </w:rPr>
              <w:t xml:space="preserve">rtificial </w:t>
            </w:r>
            <w:r>
              <w:rPr>
                <w:rFonts w:asciiTheme="majorHAnsi" w:hAnsiTheme="majorHAnsi" w:cs="Arial"/>
                <w:b/>
                <w:color w:val="1F497D" w:themeColor="text2"/>
                <w:sz w:val="20"/>
                <w:szCs w:val="20"/>
              </w:rPr>
              <w:t>I</w:t>
            </w:r>
            <w:r w:rsidR="00A14644">
              <w:rPr>
                <w:rFonts w:asciiTheme="majorHAnsi" w:hAnsiTheme="majorHAnsi" w:cs="Arial"/>
                <w:b/>
                <w:color w:val="1F497D" w:themeColor="text2"/>
                <w:sz w:val="20"/>
                <w:szCs w:val="20"/>
              </w:rPr>
              <w:t>nsemination</w:t>
            </w:r>
            <w:r>
              <w:rPr>
                <w:rFonts w:asciiTheme="majorHAnsi" w:hAnsiTheme="majorHAnsi" w:cs="Arial"/>
                <w:b/>
                <w:color w:val="1F497D" w:themeColor="text2"/>
                <w:sz w:val="20"/>
                <w:szCs w:val="20"/>
              </w:rPr>
              <w:t xml:space="preserve"> Management</w:t>
            </w:r>
          </w:p>
          <w:p w14:paraId="147E32A6" w14:textId="3D904E64" w:rsidR="006B2CF0" w:rsidRPr="00A318A8" w:rsidRDefault="006B2CF0" w:rsidP="00CB4B5A">
            <w:pPr>
              <w:tabs>
                <w:tab w:val="left" w:pos="360"/>
                <w:tab w:val="left" w:pos="720"/>
              </w:tabs>
              <w:rPr>
                <w:rFonts w:asciiTheme="majorHAnsi" w:hAnsiTheme="majorHAnsi" w:cs="Arial"/>
                <w:b/>
                <w:color w:val="1F497D" w:themeColor="text2"/>
                <w:sz w:val="20"/>
                <w:szCs w:val="20"/>
              </w:rPr>
            </w:pPr>
            <w:r>
              <w:rPr>
                <w:rFonts w:asciiTheme="majorHAnsi" w:hAnsiTheme="majorHAnsi" w:cs="Arial"/>
                <w:b/>
                <w:color w:val="1F497D" w:themeColor="text2"/>
                <w:sz w:val="20"/>
                <w:szCs w:val="20"/>
              </w:rPr>
              <w:t>(short title: Cattle Repro</w:t>
            </w:r>
            <w:r w:rsidR="00A14644">
              <w:rPr>
                <w:rFonts w:asciiTheme="majorHAnsi" w:hAnsiTheme="majorHAnsi" w:cs="Arial"/>
                <w:b/>
                <w:color w:val="1F497D" w:themeColor="text2"/>
                <w:sz w:val="20"/>
                <w:szCs w:val="20"/>
              </w:rPr>
              <w:t>duction</w:t>
            </w:r>
            <w:bookmarkStart w:id="0" w:name="_GoBack"/>
            <w:bookmarkEnd w:id="0"/>
            <w:r>
              <w:rPr>
                <w:rFonts w:asciiTheme="majorHAnsi" w:hAnsiTheme="majorHAnsi" w:cs="Arial"/>
                <w:b/>
                <w:color w:val="1F497D" w:themeColor="text2"/>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A7DB3D9" w:rsidR="00A865C3" w:rsidRPr="00A318A8" w:rsidRDefault="006021C9" w:rsidP="00CB4B5A">
            <w:pPr>
              <w:tabs>
                <w:tab w:val="left" w:pos="360"/>
                <w:tab w:val="left" w:pos="720"/>
              </w:tabs>
              <w:rPr>
                <w:rFonts w:asciiTheme="majorHAnsi" w:hAnsiTheme="majorHAnsi" w:cs="Arial"/>
                <w:b/>
                <w:color w:val="1F497D" w:themeColor="text2"/>
                <w:sz w:val="24"/>
                <w:szCs w:val="24"/>
              </w:rPr>
            </w:pPr>
            <w:bookmarkStart w:id="1" w:name="_Hlk92433905"/>
            <w:r w:rsidRPr="00A14644">
              <w:rPr>
                <w:color w:val="0033CC"/>
                <w:sz w:val="24"/>
                <w:szCs w:val="24"/>
              </w:rPr>
              <w:t>F</w:t>
            </w:r>
            <w:r w:rsidR="00A318A8" w:rsidRPr="00A14644">
              <w:rPr>
                <w:color w:val="0033CC"/>
                <w:sz w:val="24"/>
                <w:szCs w:val="24"/>
              </w:rPr>
              <w:t xml:space="preserve">ield-based course </w:t>
            </w:r>
            <w:r w:rsidRPr="00A14644">
              <w:rPr>
                <w:color w:val="0033CC"/>
                <w:sz w:val="24"/>
                <w:szCs w:val="24"/>
              </w:rPr>
              <w:t xml:space="preserve">to </w:t>
            </w:r>
            <w:r w:rsidR="008A0195" w:rsidRPr="00A14644">
              <w:rPr>
                <w:color w:val="0033CC"/>
                <w:sz w:val="24"/>
                <w:szCs w:val="24"/>
              </w:rPr>
              <w:t>understand</w:t>
            </w:r>
            <w:r w:rsidRPr="00A14644">
              <w:rPr>
                <w:color w:val="0033CC"/>
                <w:sz w:val="24"/>
                <w:szCs w:val="24"/>
              </w:rPr>
              <w:t xml:space="preserve"> the</w:t>
            </w:r>
            <w:r w:rsidR="008A0195" w:rsidRPr="00A14644">
              <w:rPr>
                <w:color w:val="0033CC"/>
                <w:sz w:val="24"/>
                <w:szCs w:val="24"/>
              </w:rPr>
              <w:t xml:space="preserve"> reproductive physiology and endocrinological processes governing estrous cyclicity. </w:t>
            </w:r>
            <w:r w:rsidRPr="00A14644">
              <w:rPr>
                <w:color w:val="0033CC"/>
                <w:sz w:val="24"/>
                <w:szCs w:val="24"/>
              </w:rPr>
              <w:t>U</w:t>
            </w:r>
            <w:r w:rsidR="008A0195" w:rsidRPr="00A14644">
              <w:rPr>
                <w:color w:val="0033CC"/>
                <w:sz w:val="24"/>
                <w:szCs w:val="24"/>
              </w:rPr>
              <w:t xml:space="preserve">nderstanding of management decisions regarding reproduction of the cow-calf herd and inclusion of reproductive technologies like estrous synchronization and artificial </w:t>
            </w:r>
            <w:r w:rsidR="00906DDB" w:rsidRPr="00A14644">
              <w:rPr>
                <w:color w:val="0033CC"/>
                <w:sz w:val="24"/>
                <w:szCs w:val="24"/>
              </w:rPr>
              <w:t>insemination</w:t>
            </w:r>
            <w:r w:rsidRPr="00A14644">
              <w:rPr>
                <w:color w:val="0033CC"/>
                <w:sz w:val="24"/>
                <w:szCs w:val="24"/>
              </w:rPr>
              <w:t xml:space="preserve"> and their application.</w:t>
            </w:r>
            <w:r w:rsidR="00854C12" w:rsidRPr="00A14644">
              <w:rPr>
                <w:color w:val="0033CC"/>
                <w:sz w:val="24"/>
                <w:szCs w:val="24"/>
              </w:rPr>
              <w:t xml:space="preserve"> </w:t>
            </w:r>
            <w:r w:rsidR="00A14644" w:rsidRPr="00A14644">
              <w:rPr>
                <w:rStyle w:val="markedcontent"/>
                <w:rFonts w:ascii="Arial" w:hAnsi="Arial" w:cs="Arial"/>
                <w:color w:val="0033CC"/>
                <w:sz w:val="20"/>
                <w:szCs w:val="20"/>
              </w:rPr>
              <w:t>S</w:t>
            </w:r>
            <w:r w:rsidR="00A14644" w:rsidRPr="00A14644">
              <w:rPr>
                <w:rStyle w:val="markedcontent"/>
                <w:rFonts w:ascii="Arial" w:hAnsi="Arial"/>
                <w:color w:val="0033CC"/>
              </w:rPr>
              <w:t>ummer.</w:t>
            </w:r>
            <w:r w:rsidR="0047372A" w:rsidRPr="00A14644">
              <w:rPr>
                <w:color w:val="0033CC"/>
                <w:sz w:val="24"/>
                <w:szCs w:val="24"/>
              </w:rPr>
              <w:t xml:space="preserve"> </w:t>
            </w:r>
            <w:bookmarkEnd w:id="1"/>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D9674E" w:rsidR="00391206" w:rsidRPr="008426D1" w:rsidRDefault="00A1464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E4283" w:rsidRPr="0022763A">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839E088" w:rsidR="00A966C5" w:rsidRPr="00F573FD" w:rsidRDefault="00A14644" w:rsidP="00391206">
      <w:pPr>
        <w:tabs>
          <w:tab w:val="left" w:pos="720"/>
        </w:tabs>
        <w:spacing w:after="0" w:line="240" w:lineRule="auto"/>
        <w:ind w:left="2250"/>
        <w:rPr>
          <w:rFonts w:asciiTheme="majorHAnsi" w:hAnsiTheme="majorHAnsi" w:cs="Arial"/>
          <w:color w:val="1F497D" w:themeColor="text2"/>
          <w:sz w:val="20"/>
          <w:szCs w:val="20"/>
        </w:rPr>
      </w:pPr>
      <w:sdt>
        <w:sdtPr>
          <w:rPr>
            <w:rFonts w:asciiTheme="majorHAnsi" w:hAnsiTheme="majorHAnsi" w:cs="Arial"/>
            <w:sz w:val="20"/>
            <w:szCs w:val="20"/>
          </w:rPr>
          <w:id w:val="1395011863"/>
          <w:placeholder>
            <w:docPart w:val="9B502B10BE344BEB88EF901C465D6CDD"/>
          </w:placeholder>
        </w:sdtPr>
        <w:sdtEndPr>
          <w:rPr>
            <w:color w:val="1F497D" w:themeColor="text2"/>
          </w:rPr>
        </w:sdtEndPr>
        <w:sdtContent>
          <w:r w:rsidR="0047372A">
            <w:rPr>
              <w:rFonts w:asciiTheme="majorHAnsi" w:hAnsiTheme="majorHAnsi" w:cs="Arial"/>
              <w:color w:val="1F497D" w:themeColor="text2"/>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23025EC" w:rsidR="00C002F9" w:rsidRPr="00C02288" w:rsidRDefault="00A14644" w:rsidP="00391206">
      <w:pPr>
        <w:pStyle w:val="ListParagraph"/>
        <w:tabs>
          <w:tab w:val="left" w:pos="360"/>
          <w:tab w:val="left" w:pos="720"/>
        </w:tabs>
        <w:spacing w:after="0" w:line="240" w:lineRule="auto"/>
        <w:ind w:left="2160"/>
        <w:rPr>
          <w:rFonts w:asciiTheme="majorHAnsi" w:hAnsiTheme="majorHAnsi" w:cs="Arial"/>
          <w:color w:val="1F497D" w:themeColor="text2"/>
          <w:sz w:val="20"/>
          <w:szCs w:val="20"/>
        </w:rPr>
      </w:pPr>
      <w:sdt>
        <w:sdtPr>
          <w:rPr>
            <w:rFonts w:asciiTheme="majorHAnsi" w:hAnsiTheme="majorHAnsi" w:cs="Arial"/>
            <w:color w:val="1F497D" w:themeColor="text2"/>
            <w:sz w:val="20"/>
            <w:szCs w:val="20"/>
          </w:rPr>
          <w:id w:val="2036926559"/>
          <w:placeholder>
            <w:docPart w:val="F3B43FFC27F040D0B9125A3E524B708A"/>
          </w:placeholder>
        </w:sdtPr>
        <w:sdtEndPr/>
        <w:sdtContent>
          <w:r w:rsidR="0047372A">
            <w:rPr>
              <w:rFonts w:asciiTheme="majorHAnsi" w:hAnsiTheme="majorHAnsi" w:cs="Arial"/>
              <w:color w:val="1F497D" w:themeColor="text2"/>
              <w:sz w:val="20"/>
              <w:szCs w:val="20"/>
            </w:rPr>
            <w:t>This is a very specialized topic, students will learn all of the advanced techniques needed during the duration of the course. While previous livestock experience is preferable, it is not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B1EC1F" w:rsidR="00391206" w:rsidRPr="008426D1" w:rsidRDefault="00A1464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8220B" w:rsidRPr="0038220B">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365F91" w:themeColor="accent1" w:themeShade="BF"/>
        </w:rPr>
      </w:sdtEndPr>
      <w:sdtContent>
        <w:p w14:paraId="7D6B904E" w14:textId="3D64CFF8" w:rsidR="00C002F9" w:rsidRPr="00B61EAB" w:rsidRDefault="001527F7" w:rsidP="00C002F9">
          <w:pPr>
            <w:tabs>
              <w:tab w:val="left" w:pos="360"/>
              <w:tab w:val="left" w:pos="720"/>
            </w:tabs>
            <w:spacing w:after="0" w:line="240" w:lineRule="auto"/>
            <w:rPr>
              <w:rFonts w:asciiTheme="majorHAnsi" w:hAnsiTheme="majorHAnsi" w:cs="Arial"/>
              <w:color w:val="365F91" w:themeColor="accent1" w:themeShade="BF"/>
              <w:sz w:val="20"/>
              <w:szCs w:val="20"/>
            </w:rPr>
          </w:pPr>
          <w:r w:rsidRPr="00B61EAB">
            <w:rPr>
              <w:rFonts w:asciiTheme="majorHAnsi" w:hAnsiTheme="majorHAnsi" w:cs="Arial"/>
              <w:color w:val="365F91" w:themeColor="accent1" w:themeShade="BF"/>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AA394F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969834" w14:textId="77777777" w:rsidR="00C02288" w:rsidRPr="008426D1" w:rsidRDefault="00C0228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rPr>
          <w:color w:val="1F497D" w:themeColor="text2"/>
        </w:rPr>
      </w:sdtEndPr>
      <w:sdtContent>
        <w:p w14:paraId="7AA3A3F1" w14:textId="6C2BADD1" w:rsidR="00AF68E8" w:rsidRPr="006A6E86" w:rsidRDefault="006A6E86" w:rsidP="00AF68E8">
          <w:pPr>
            <w:tabs>
              <w:tab w:val="left" w:pos="360"/>
              <w:tab w:val="left" w:pos="720"/>
            </w:tabs>
            <w:spacing w:after="0" w:line="240" w:lineRule="auto"/>
            <w:rPr>
              <w:rFonts w:asciiTheme="majorHAnsi" w:hAnsiTheme="majorHAnsi" w:cs="Arial"/>
              <w:color w:val="1F497D" w:themeColor="text2"/>
              <w:sz w:val="20"/>
              <w:szCs w:val="20"/>
            </w:rPr>
          </w:pPr>
          <w:r w:rsidRPr="006A6E86">
            <w:rPr>
              <w:rFonts w:asciiTheme="majorHAnsi" w:hAnsiTheme="majorHAnsi" w:cs="Arial"/>
              <w:color w:val="1F497D" w:themeColor="text2"/>
              <w:sz w:val="20"/>
              <w:szCs w:val="20"/>
            </w:rPr>
            <w:t xml:space="preserve">Other: Experiential Learning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3C59DFE1"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5EEE7E2C" w14:textId="77777777" w:rsidR="00C02288" w:rsidRDefault="00C02288"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rPr>
          <w:color w:val="1F497D" w:themeColor="text2"/>
        </w:rPr>
      </w:sdtEndPr>
      <w:sdtContent>
        <w:p w14:paraId="699795D8" w14:textId="2CCBA515" w:rsidR="001E288B" w:rsidRPr="00C02288" w:rsidRDefault="00DE57C3" w:rsidP="001E288B">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4C62A7" w:rsidR="00AF68E8" w:rsidRPr="007723AD" w:rsidRDefault="002E4283"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22763A">
        <w:rPr>
          <w:rFonts w:asciiTheme="majorHAnsi" w:hAnsiTheme="majorHAnsi" w:cs="Arial"/>
          <w:b/>
          <w:bCs/>
          <w:color w:val="0070C0"/>
          <w:sz w:val="24"/>
          <w:szCs w:val="24"/>
        </w:rPr>
        <w:t>No</w:t>
      </w:r>
      <w:r w:rsidR="00AC19CA" w:rsidRPr="0022763A">
        <w:rPr>
          <w:rFonts w:asciiTheme="majorHAnsi" w:hAnsiTheme="majorHAnsi" w:cs="Arial"/>
          <w:sz w:val="24"/>
          <w:szCs w:val="24"/>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76718">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3B63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8AEE3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9C88E9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DBC569A"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D5316A8" w14:textId="7C3610A8" w:rsidR="0038220B" w:rsidRDefault="0038220B" w:rsidP="00C44C5E">
      <w:pPr>
        <w:tabs>
          <w:tab w:val="left" w:pos="360"/>
          <w:tab w:val="left" w:pos="720"/>
        </w:tabs>
        <w:spacing w:after="0"/>
        <w:rPr>
          <w:rFonts w:asciiTheme="majorHAnsi" w:hAnsiTheme="majorHAnsi" w:cs="Arial"/>
          <w:sz w:val="20"/>
          <w:szCs w:val="20"/>
        </w:rPr>
      </w:pPr>
    </w:p>
    <w:p w14:paraId="4129E901" w14:textId="7FDC9B75" w:rsidR="00BC6BCC" w:rsidRDefault="00BC6BCC" w:rsidP="00C44C5E">
      <w:pPr>
        <w:tabs>
          <w:tab w:val="left" w:pos="360"/>
          <w:tab w:val="left" w:pos="720"/>
        </w:tabs>
        <w:spacing w:after="0"/>
        <w:rPr>
          <w:rFonts w:asciiTheme="majorHAnsi" w:hAnsiTheme="majorHAnsi" w:cs="Arial"/>
          <w:sz w:val="20"/>
          <w:szCs w:val="20"/>
        </w:rPr>
      </w:pPr>
    </w:p>
    <w:p w14:paraId="4D44DE60" w14:textId="77777777" w:rsidR="00BC6BCC" w:rsidRPr="00C44C5E" w:rsidRDefault="00BC6BCC" w:rsidP="00C44C5E">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rPr>
          <w:rFonts w:asciiTheme="minorHAnsi" w:hAnsiTheme="minorHAnsi" w:cstheme="minorBidi"/>
          <w:sz w:val="22"/>
          <w:szCs w:val="22"/>
        </w:rPr>
      </w:sdtEndPr>
      <w:sdtContent>
        <w:p w14:paraId="4048F257" w14:textId="77777777" w:rsidR="00906DDB" w:rsidRDefault="00906DDB" w:rsidP="009D7A54">
          <w:pPr>
            <w:tabs>
              <w:tab w:val="left" w:pos="360"/>
              <w:tab w:val="left" w:pos="720"/>
            </w:tabs>
            <w:spacing w:after="0" w:line="240" w:lineRule="auto"/>
          </w:pPr>
        </w:p>
        <w:tbl>
          <w:tblPr>
            <w:tblStyle w:val="TableGrid"/>
            <w:tblW w:w="9540" w:type="dxa"/>
            <w:tblInd w:w="-95" w:type="dxa"/>
            <w:tblLook w:val="04A0" w:firstRow="1" w:lastRow="0" w:firstColumn="1" w:lastColumn="0" w:noHBand="0" w:noVBand="1"/>
          </w:tblPr>
          <w:tblGrid>
            <w:gridCol w:w="1631"/>
            <w:gridCol w:w="5119"/>
            <w:gridCol w:w="1416"/>
            <w:gridCol w:w="1374"/>
          </w:tblGrid>
          <w:tr w:rsidR="00906DDB" w14:paraId="2B4195F2" w14:textId="77777777" w:rsidTr="00411E7C">
            <w:trPr>
              <w:trHeight w:val="548"/>
            </w:trPr>
            <w:tc>
              <w:tcPr>
                <w:tcW w:w="9540" w:type="dxa"/>
                <w:gridSpan w:val="4"/>
                <w:shd w:val="clear" w:color="auto" w:fill="D99594" w:themeFill="accent2" w:themeFillTint="99"/>
                <w:vAlign w:val="center"/>
              </w:tcPr>
              <w:p w14:paraId="4985C0C8" w14:textId="5D2B2D1E" w:rsidR="00906DDB" w:rsidRPr="00BE7642" w:rsidRDefault="00906DDB" w:rsidP="00411E7C">
                <w:pPr>
                  <w:jc w:val="center"/>
                  <w:rPr>
                    <w:b/>
                  </w:rPr>
                </w:pPr>
                <w:r w:rsidRPr="00BE7642">
                  <w:rPr>
                    <w:b/>
                    <w:sz w:val="28"/>
                  </w:rPr>
                  <w:lastRenderedPageBreak/>
                  <w:t xml:space="preserve">Cattle Reproduction </w:t>
                </w:r>
                <w:r w:rsidR="00BC6BCC">
                  <w:rPr>
                    <w:b/>
                    <w:sz w:val="28"/>
                  </w:rPr>
                  <w:t xml:space="preserve">&amp; </w:t>
                </w:r>
                <w:r w:rsidRPr="00BE7642">
                  <w:rPr>
                    <w:b/>
                    <w:sz w:val="28"/>
                  </w:rPr>
                  <w:t xml:space="preserve">AI </w:t>
                </w:r>
                <w:r w:rsidR="00BC6BCC">
                  <w:rPr>
                    <w:b/>
                    <w:sz w:val="28"/>
                  </w:rPr>
                  <w:t xml:space="preserve">Management </w:t>
                </w:r>
                <w:r w:rsidRPr="00BE7642">
                  <w:rPr>
                    <w:b/>
                    <w:sz w:val="28"/>
                  </w:rPr>
                  <w:t>Schedule</w:t>
                </w:r>
              </w:p>
            </w:tc>
          </w:tr>
          <w:tr w:rsidR="00906DDB" w14:paraId="6457DE46" w14:textId="77777777" w:rsidTr="00906DDB">
            <w:trPr>
              <w:trHeight w:val="620"/>
            </w:trPr>
            <w:tc>
              <w:tcPr>
                <w:tcW w:w="1631" w:type="dxa"/>
                <w:shd w:val="clear" w:color="auto" w:fill="F2DBDB" w:themeFill="accent2" w:themeFillTint="33"/>
                <w:vAlign w:val="center"/>
              </w:tcPr>
              <w:p w14:paraId="0E221DDD" w14:textId="77777777" w:rsidR="00906DDB" w:rsidRPr="00BE7642" w:rsidRDefault="00906DDB" w:rsidP="00411E7C">
                <w:pPr>
                  <w:jc w:val="center"/>
                  <w:rPr>
                    <w:b/>
                  </w:rPr>
                </w:pPr>
                <w:r w:rsidRPr="00BE7642">
                  <w:rPr>
                    <w:b/>
                  </w:rPr>
                  <w:t>Week</w:t>
                </w:r>
              </w:p>
            </w:tc>
            <w:tc>
              <w:tcPr>
                <w:tcW w:w="5119" w:type="dxa"/>
                <w:shd w:val="clear" w:color="auto" w:fill="F2DBDB" w:themeFill="accent2" w:themeFillTint="33"/>
                <w:vAlign w:val="center"/>
              </w:tcPr>
              <w:p w14:paraId="4DE05C8F" w14:textId="77777777" w:rsidR="00906DDB" w:rsidRPr="00BE7642" w:rsidRDefault="00906DDB" w:rsidP="00411E7C">
                <w:pPr>
                  <w:jc w:val="center"/>
                  <w:rPr>
                    <w:b/>
                  </w:rPr>
                </w:pPr>
                <w:r w:rsidRPr="00BE7642">
                  <w:rPr>
                    <w:b/>
                  </w:rPr>
                  <w:t>Materials</w:t>
                </w:r>
              </w:p>
            </w:tc>
            <w:tc>
              <w:tcPr>
                <w:tcW w:w="1416" w:type="dxa"/>
                <w:shd w:val="clear" w:color="auto" w:fill="F2DBDB" w:themeFill="accent2" w:themeFillTint="33"/>
                <w:vAlign w:val="center"/>
              </w:tcPr>
              <w:p w14:paraId="334BB969" w14:textId="77777777" w:rsidR="00906DDB" w:rsidRPr="00BE7642" w:rsidRDefault="00906DDB" w:rsidP="00411E7C">
                <w:pPr>
                  <w:jc w:val="center"/>
                  <w:rPr>
                    <w:b/>
                  </w:rPr>
                </w:pPr>
                <w:r w:rsidRPr="00BE7642">
                  <w:rPr>
                    <w:b/>
                  </w:rPr>
                  <w:t>Assignments Open</w:t>
                </w:r>
              </w:p>
            </w:tc>
            <w:tc>
              <w:tcPr>
                <w:tcW w:w="1374" w:type="dxa"/>
                <w:shd w:val="clear" w:color="auto" w:fill="F2DBDB" w:themeFill="accent2" w:themeFillTint="33"/>
                <w:vAlign w:val="center"/>
              </w:tcPr>
              <w:p w14:paraId="7B14B45A" w14:textId="77777777" w:rsidR="00906DDB" w:rsidRPr="00BE7642" w:rsidRDefault="00906DDB" w:rsidP="00411E7C">
                <w:pPr>
                  <w:jc w:val="center"/>
                  <w:rPr>
                    <w:b/>
                  </w:rPr>
                </w:pPr>
                <w:r w:rsidRPr="00BE7642">
                  <w:rPr>
                    <w:b/>
                  </w:rPr>
                  <w:t>Assignments Due</w:t>
                </w:r>
              </w:p>
            </w:tc>
          </w:tr>
          <w:tr w:rsidR="00906DDB" w14:paraId="05B3AFF6" w14:textId="77777777" w:rsidTr="00906DDB">
            <w:tc>
              <w:tcPr>
                <w:tcW w:w="1631" w:type="dxa"/>
                <w:shd w:val="clear" w:color="auto" w:fill="F2DBDB" w:themeFill="accent2" w:themeFillTint="33"/>
                <w:vAlign w:val="center"/>
              </w:tcPr>
              <w:p w14:paraId="19F70DC1" w14:textId="77777777" w:rsidR="00906DDB" w:rsidRPr="00BB70EB" w:rsidRDefault="00906DDB" w:rsidP="00411E7C">
                <w:pPr>
                  <w:jc w:val="center"/>
                  <w:rPr>
                    <w:b/>
                    <w:sz w:val="36"/>
                  </w:rPr>
                </w:pPr>
                <w:r w:rsidRPr="00BB70EB">
                  <w:rPr>
                    <w:b/>
                    <w:sz w:val="36"/>
                  </w:rPr>
                  <w:t>1</w:t>
                </w:r>
              </w:p>
              <w:p w14:paraId="35D7754A" w14:textId="77777777" w:rsidR="00906DDB" w:rsidRDefault="00906DDB" w:rsidP="00411E7C">
                <w:pPr>
                  <w:jc w:val="center"/>
                </w:pPr>
                <w:r>
                  <w:t>May 10</w:t>
                </w:r>
                <w:r w:rsidRPr="00BB70EB">
                  <w:rPr>
                    <w:vertAlign w:val="superscript"/>
                  </w:rPr>
                  <w:t>th</w:t>
                </w:r>
                <w:r>
                  <w:t xml:space="preserve"> – 15</w:t>
                </w:r>
                <w:r w:rsidRPr="00BB70EB">
                  <w:rPr>
                    <w:vertAlign w:val="superscript"/>
                  </w:rPr>
                  <w:t>th</w:t>
                </w:r>
              </w:p>
            </w:tc>
            <w:tc>
              <w:tcPr>
                <w:tcW w:w="5119" w:type="dxa"/>
                <w:vAlign w:val="center"/>
              </w:tcPr>
              <w:p w14:paraId="25BB58FF" w14:textId="77777777" w:rsidR="00906DDB" w:rsidRDefault="00906DDB" w:rsidP="00906DDB">
                <w:pPr>
                  <w:pStyle w:val="ListParagraph"/>
                  <w:numPr>
                    <w:ilvl w:val="0"/>
                    <w:numId w:val="36"/>
                  </w:numPr>
                </w:pPr>
                <w:r>
                  <w:t>Anatomy &amp; Estrous Cycle (pre-rec lecture)</w:t>
                </w:r>
              </w:p>
              <w:p w14:paraId="1F52028F" w14:textId="77777777" w:rsidR="00906DDB" w:rsidRDefault="00906DDB" w:rsidP="00906DDB">
                <w:pPr>
                  <w:pStyle w:val="ListParagraph"/>
                  <w:numPr>
                    <w:ilvl w:val="0"/>
                    <w:numId w:val="36"/>
                  </w:numPr>
                </w:pPr>
                <w:r>
                  <w:t>Estrus Synchronization (pre-rec lecture)</w:t>
                </w:r>
              </w:p>
              <w:p w14:paraId="2838EC36" w14:textId="7E36B4D0" w:rsidR="00906DDB" w:rsidRDefault="00906DDB" w:rsidP="00906DDB">
                <w:pPr>
                  <w:pStyle w:val="ListParagraph"/>
                  <w:numPr>
                    <w:ilvl w:val="0"/>
                    <w:numId w:val="36"/>
                  </w:numPr>
                </w:pPr>
                <w:r>
                  <w:t>Insemination technique (session 1/in person)</w:t>
                </w:r>
              </w:p>
              <w:p w14:paraId="13C38C79" w14:textId="5C91A4AD" w:rsidR="00906DDB" w:rsidRDefault="00906DDB" w:rsidP="00906DDB">
                <w:pPr>
                  <w:pStyle w:val="ListParagraph"/>
                  <w:numPr>
                    <w:ilvl w:val="0"/>
                    <w:numId w:val="36"/>
                  </w:numPr>
                </w:pPr>
                <w:r>
                  <w:t>Insemination technique (session 2/in person)</w:t>
                </w:r>
              </w:p>
              <w:p w14:paraId="2ACA994D" w14:textId="77777777" w:rsidR="00906DDB" w:rsidRDefault="00906DDB" w:rsidP="00906DDB">
                <w:pPr>
                  <w:pStyle w:val="ListParagraph"/>
                  <w:numPr>
                    <w:ilvl w:val="0"/>
                    <w:numId w:val="36"/>
                  </w:numPr>
                </w:pPr>
                <w:r>
                  <w:t>Semen handling (videos/in person)</w:t>
                </w:r>
              </w:p>
            </w:tc>
            <w:tc>
              <w:tcPr>
                <w:tcW w:w="1416" w:type="dxa"/>
                <w:vAlign w:val="center"/>
              </w:tcPr>
              <w:p w14:paraId="3967F5F7" w14:textId="6C36D1FA" w:rsidR="00906DDB" w:rsidRDefault="00906DDB" w:rsidP="00411E7C">
                <w:pPr>
                  <w:jc w:val="center"/>
                </w:pPr>
                <w:r>
                  <w:t>Quiz 1</w:t>
                </w:r>
              </w:p>
            </w:tc>
            <w:tc>
              <w:tcPr>
                <w:tcW w:w="1374" w:type="dxa"/>
                <w:vAlign w:val="center"/>
              </w:tcPr>
              <w:p w14:paraId="6453DA26" w14:textId="32D1B76F" w:rsidR="00906DDB" w:rsidRPr="00BE7642" w:rsidRDefault="00906DDB" w:rsidP="00411E7C">
                <w:pPr>
                  <w:jc w:val="center"/>
                  <w:rPr>
                    <w:b/>
                  </w:rPr>
                </w:pPr>
                <w:r w:rsidRPr="00BE7642">
                  <w:rPr>
                    <w:b/>
                  </w:rPr>
                  <w:t>Quiz 1</w:t>
                </w:r>
              </w:p>
              <w:p w14:paraId="7FE4C056" w14:textId="75CC1F17" w:rsidR="00906DDB" w:rsidRPr="00BE7642" w:rsidRDefault="00906DDB" w:rsidP="00411E7C">
                <w:pPr>
                  <w:jc w:val="center"/>
                  <w:rPr>
                    <w:b/>
                  </w:rPr>
                </w:pPr>
                <w:r w:rsidRPr="00BE7642">
                  <w:rPr>
                    <w:b/>
                  </w:rPr>
                  <w:t>Exam 1</w:t>
                </w:r>
              </w:p>
            </w:tc>
          </w:tr>
          <w:tr w:rsidR="00906DDB" w14:paraId="619046D2" w14:textId="77777777" w:rsidTr="00906DDB">
            <w:tc>
              <w:tcPr>
                <w:tcW w:w="1631" w:type="dxa"/>
                <w:shd w:val="clear" w:color="auto" w:fill="F2DBDB" w:themeFill="accent2" w:themeFillTint="33"/>
                <w:vAlign w:val="center"/>
              </w:tcPr>
              <w:p w14:paraId="597228A3" w14:textId="77777777" w:rsidR="00906DDB" w:rsidRDefault="00906DDB" w:rsidP="00411E7C">
                <w:pPr>
                  <w:jc w:val="center"/>
                </w:pPr>
              </w:p>
              <w:p w14:paraId="0B8DDEDE" w14:textId="77777777" w:rsidR="00906DDB" w:rsidRPr="00BB70EB" w:rsidRDefault="00906DDB" w:rsidP="00411E7C">
                <w:pPr>
                  <w:jc w:val="center"/>
                  <w:rPr>
                    <w:b/>
                    <w:sz w:val="36"/>
                  </w:rPr>
                </w:pPr>
                <w:r w:rsidRPr="00BB70EB">
                  <w:rPr>
                    <w:b/>
                    <w:sz w:val="36"/>
                  </w:rPr>
                  <w:t>2</w:t>
                </w:r>
              </w:p>
              <w:p w14:paraId="5CABA278" w14:textId="77777777" w:rsidR="00906DDB" w:rsidRDefault="00906DDB" w:rsidP="00411E7C">
                <w:pPr>
                  <w:jc w:val="center"/>
                  <w:rPr>
                    <w:vertAlign w:val="superscript"/>
                  </w:rPr>
                </w:pPr>
                <w:r>
                  <w:t>May 17</w:t>
                </w:r>
                <w:r w:rsidRPr="00BB70EB">
                  <w:rPr>
                    <w:vertAlign w:val="superscript"/>
                  </w:rPr>
                  <w:t>th</w:t>
                </w:r>
                <w:r>
                  <w:t xml:space="preserve"> – 21</w:t>
                </w:r>
                <w:r w:rsidRPr="00BB70EB">
                  <w:rPr>
                    <w:vertAlign w:val="superscript"/>
                  </w:rPr>
                  <w:t>st</w:t>
                </w:r>
              </w:p>
              <w:p w14:paraId="3F84BBCC" w14:textId="77777777" w:rsidR="00906DDB" w:rsidRDefault="00906DDB" w:rsidP="00411E7C">
                <w:pPr>
                  <w:jc w:val="center"/>
                </w:pPr>
              </w:p>
            </w:tc>
            <w:tc>
              <w:tcPr>
                <w:tcW w:w="5119" w:type="dxa"/>
                <w:vAlign w:val="center"/>
              </w:tcPr>
              <w:p w14:paraId="622551A8" w14:textId="67BC25D1" w:rsidR="00906DDB" w:rsidRDefault="00906DDB" w:rsidP="00906DDB">
                <w:pPr>
                  <w:pStyle w:val="ListParagraph"/>
                  <w:numPr>
                    <w:ilvl w:val="0"/>
                    <w:numId w:val="37"/>
                  </w:numPr>
                </w:pPr>
                <w:r>
                  <w:t>AI vs NS (pre-rec lecture)</w:t>
                </w:r>
              </w:p>
              <w:p w14:paraId="3803A17C" w14:textId="34C1BA1E" w:rsidR="00906DDB" w:rsidRDefault="00906DDB" w:rsidP="00906DDB">
                <w:pPr>
                  <w:pStyle w:val="ListParagraph"/>
                  <w:numPr>
                    <w:ilvl w:val="0"/>
                    <w:numId w:val="37"/>
                  </w:numPr>
                </w:pPr>
                <w:r>
                  <w:t>Perform AI on the cow-calf herd (in-person)</w:t>
                </w:r>
              </w:p>
              <w:p w14:paraId="4CBA7DFC" w14:textId="77777777" w:rsidR="00906DDB" w:rsidRDefault="00906DDB" w:rsidP="00906DDB">
                <w:pPr>
                  <w:pStyle w:val="ListParagraph"/>
                  <w:numPr>
                    <w:ilvl w:val="0"/>
                    <w:numId w:val="37"/>
                  </w:numPr>
                </w:pPr>
                <w:r>
                  <w:t>Pregnancy Detection Methods (pre-rec lecture)</w:t>
                </w:r>
              </w:p>
              <w:p w14:paraId="2980123A" w14:textId="77777777" w:rsidR="00906DDB" w:rsidRDefault="00906DDB" w:rsidP="00906DDB">
                <w:pPr>
                  <w:pStyle w:val="ListParagraph"/>
                  <w:numPr>
                    <w:ilvl w:val="0"/>
                    <w:numId w:val="37"/>
                  </w:numPr>
                </w:pPr>
                <w:r>
                  <w:t>Expected Pregnancy Rates (video)</w:t>
                </w:r>
              </w:p>
            </w:tc>
            <w:tc>
              <w:tcPr>
                <w:tcW w:w="1416" w:type="dxa"/>
                <w:vAlign w:val="center"/>
              </w:tcPr>
              <w:p w14:paraId="31480134" w14:textId="0E22483A" w:rsidR="00906DDB" w:rsidRDefault="00906DDB" w:rsidP="00411E7C">
                <w:pPr>
                  <w:jc w:val="center"/>
                </w:pPr>
                <w:r>
                  <w:t>Quiz 2</w:t>
                </w:r>
              </w:p>
              <w:p w14:paraId="32630255" w14:textId="54399BD5" w:rsidR="00906DDB" w:rsidRDefault="00906DDB" w:rsidP="00411E7C">
                <w:pPr>
                  <w:jc w:val="center"/>
                </w:pPr>
                <w:r>
                  <w:t>Exam 2</w:t>
                </w:r>
              </w:p>
            </w:tc>
            <w:tc>
              <w:tcPr>
                <w:tcW w:w="1374" w:type="dxa"/>
                <w:vAlign w:val="center"/>
              </w:tcPr>
              <w:p w14:paraId="1B5D3393" w14:textId="50EB814C" w:rsidR="00906DDB" w:rsidRPr="00BE7642" w:rsidRDefault="00906DDB" w:rsidP="00411E7C">
                <w:pPr>
                  <w:jc w:val="center"/>
                  <w:rPr>
                    <w:b/>
                  </w:rPr>
                </w:pPr>
                <w:r w:rsidRPr="00BE7642">
                  <w:rPr>
                    <w:b/>
                  </w:rPr>
                  <w:t>Quiz 2</w:t>
                </w:r>
              </w:p>
            </w:tc>
          </w:tr>
          <w:tr w:rsidR="00906DDB" w14:paraId="2A3B8274" w14:textId="77777777" w:rsidTr="00906DDB">
            <w:tc>
              <w:tcPr>
                <w:tcW w:w="1631" w:type="dxa"/>
                <w:shd w:val="clear" w:color="auto" w:fill="F2DBDB" w:themeFill="accent2" w:themeFillTint="33"/>
                <w:vAlign w:val="center"/>
              </w:tcPr>
              <w:p w14:paraId="76F9DDDF" w14:textId="77777777" w:rsidR="00906DDB" w:rsidRDefault="00906DDB" w:rsidP="00411E7C">
                <w:pPr>
                  <w:jc w:val="center"/>
                </w:pPr>
              </w:p>
              <w:p w14:paraId="6AC1B051" w14:textId="77777777" w:rsidR="00906DDB" w:rsidRPr="00BB70EB" w:rsidRDefault="00906DDB" w:rsidP="00411E7C">
                <w:pPr>
                  <w:jc w:val="center"/>
                  <w:rPr>
                    <w:b/>
                    <w:sz w:val="36"/>
                  </w:rPr>
                </w:pPr>
                <w:r w:rsidRPr="00BB70EB">
                  <w:rPr>
                    <w:b/>
                    <w:sz w:val="36"/>
                  </w:rPr>
                  <w:t>3</w:t>
                </w:r>
              </w:p>
              <w:p w14:paraId="2395FA74" w14:textId="77777777" w:rsidR="00906DDB" w:rsidRDefault="00906DDB" w:rsidP="00411E7C">
                <w:pPr>
                  <w:jc w:val="center"/>
                </w:pPr>
                <w:r>
                  <w:t>May 24</w:t>
                </w:r>
                <w:r w:rsidRPr="00BB70EB">
                  <w:rPr>
                    <w:vertAlign w:val="superscript"/>
                  </w:rPr>
                  <w:t>th</w:t>
                </w:r>
                <w:r>
                  <w:t xml:space="preserve"> – 28</w:t>
                </w:r>
                <w:r w:rsidRPr="00BB70EB">
                  <w:rPr>
                    <w:vertAlign w:val="superscript"/>
                  </w:rPr>
                  <w:t>th</w:t>
                </w:r>
              </w:p>
              <w:p w14:paraId="4BB6049D" w14:textId="77777777" w:rsidR="00906DDB" w:rsidRDefault="00906DDB" w:rsidP="00411E7C">
                <w:pPr>
                  <w:jc w:val="center"/>
                </w:pPr>
              </w:p>
            </w:tc>
            <w:tc>
              <w:tcPr>
                <w:tcW w:w="5119" w:type="dxa"/>
                <w:vAlign w:val="center"/>
              </w:tcPr>
              <w:p w14:paraId="20DBD806" w14:textId="77777777" w:rsidR="00906DDB" w:rsidRDefault="00906DDB" w:rsidP="00906DDB">
                <w:pPr>
                  <w:pStyle w:val="ListParagraph"/>
                  <w:numPr>
                    <w:ilvl w:val="0"/>
                    <w:numId w:val="38"/>
                  </w:numPr>
                </w:pPr>
                <w:r>
                  <w:t>Management Factors (video)</w:t>
                </w:r>
              </w:p>
              <w:p w14:paraId="3797D883" w14:textId="77777777" w:rsidR="00906DDB" w:rsidRDefault="00906DDB" w:rsidP="00906DDB">
                <w:pPr>
                  <w:pStyle w:val="ListParagraph"/>
                  <w:numPr>
                    <w:ilvl w:val="0"/>
                    <w:numId w:val="38"/>
                  </w:numPr>
                </w:pPr>
                <w:r>
                  <w:t>All Things Beef Reproduction Webinar (video)</w:t>
                </w:r>
              </w:p>
              <w:p w14:paraId="2CFB219E" w14:textId="3B9DD622" w:rsidR="00906DDB" w:rsidRDefault="00906DDB" w:rsidP="00906DDB">
                <w:pPr>
                  <w:pStyle w:val="ListParagraph"/>
                  <w:numPr>
                    <w:ilvl w:val="0"/>
                    <w:numId w:val="38"/>
                  </w:numPr>
                </w:pPr>
                <w:r>
                  <w:t>Summary Class Discussion &amp; Closing Survey &amp; Open Question Forum for students</w:t>
                </w:r>
              </w:p>
            </w:tc>
            <w:tc>
              <w:tcPr>
                <w:tcW w:w="1416" w:type="dxa"/>
                <w:vAlign w:val="center"/>
              </w:tcPr>
              <w:p w14:paraId="39457028" w14:textId="411C0E26" w:rsidR="00906DDB" w:rsidRDefault="00906DDB" w:rsidP="00411E7C">
                <w:pPr>
                  <w:jc w:val="center"/>
                </w:pPr>
                <w:r>
                  <w:t>Quiz 3</w:t>
                </w:r>
              </w:p>
            </w:tc>
            <w:tc>
              <w:tcPr>
                <w:tcW w:w="1374" w:type="dxa"/>
                <w:vAlign w:val="center"/>
              </w:tcPr>
              <w:p w14:paraId="37EC8C7E" w14:textId="4A880045" w:rsidR="00906DDB" w:rsidRPr="00BE7642" w:rsidRDefault="00906DDB" w:rsidP="00411E7C">
                <w:pPr>
                  <w:jc w:val="center"/>
                  <w:rPr>
                    <w:b/>
                  </w:rPr>
                </w:pPr>
                <w:r w:rsidRPr="00BE7642">
                  <w:rPr>
                    <w:b/>
                  </w:rPr>
                  <w:t>Exam 2</w:t>
                </w:r>
              </w:p>
              <w:p w14:paraId="08D68F13" w14:textId="5E7F339A" w:rsidR="00906DDB" w:rsidRPr="00BE7642" w:rsidRDefault="00906DDB" w:rsidP="00411E7C">
                <w:pPr>
                  <w:jc w:val="center"/>
                  <w:rPr>
                    <w:b/>
                  </w:rPr>
                </w:pPr>
                <w:r w:rsidRPr="00BE7642">
                  <w:rPr>
                    <w:b/>
                  </w:rPr>
                  <w:t>Quiz 3</w:t>
                </w:r>
              </w:p>
            </w:tc>
          </w:tr>
          <w:tr w:rsidR="00906DDB" w14:paraId="5B148EB4" w14:textId="77777777" w:rsidTr="00BC6BCC">
            <w:trPr>
              <w:trHeight w:val="720"/>
            </w:trPr>
            <w:tc>
              <w:tcPr>
                <w:tcW w:w="1631" w:type="dxa"/>
                <w:shd w:val="clear" w:color="auto" w:fill="F2DBDB" w:themeFill="accent2" w:themeFillTint="33"/>
                <w:vAlign w:val="center"/>
              </w:tcPr>
              <w:p w14:paraId="4808589C" w14:textId="77777777" w:rsidR="00906DDB" w:rsidRDefault="00906DDB" w:rsidP="00411E7C">
                <w:pPr>
                  <w:jc w:val="center"/>
                </w:pPr>
              </w:p>
              <w:p w14:paraId="033C228E" w14:textId="77777777" w:rsidR="00906DDB" w:rsidRPr="00BB70EB" w:rsidRDefault="00906DDB" w:rsidP="00411E7C">
                <w:pPr>
                  <w:jc w:val="center"/>
                  <w:rPr>
                    <w:b/>
                    <w:sz w:val="36"/>
                  </w:rPr>
                </w:pPr>
                <w:r w:rsidRPr="00BB70EB">
                  <w:rPr>
                    <w:b/>
                    <w:sz w:val="36"/>
                  </w:rPr>
                  <w:t>4</w:t>
                </w:r>
              </w:p>
              <w:p w14:paraId="350658CF" w14:textId="77777777" w:rsidR="00906DDB" w:rsidRDefault="00906DDB" w:rsidP="00411E7C">
                <w:pPr>
                  <w:jc w:val="center"/>
                </w:pPr>
                <w:r>
                  <w:t>May 31</w:t>
                </w:r>
                <w:r w:rsidRPr="00BB70EB">
                  <w:rPr>
                    <w:vertAlign w:val="superscript"/>
                  </w:rPr>
                  <w:t>st</w:t>
                </w:r>
              </w:p>
              <w:p w14:paraId="4F89D205" w14:textId="77777777" w:rsidR="00906DDB" w:rsidRDefault="00906DDB" w:rsidP="00411E7C">
                <w:pPr>
                  <w:jc w:val="center"/>
                </w:pPr>
              </w:p>
            </w:tc>
            <w:tc>
              <w:tcPr>
                <w:tcW w:w="5119" w:type="dxa"/>
                <w:vAlign w:val="center"/>
              </w:tcPr>
              <w:p w14:paraId="754AEBF8" w14:textId="77777777" w:rsidR="00906DDB" w:rsidRDefault="00906DDB" w:rsidP="00411E7C">
                <w:pPr>
                  <w:jc w:val="center"/>
                </w:pPr>
                <w:r>
                  <w:t>Final Exam</w:t>
                </w:r>
              </w:p>
            </w:tc>
            <w:tc>
              <w:tcPr>
                <w:tcW w:w="1416" w:type="dxa"/>
                <w:vAlign w:val="center"/>
              </w:tcPr>
              <w:p w14:paraId="564B8759" w14:textId="77777777" w:rsidR="00906DDB" w:rsidRDefault="00906DDB" w:rsidP="00411E7C">
                <w:pPr>
                  <w:jc w:val="center"/>
                </w:pPr>
              </w:p>
            </w:tc>
            <w:tc>
              <w:tcPr>
                <w:tcW w:w="1374" w:type="dxa"/>
                <w:vAlign w:val="center"/>
              </w:tcPr>
              <w:p w14:paraId="2A943DB8" w14:textId="6C57A47D" w:rsidR="00906DDB" w:rsidRPr="00BE7642" w:rsidRDefault="00906DDB" w:rsidP="00411E7C">
                <w:pPr>
                  <w:jc w:val="center"/>
                  <w:rPr>
                    <w:b/>
                  </w:rPr>
                </w:pPr>
                <w:r w:rsidRPr="00BE7642">
                  <w:rPr>
                    <w:b/>
                  </w:rPr>
                  <w:t>Exam 3</w:t>
                </w:r>
              </w:p>
              <w:p w14:paraId="14109443" w14:textId="794E43B2" w:rsidR="00906DDB" w:rsidRPr="00BE7642" w:rsidRDefault="00906DDB" w:rsidP="00411E7C">
                <w:pPr>
                  <w:jc w:val="center"/>
                  <w:rPr>
                    <w:b/>
                  </w:rPr>
                </w:pPr>
                <w:r w:rsidRPr="00BE7642">
                  <w:rPr>
                    <w:b/>
                  </w:rPr>
                  <w:t>Final Exam</w:t>
                </w:r>
              </w:p>
            </w:tc>
          </w:tr>
        </w:tbl>
        <w:p w14:paraId="51A5D0D6" w14:textId="4E557A7D" w:rsidR="00C91CE1" w:rsidRDefault="00C91CE1" w:rsidP="009D7A54">
          <w:pPr>
            <w:tabs>
              <w:tab w:val="left" w:pos="360"/>
              <w:tab w:val="left" w:pos="720"/>
            </w:tabs>
            <w:spacing w:after="0" w:line="240" w:lineRule="auto"/>
          </w:pPr>
        </w:p>
        <w:p w14:paraId="4C36B818" w14:textId="0DFF8535" w:rsidR="00A966C5" w:rsidRPr="00D17F29" w:rsidRDefault="00A14644" w:rsidP="00D17F29">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1DBAD86" w14:textId="77777777" w:rsidR="0038220B" w:rsidRPr="0038220B" w:rsidRDefault="0038220B" w:rsidP="0038220B">
      <w:pPr>
        <w:tabs>
          <w:tab w:val="left" w:pos="360"/>
          <w:tab w:val="left" w:pos="720"/>
        </w:tabs>
        <w:spacing w:after="0" w:line="240" w:lineRule="auto"/>
        <w:rPr>
          <w:rFonts w:asciiTheme="majorHAnsi" w:hAnsiTheme="majorHAnsi" w:cs="Arial"/>
          <w:sz w:val="20"/>
          <w:szCs w:val="20"/>
        </w:rPr>
      </w:pPr>
    </w:p>
    <w:p w14:paraId="0BDE6D91" w14:textId="4798F42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color w:val="1F497D" w:themeColor="text2"/>
          <w:sz w:val="20"/>
          <w:szCs w:val="20"/>
        </w:rPr>
        <w:id w:val="2006626283"/>
      </w:sdtPr>
      <w:sdtEndPr/>
      <w:sdtContent>
        <w:p w14:paraId="0A9CC22B" w14:textId="720754E1" w:rsidR="00A966C5" w:rsidRPr="00E25BF7" w:rsidRDefault="003A741F" w:rsidP="00A966C5">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F</w:t>
          </w:r>
          <w:r w:rsidR="00E25BF7">
            <w:rPr>
              <w:rFonts w:asciiTheme="majorHAnsi" w:hAnsiTheme="majorHAnsi" w:cs="Arial"/>
              <w:color w:val="1F497D" w:themeColor="text2"/>
              <w:sz w:val="20"/>
              <w:szCs w:val="20"/>
            </w:rPr>
            <w:t xml:space="preserve">ield-based experiences </w:t>
          </w:r>
          <w:r>
            <w:rPr>
              <w:rFonts w:asciiTheme="majorHAnsi" w:hAnsiTheme="majorHAnsi" w:cs="Arial"/>
              <w:color w:val="1F497D" w:themeColor="text2"/>
              <w:sz w:val="20"/>
              <w:szCs w:val="20"/>
            </w:rPr>
            <w:t xml:space="preserve">will be </w:t>
          </w:r>
          <w:r w:rsidR="00E25BF7">
            <w:rPr>
              <w:rFonts w:asciiTheme="majorHAnsi" w:hAnsiTheme="majorHAnsi" w:cs="Arial"/>
              <w:color w:val="1F497D" w:themeColor="text2"/>
              <w:sz w:val="20"/>
              <w:szCs w:val="20"/>
            </w:rPr>
            <w:t>provid</w:t>
          </w:r>
          <w:r>
            <w:rPr>
              <w:rFonts w:asciiTheme="majorHAnsi" w:hAnsiTheme="majorHAnsi" w:cs="Arial"/>
              <w:color w:val="1F497D" w:themeColor="text2"/>
              <w:sz w:val="20"/>
              <w:szCs w:val="20"/>
            </w:rPr>
            <w:t xml:space="preserve">ed at the </w:t>
          </w:r>
          <w:r w:rsidR="002069B7">
            <w:rPr>
              <w:rFonts w:asciiTheme="majorHAnsi" w:hAnsiTheme="majorHAnsi" w:cs="Arial"/>
              <w:color w:val="1F497D" w:themeColor="text2"/>
              <w:sz w:val="20"/>
              <w:szCs w:val="20"/>
            </w:rPr>
            <w:t xml:space="preserve">A-State </w:t>
          </w:r>
          <w:r>
            <w:rPr>
              <w:rFonts w:asciiTheme="majorHAnsi" w:hAnsiTheme="majorHAnsi" w:cs="Arial"/>
              <w:color w:val="1F497D" w:themeColor="text2"/>
              <w:sz w:val="20"/>
              <w:szCs w:val="20"/>
            </w:rPr>
            <w:t>Agricultural Teaching and Research Center</w:t>
          </w:r>
          <w:r w:rsidR="00ED72C9">
            <w:rPr>
              <w:rFonts w:asciiTheme="majorHAnsi" w:hAnsiTheme="majorHAnsi" w:cs="Arial"/>
              <w:color w:val="1F497D" w:themeColor="text2"/>
              <w:sz w:val="20"/>
              <w:szCs w:val="20"/>
            </w:rPr>
            <w:t xml:space="preserve"> on campus</w:t>
          </w:r>
          <w:r>
            <w:rPr>
              <w:rFonts w:asciiTheme="majorHAnsi" w:hAnsiTheme="majorHAnsi" w:cs="Arial"/>
              <w:color w:val="1F497D" w:themeColor="text2"/>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D04724" w:rsidRDefault="00A966C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D04724">
        <w:rPr>
          <w:rFonts w:asciiTheme="majorHAnsi" w:hAnsiTheme="majorHAnsi" w:cs="Arial"/>
          <w:b/>
          <w:color w:val="000000" w:themeColor="text1"/>
          <w:sz w:val="20"/>
          <w:szCs w:val="20"/>
        </w:rPr>
        <w:t>Department staffing and classroom/lab resources</w:t>
      </w:r>
      <w:r w:rsidRPr="00D04724">
        <w:rPr>
          <w:rFonts w:asciiTheme="majorHAnsi" w:hAnsiTheme="majorHAnsi" w:cs="Arial"/>
          <w:color w:val="000000" w:themeColor="text1"/>
          <w:sz w:val="20"/>
          <w:szCs w:val="20"/>
        </w:rPr>
        <w:t xml:space="preserve"> </w:t>
      </w:r>
    </w:p>
    <w:p w14:paraId="36745D5D" w14:textId="7E85DE16" w:rsidR="00A966C5" w:rsidRPr="00D04724" w:rsidRDefault="00A966C5" w:rsidP="00A966C5">
      <w:pPr>
        <w:tabs>
          <w:tab w:val="left" w:pos="360"/>
          <w:tab w:val="left" w:pos="720"/>
        </w:tabs>
        <w:spacing w:after="0" w:line="240" w:lineRule="auto"/>
        <w:rPr>
          <w:rFonts w:asciiTheme="majorHAnsi" w:hAnsiTheme="majorHAnsi" w:cs="Arial"/>
          <w:color w:val="1F497D" w:themeColor="text2"/>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rPr>
          <w:rFonts w:asciiTheme="minorHAnsi" w:hAnsiTheme="minorHAnsi" w:cstheme="minorBidi"/>
          <w:sz w:val="22"/>
          <w:szCs w:val="22"/>
        </w:rPr>
      </w:sdtEndPr>
      <w:sdtContent>
        <w:p w14:paraId="4F4CDFD3" w14:textId="48B186F1" w:rsidR="0047372A" w:rsidRDefault="0047372A" w:rsidP="00DE57C3">
          <w:pPr>
            <w:tabs>
              <w:tab w:val="left" w:pos="360"/>
              <w:tab w:val="left" w:pos="720"/>
            </w:tabs>
            <w:spacing w:after="0" w:line="240" w:lineRule="auto"/>
            <w:ind w:left="720"/>
            <w:rPr>
              <w:rFonts w:asciiTheme="majorHAnsi" w:hAnsiTheme="majorHAnsi" w:cs="Arial"/>
              <w:color w:val="1F497D" w:themeColor="text2"/>
              <w:sz w:val="20"/>
              <w:szCs w:val="20"/>
            </w:rPr>
          </w:pPr>
          <w:r>
            <w:rPr>
              <w:rFonts w:asciiTheme="majorHAnsi" w:hAnsiTheme="majorHAnsi" w:cs="Arial"/>
              <w:color w:val="1F497D" w:themeColor="text2"/>
              <w:sz w:val="20"/>
              <w:szCs w:val="20"/>
            </w:rPr>
            <w:t xml:space="preserve">Yes, some </w:t>
          </w:r>
          <w:r w:rsidR="00B879E3">
            <w:rPr>
              <w:rFonts w:asciiTheme="majorHAnsi" w:hAnsiTheme="majorHAnsi" w:cs="Arial"/>
              <w:color w:val="1F497D" w:themeColor="text2"/>
              <w:sz w:val="20"/>
              <w:szCs w:val="20"/>
            </w:rPr>
            <w:t xml:space="preserve">PPE </w:t>
          </w:r>
          <w:r>
            <w:rPr>
              <w:rFonts w:asciiTheme="majorHAnsi" w:hAnsiTheme="majorHAnsi" w:cs="Arial"/>
              <w:color w:val="1F497D" w:themeColor="text2"/>
              <w:sz w:val="20"/>
              <w:szCs w:val="20"/>
            </w:rPr>
            <w:t>materials for artificial insemination will be provided for student use.</w:t>
          </w:r>
        </w:p>
        <w:p w14:paraId="1D7A9D53" w14:textId="77777777" w:rsidR="0047372A" w:rsidRDefault="0047372A" w:rsidP="0047372A">
          <w:pPr>
            <w:pStyle w:val="ListParagraph"/>
            <w:numPr>
              <w:ilvl w:val="3"/>
              <w:numId w:val="6"/>
            </w:num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O/B non-spermicidal lubricant</w:t>
          </w:r>
        </w:p>
        <w:p w14:paraId="1A5946B6" w14:textId="77777777" w:rsidR="0047372A" w:rsidRDefault="0047372A" w:rsidP="0047372A">
          <w:pPr>
            <w:pStyle w:val="ListParagraph"/>
            <w:numPr>
              <w:ilvl w:val="3"/>
              <w:numId w:val="6"/>
            </w:num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O/B palpation sleeves</w:t>
          </w:r>
        </w:p>
        <w:p w14:paraId="64D38D51" w14:textId="77777777" w:rsidR="0047372A" w:rsidRDefault="0047372A" w:rsidP="0047372A">
          <w:pPr>
            <w:pStyle w:val="ListParagraph"/>
            <w:numPr>
              <w:ilvl w:val="3"/>
              <w:numId w:val="6"/>
            </w:num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Gloves</w:t>
          </w:r>
        </w:p>
        <w:p w14:paraId="7BA1CB73" w14:textId="785EB85C" w:rsidR="00A966C5" w:rsidRPr="00B879E3" w:rsidRDefault="00A14644" w:rsidP="00B879E3">
          <w:pPr>
            <w:tabs>
              <w:tab w:val="left" w:pos="360"/>
              <w:tab w:val="left" w:pos="720"/>
            </w:tabs>
            <w:spacing w:after="0" w:line="240" w:lineRule="auto"/>
            <w:rPr>
              <w:rFonts w:asciiTheme="majorHAnsi" w:hAnsiTheme="majorHAnsi" w:cs="Arial"/>
              <w:color w:val="1F497D" w:themeColor="text2"/>
              <w:sz w:val="20"/>
              <w:szCs w:val="20"/>
            </w:rPr>
          </w:pPr>
        </w:p>
      </w:sdtContent>
    </w:sdt>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2E2BB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color w:val="1F497D" w:themeColor="text2"/>
          </w:rPr>
          <w:alias w:val="Select Yes / No"/>
          <w:tag w:val="Select Yes / No"/>
          <w:id w:val="917525199"/>
        </w:sdtPr>
        <w:sdtEndPr/>
        <w:sdtContent>
          <w:r w:rsidR="00DE57C3" w:rsidRPr="00F062FC">
            <w:rPr>
              <w:b/>
              <w:bCs/>
              <w:color w:val="1F497D" w:themeColor="text2"/>
            </w:rPr>
            <w:t>NO</w:t>
          </w:r>
        </w:sdtContent>
      </w:sdt>
      <w:r w:rsidR="00AC19CA" w:rsidRPr="00F062FC">
        <w:rPr>
          <w:rFonts w:asciiTheme="majorHAnsi" w:hAnsiTheme="majorHAnsi" w:cs="Arial"/>
          <w:color w:val="1F497D" w:themeColor="text2"/>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1464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E66C6C6" w:rsidR="00CA269E" w:rsidRPr="00D04724" w:rsidRDefault="00CA269E" w:rsidP="00CA269E">
      <w:pPr>
        <w:tabs>
          <w:tab w:val="left" w:pos="360"/>
          <w:tab w:val="left" w:pos="720"/>
        </w:tabs>
        <w:spacing w:after="0" w:line="240" w:lineRule="auto"/>
        <w:rPr>
          <w:rFonts w:asciiTheme="majorHAnsi" w:hAnsiTheme="majorHAnsi" w:cs="Arial"/>
          <w:color w:val="1F497D" w:themeColor="text2"/>
          <w:sz w:val="24"/>
          <w:szCs w:val="24"/>
        </w:rPr>
      </w:pPr>
      <w:r w:rsidRPr="000A1405">
        <w:rPr>
          <w:rFonts w:asciiTheme="majorHAnsi" w:hAnsiTheme="majorHAnsi" w:cs="Arial"/>
          <w:sz w:val="24"/>
          <w:szCs w:val="24"/>
        </w:rPr>
        <w:tab/>
      </w:r>
      <w:r w:rsidRPr="000A1405">
        <w:rPr>
          <w:rFonts w:asciiTheme="majorHAnsi" w:hAnsiTheme="majorHAnsi" w:cs="Arial"/>
          <w:sz w:val="24"/>
          <w:szCs w:val="24"/>
        </w:rPr>
        <w:tab/>
      </w:r>
      <w:sdt>
        <w:sdtPr>
          <w:rPr>
            <w:rFonts w:asciiTheme="majorHAnsi" w:hAnsiTheme="majorHAnsi" w:cs="Arial"/>
            <w:color w:val="1F497D" w:themeColor="text2"/>
            <w:sz w:val="24"/>
            <w:szCs w:val="24"/>
          </w:rPr>
          <w:id w:val="20368767"/>
        </w:sdtPr>
        <w:sdtEndPr/>
        <w:sdtContent>
          <w:r w:rsidR="00AF5687" w:rsidRPr="00BC6BCC">
            <w:rPr>
              <w:rFonts w:asciiTheme="majorHAnsi" w:hAnsiTheme="majorHAnsi"/>
              <w:color w:val="1F497D" w:themeColor="text2"/>
              <w:sz w:val="24"/>
              <w:szCs w:val="24"/>
            </w:rPr>
            <w:t xml:space="preserve">This course </w:t>
          </w:r>
          <w:r w:rsidR="00BC6BCC" w:rsidRPr="00BC6BCC">
            <w:rPr>
              <w:rFonts w:asciiTheme="majorHAnsi" w:hAnsiTheme="majorHAnsi"/>
              <w:color w:val="1F497D" w:themeColor="text2"/>
              <w:sz w:val="24"/>
              <w:szCs w:val="24"/>
            </w:rPr>
            <w:t xml:space="preserve">is </w:t>
          </w:r>
          <w:r w:rsidR="00AF5687" w:rsidRPr="00BC6BCC">
            <w:rPr>
              <w:rFonts w:asciiTheme="majorHAnsi" w:hAnsiTheme="majorHAnsi"/>
              <w:color w:val="1F497D" w:themeColor="text2"/>
              <w:sz w:val="24"/>
              <w:szCs w:val="24"/>
            </w:rPr>
            <w:t xml:space="preserve">intended to offer advanced </w:t>
          </w:r>
          <w:r w:rsidR="003A741F" w:rsidRPr="00BC6BCC">
            <w:rPr>
              <w:rFonts w:asciiTheme="majorHAnsi" w:hAnsiTheme="majorHAnsi"/>
              <w:color w:val="1F497D" w:themeColor="text2"/>
              <w:sz w:val="24"/>
              <w:szCs w:val="24"/>
            </w:rPr>
            <w:t xml:space="preserve">technical training and application of topics pertaining to cattle reproductive management and inclusion of reproductive technologies </w:t>
          </w:r>
          <w:r w:rsidR="00BC6BCC" w:rsidRPr="00BC6BCC">
            <w:rPr>
              <w:rFonts w:asciiTheme="majorHAnsi" w:hAnsiTheme="majorHAnsi"/>
              <w:color w:val="1F497D" w:themeColor="text2"/>
              <w:sz w:val="24"/>
              <w:szCs w:val="24"/>
            </w:rPr>
            <w:t>proven to enhance profitability and efficiency of the cow-calf herd</w:t>
          </w:r>
          <w:r w:rsidR="00AF5687" w:rsidRPr="00BC6BCC">
            <w:rPr>
              <w:rFonts w:asciiTheme="majorHAnsi" w:hAnsiTheme="majorHAnsi"/>
              <w:color w:val="1F497D" w:themeColor="text2"/>
              <w:sz w:val="24"/>
              <w:szCs w:val="24"/>
            </w:rPr>
            <w:t xml:space="preserve">. The course will </w:t>
          </w:r>
          <w:r w:rsidR="00BC6BCC" w:rsidRPr="00BC6BCC">
            <w:rPr>
              <w:rFonts w:asciiTheme="majorHAnsi" w:hAnsiTheme="majorHAnsi"/>
              <w:color w:val="1F497D" w:themeColor="text2"/>
              <w:sz w:val="24"/>
              <w:szCs w:val="24"/>
            </w:rPr>
            <w:t>include essential traditional classroom learning and also provide a unique and structured opportunity for application of that information while providing hands-on and individual experience with a large livestock species</w:t>
          </w:r>
          <w:r w:rsidR="00AF5687" w:rsidRPr="00BC6BCC">
            <w:rPr>
              <w:rFonts w:asciiTheme="majorHAnsi" w:hAnsiTheme="majorHAnsi"/>
              <w:color w:val="1F497D" w:themeColor="text2"/>
              <w:sz w:val="24"/>
              <w:szCs w:val="24"/>
            </w:rPr>
            <w:t>.</w:t>
          </w:r>
          <w:r w:rsidR="00AF5687" w:rsidRPr="00BC6BCC">
            <w:rPr>
              <w:color w:val="1F497D" w:themeColor="text2"/>
            </w:rPr>
            <w:t xml:space="preserve"> </w:t>
          </w:r>
          <w:r w:rsidR="00E25BF7" w:rsidRPr="00BC6BCC">
            <w:rPr>
              <w:rFonts w:asciiTheme="majorHAnsi" w:hAnsiTheme="majorHAnsi" w:cs="Arial"/>
              <w:color w:val="1F497D" w:themeColor="text2"/>
              <w:sz w:val="24"/>
              <w:szCs w:val="24"/>
            </w:rPr>
            <w:t>Courses such as this, with a focus on hands-on/experiential learning (high impact activities) are part of an area of emphasis in the College of Agriculture strategic plan.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BEA1551" w:rsidR="00CA269E" w:rsidRPr="00F062FC" w:rsidRDefault="00CA269E" w:rsidP="00CA269E">
      <w:pPr>
        <w:tabs>
          <w:tab w:val="left" w:pos="360"/>
          <w:tab w:val="left" w:pos="720"/>
        </w:tabs>
        <w:spacing w:after="0" w:line="240" w:lineRule="auto"/>
        <w:ind w:left="360"/>
        <w:rPr>
          <w:rFonts w:asciiTheme="majorHAnsi" w:hAnsiTheme="majorHAnsi" w:cs="Arial"/>
          <w:color w:val="1F497D" w:themeColor="text2"/>
          <w:sz w:val="20"/>
          <w:szCs w:val="20"/>
        </w:rPr>
      </w:pPr>
      <w:r w:rsidRPr="00F062FC">
        <w:rPr>
          <w:rFonts w:asciiTheme="majorHAnsi" w:hAnsiTheme="majorHAnsi" w:cs="Arial"/>
          <w:color w:val="1F497D" w:themeColor="text2"/>
          <w:sz w:val="20"/>
          <w:szCs w:val="20"/>
        </w:rPr>
        <w:tab/>
      </w:r>
      <w:sdt>
        <w:sdtPr>
          <w:rPr>
            <w:rFonts w:asciiTheme="majorHAnsi" w:hAnsiTheme="majorHAnsi" w:cs="Arial"/>
            <w:color w:val="1F497D" w:themeColor="text2"/>
            <w:sz w:val="20"/>
            <w:szCs w:val="20"/>
          </w:rPr>
          <w:id w:val="-1711865069"/>
        </w:sdtPr>
        <w:sdtEndPr/>
        <w:sdtContent>
          <w:r w:rsidR="000759D0" w:rsidRPr="00F062FC">
            <w:rPr>
              <w:rFonts w:asciiTheme="majorHAnsi" w:hAnsiTheme="majorHAnsi" w:cs="Arial"/>
              <w:color w:val="1F497D" w:themeColor="text2"/>
              <w:sz w:val="24"/>
              <w:szCs w:val="24"/>
            </w:rPr>
            <w:t xml:space="preserve">The mission of the College of Agriculture is </w:t>
          </w:r>
          <w:r w:rsidR="000759D0" w:rsidRPr="00F062FC">
            <w:rPr>
              <w:rFonts w:asciiTheme="majorHAnsi" w:hAnsiTheme="majorHAnsi" w:cs="Arial"/>
              <w:bCs/>
              <w:color w:val="1F497D" w:themeColor="text2"/>
              <w:sz w:val="24"/>
              <w:szCs w:val="24"/>
            </w:rPr>
            <w:t>to discover, develop, and disseminate knowledge in agricultural and environmental systems to serve and benefit our students, the agricultural community and society.</w:t>
          </w:r>
          <w:r w:rsidR="000759D0" w:rsidRPr="00F062FC">
            <w:rPr>
              <w:rFonts w:ascii="Arial" w:hAnsi="Arial" w:cs="Arial"/>
              <w:bCs/>
              <w:color w:val="1F497D" w:themeColor="text2"/>
              <w:sz w:val="28"/>
              <w:szCs w:val="28"/>
            </w:rPr>
            <w:t xml:space="preserve"> </w:t>
          </w:r>
          <w:r w:rsidR="00F062FC" w:rsidRPr="00F062FC">
            <w:rPr>
              <w:rFonts w:asciiTheme="majorHAnsi" w:hAnsiTheme="majorHAnsi" w:cs="Arial"/>
              <w:bCs/>
              <w:color w:val="1F497D" w:themeColor="text2"/>
              <w:sz w:val="24"/>
              <w:szCs w:val="24"/>
            </w:rPr>
            <w:t>T</w:t>
          </w:r>
          <w:r w:rsidR="000A1405" w:rsidRPr="00F062FC">
            <w:rPr>
              <w:rFonts w:asciiTheme="majorHAnsi" w:hAnsiTheme="majorHAnsi" w:cs="Arial"/>
              <w:bCs/>
              <w:color w:val="1F497D" w:themeColor="text2"/>
              <w:sz w:val="24"/>
              <w:szCs w:val="24"/>
            </w:rPr>
            <w:t xml:space="preserve">his course serves our students by preparing them with the technical knowledge and skills needed to </w:t>
          </w:r>
          <w:r w:rsidR="00F062FC" w:rsidRPr="00F062FC">
            <w:rPr>
              <w:rFonts w:asciiTheme="majorHAnsi" w:hAnsiTheme="majorHAnsi" w:cs="Arial"/>
              <w:bCs/>
              <w:color w:val="1F497D" w:themeColor="text2"/>
              <w:sz w:val="24"/>
              <w:szCs w:val="24"/>
            </w:rPr>
            <w:t>handle large livestock in a safe low-stress manner, understand principles of reproductive management, and tie them back to the intricate physiology of the animal</w:t>
          </w:r>
          <w:r w:rsidR="000A1405" w:rsidRPr="00F062FC">
            <w:rPr>
              <w:rFonts w:asciiTheme="majorHAnsi" w:hAnsiTheme="majorHAnsi" w:cs="Arial"/>
              <w:bCs/>
              <w:color w:val="1F497D" w:themeColor="text2"/>
              <w:sz w:val="24"/>
              <w:szCs w:val="24"/>
            </w:rPr>
            <w:t>.</w:t>
          </w:r>
          <w:r w:rsidR="00F062FC" w:rsidRPr="00F062FC">
            <w:rPr>
              <w:rFonts w:asciiTheme="majorHAnsi" w:hAnsiTheme="majorHAnsi" w:cs="Arial"/>
              <w:bCs/>
              <w:color w:val="1F497D" w:themeColor="text2"/>
              <w:sz w:val="24"/>
              <w:szCs w:val="24"/>
            </w:rPr>
            <w:t xml:space="preserve"> In this course students will be required to integrate and apply multiple facets of information to help breed the cow-calf herd.</w:t>
          </w:r>
          <w:r w:rsidR="000A1405" w:rsidRPr="00F062FC">
            <w:rPr>
              <w:rFonts w:asciiTheme="majorHAnsi" w:hAnsiTheme="majorHAnsi" w:cs="Arial"/>
              <w:bCs/>
              <w:color w:val="1F497D" w:themeColor="text2"/>
              <w:sz w:val="24"/>
              <w:szCs w:val="24"/>
            </w:rPr>
            <w:t xml:space="preserve"> </w:t>
          </w:r>
          <w:r w:rsidR="000759D0" w:rsidRPr="00F062FC">
            <w:rPr>
              <w:rFonts w:ascii="Arial" w:hAnsi="Arial" w:cs="Arial"/>
              <w:bCs/>
              <w:color w:val="1F497D" w:themeColor="text2"/>
              <w:sz w:val="28"/>
              <w:szCs w:val="28"/>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4"/>
          <w:szCs w:val="24"/>
        </w:rPr>
        <w:id w:val="-1716033360"/>
      </w:sdtPr>
      <w:sdtEndPr>
        <w:rPr>
          <w:color w:val="1F497D" w:themeColor="text2"/>
        </w:rPr>
      </w:sdtEndPr>
      <w:sdtContent>
        <w:p w14:paraId="0F42BE32" w14:textId="36BF5C7D" w:rsidR="00CA269E" w:rsidRPr="00D04724" w:rsidRDefault="000759D0" w:rsidP="00CA269E">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 xml:space="preserve">This course serves students in the College of Agriculture, specifically students majoring in </w:t>
          </w:r>
          <w:r w:rsidR="00F062FC">
            <w:rPr>
              <w:rFonts w:asciiTheme="majorHAnsi" w:hAnsiTheme="majorHAnsi" w:cs="Arial"/>
              <w:color w:val="1F497D" w:themeColor="text2"/>
              <w:sz w:val="24"/>
              <w:szCs w:val="24"/>
            </w:rPr>
            <w:t>Animal Science</w:t>
          </w:r>
          <w:r w:rsidRPr="00D04724">
            <w:rPr>
              <w:rFonts w:asciiTheme="majorHAnsi" w:hAnsiTheme="majorHAnsi" w:cs="Arial"/>
              <w:color w:val="1F497D" w:themeColor="text2"/>
              <w:sz w:val="24"/>
              <w:szCs w:val="24"/>
            </w:rPr>
            <w:t xml:space="preserve"> with an emphasis in </w:t>
          </w:r>
          <w:r w:rsidR="00F062FC">
            <w:rPr>
              <w:rFonts w:asciiTheme="majorHAnsi" w:hAnsiTheme="majorHAnsi" w:cs="Arial"/>
              <w:color w:val="1F497D" w:themeColor="text2"/>
              <w:sz w:val="24"/>
              <w:szCs w:val="24"/>
            </w:rPr>
            <w:t>Production and Management</w:t>
          </w:r>
          <w:r w:rsidRPr="00D04724">
            <w:rPr>
              <w:rFonts w:asciiTheme="majorHAnsi" w:hAnsiTheme="majorHAnsi" w:cs="Arial"/>
              <w:color w:val="1F497D" w:themeColor="text2"/>
              <w:sz w:val="24"/>
              <w:szCs w:val="24"/>
            </w:rPr>
            <w:t xml:space="preserve">, </w:t>
          </w:r>
          <w:r w:rsidR="00F062FC">
            <w:rPr>
              <w:rFonts w:asciiTheme="majorHAnsi" w:hAnsiTheme="majorHAnsi" w:cs="Arial"/>
              <w:color w:val="1F497D" w:themeColor="text2"/>
              <w:sz w:val="24"/>
              <w:szCs w:val="24"/>
            </w:rPr>
            <w:t>however, students with a Pre-Vet emphasis can earn invaluable hands-on cattle experience that will serve to set them apart from other applicants as thy apply to veterinary school</w:t>
          </w:r>
          <w:r w:rsidRPr="00D04724">
            <w:rPr>
              <w:rFonts w:asciiTheme="majorHAnsi" w:hAnsiTheme="majorHAnsi" w:cs="Arial"/>
              <w:color w:val="1F497D" w:themeColor="text2"/>
              <w:sz w:val="24"/>
              <w:szCs w:val="24"/>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rPr>
          <w:color w:val="1F497D" w:themeColor="text2"/>
        </w:rPr>
      </w:sdtEndPr>
      <w:sdtContent>
        <w:p w14:paraId="431F12EA" w14:textId="548ED739" w:rsidR="00CA269E" w:rsidRPr="00D04724" w:rsidRDefault="00DE57C3" w:rsidP="00DE57C3">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 xml:space="preserve">This is an upper level course (4000 level). </w:t>
          </w:r>
          <w:r w:rsidR="00F062FC">
            <w:rPr>
              <w:rFonts w:asciiTheme="majorHAnsi" w:hAnsiTheme="majorHAnsi" w:cs="Arial"/>
              <w:color w:val="1F497D" w:themeColor="text2"/>
              <w:sz w:val="24"/>
              <w:szCs w:val="24"/>
            </w:rPr>
            <w:t>This experiential learning course deals with advanced topics of reproductive management specific to beef cattle</w:t>
          </w:r>
          <w:r w:rsidR="000759D0" w:rsidRPr="00D04724">
            <w:rPr>
              <w:rFonts w:asciiTheme="majorHAnsi" w:hAnsiTheme="majorHAnsi" w:cs="Arial"/>
              <w:color w:val="1F497D" w:themeColor="text2"/>
              <w:sz w:val="24"/>
              <w:szCs w:val="24"/>
            </w:rPr>
            <w:t>.</w:t>
          </w:r>
          <w:r w:rsidR="00F062FC">
            <w:rPr>
              <w:rFonts w:asciiTheme="majorHAnsi" w:hAnsiTheme="majorHAnsi" w:cs="Arial"/>
              <w:color w:val="1F497D" w:themeColor="text2"/>
              <w:sz w:val="24"/>
              <w:szCs w:val="24"/>
            </w:rPr>
            <w:t xml:space="preserve"> Students will be taught the underlying physiology of reproduction, how to perform the technique of artificial insemination, and to understand the connection between the intricate science and physiology of cattle and why we manage reproduction the way we do.</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29D79A35" w:rsidR="00336348" w:rsidRDefault="00336348" w:rsidP="00276F55">
      <w:pPr>
        <w:tabs>
          <w:tab w:val="left" w:pos="360"/>
          <w:tab w:val="left" w:pos="720"/>
        </w:tabs>
        <w:spacing w:after="0"/>
        <w:rPr>
          <w:rFonts w:asciiTheme="majorHAnsi" w:hAnsiTheme="majorHAnsi" w:cs="Arial"/>
          <w:b/>
          <w:sz w:val="28"/>
          <w:szCs w:val="20"/>
        </w:rPr>
      </w:pPr>
    </w:p>
    <w:p w14:paraId="4F43B4DA" w14:textId="77777777" w:rsidR="00E25BF7" w:rsidRDefault="00E25BF7"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1F497D" w:themeColor="text2"/>
          <w:sz w:val="24"/>
          <w:szCs w:val="24"/>
        </w:rPr>
        <w:id w:val="-250741043"/>
      </w:sdtPr>
      <w:sdtEndPr>
        <w:rPr>
          <w:bCs/>
        </w:rPr>
      </w:sdtEndPr>
      <w:sdtContent>
        <w:p w14:paraId="5CDE7BC2" w14:textId="7A8DFA27" w:rsidR="00C73CB0" w:rsidRPr="002F22A3" w:rsidRDefault="00181728" w:rsidP="00C73CB0">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color w:val="1F497D" w:themeColor="text2"/>
              <w:sz w:val="24"/>
              <w:szCs w:val="24"/>
            </w:rPr>
            <w:t xml:space="preserve">PLO: </w:t>
          </w:r>
          <w:r w:rsidR="00C73CB0" w:rsidRPr="002F22A3">
            <w:rPr>
              <w:rFonts w:asciiTheme="majorHAnsi" w:hAnsiTheme="majorHAnsi" w:cs="Arial"/>
              <w:bCs/>
              <w:color w:val="1F497D" w:themeColor="text2"/>
              <w:sz w:val="24"/>
              <w:szCs w:val="24"/>
            </w:rPr>
            <w:t xml:space="preserve">Students will demonstrate mastery of fundamental concepts in </w:t>
          </w:r>
          <w:r w:rsidR="00B23A9B">
            <w:rPr>
              <w:rFonts w:asciiTheme="majorHAnsi" w:hAnsiTheme="majorHAnsi" w:cs="Arial"/>
              <w:bCs/>
              <w:color w:val="1F497D" w:themeColor="text2"/>
              <w:sz w:val="24"/>
              <w:szCs w:val="24"/>
            </w:rPr>
            <w:t>animal science</w:t>
          </w:r>
          <w:r w:rsidR="00C73CB0" w:rsidRPr="002F22A3">
            <w:rPr>
              <w:rFonts w:asciiTheme="majorHAnsi" w:hAnsiTheme="majorHAnsi" w:cs="Arial"/>
              <w:bCs/>
              <w:color w:val="1F497D" w:themeColor="text2"/>
              <w:sz w:val="24"/>
              <w:szCs w:val="24"/>
            </w:rPr>
            <w:t>.</w:t>
          </w:r>
        </w:p>
        <w:p w14:paraId="3D6D37BE" w14:textId="0F792674" w:rsidR="009B5011" w:rsidRPr="002F22A3" w:rsidRDefault="00F30392" w:rsidP="009B5011">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bCs/>
              <w:color w:val="1F497D" w:themeColor="text2"/>
              <w:sz w:val="24"/>
              <w:szCs w:val="24"/>
            </w:rPr>
            <w:t xml:space="preserve">PLO: </w:t>
          </w:r>
          <w:r w:rsidR="009B5011" w:rsidRPr="002F22A3">
            <w:rPr>
              <w:rFonts w:asciiTheme="majorHAnsi" w:hAnsiTheme="majorHAnsi" w:cs="Arial"/>
              <w:bCs/>
              <w:color w:val="1F497D" w:themeColor="text2"/>
              <w:sz w:val="24"/>
              <w:szCs w:val="24"/>
            </w:rPr>
            <w:t>Students will demonstrate depth in an emphasis area to support their professional goals.</w:t>
          </w:r>
        </w:p>
      </w:sdtContent>
    </w:sdt>
    <w:p w14:paraId="58EA23E8" w14:textId="77777777" w:rsidR="00C73CB0" w:rsidRDefault="00C73CB0" w:rsidP="00001C04">
      <w:pPr>
        <w:tabs>
          <w:tab w:val="left" w:pos="360"/>
          <w:tab w:val="left" w:pos="720"/>
        </w:tabs>
        <w:spacing w:after="0" w:line="240" w:lineRule="auto"/>
        <w:rPr>
          <w:rFonts w:asciiTheme="majorHAnsi" w:hAnsiTheme="majorHAnsi" w:cs="Arial"/>
          <w:color w:val="1F497D" w:themeColor="text2"/>
          <w:sz w:val="20"/>
          <w:szCs w:val="20"/>
        </w:rPr>
      </w:pPr>
    </w:p>
    <w:p w14:paraId="5C04F19B" w14:textId="39DB4ECE" w:rsidR="00473252" w:rsidRPr="0038220B" w:rsidRDefault="0038220B" w:rsidP="00001C04">
      <w:pPr>
        <w:tabs>
          <w:tab w:val="left" w:pos="360"/>
          <w:tab w:val="left" w:pos="720"/>
        </w:tabs>
        <w:spacing w:after="0" w:line="240" w:lineRule="auto"/>
        <w:rPr>
          <w:rFonts w:asciiTheme="majorHAnsi" w:hAnsiTheme="majorHAnsi" w:cs="Arial"/>
          <w:color w:val="1F497D" w:themeColor="text2"/>
          <w:sz w:val="20"/>
          <w:szCs w:val="20"/>
        </w:rPr>
      </w:pPr>
      <w:r w:rsidRPr="0038220B">
        <w:rPr>
          <w:rFonts w:asciiTheme="majorHAnsi" w:hAnsiTheme="majorHAnsi" w:cs="Arial"/>
          <w:color w:val="1F497D" w:themeColor="text2"/>
          <w:sz w:val="20"/>
          <w:szCs w:val="20"/>
        </w:rPr>
        <w:t xml:space="preserve">This course provides </w:t>
      </w:r>
      <w:r w:rsidR="00B23A9B">
        <w:rPr>
          <w:rFonts w:asciiTheme="majorHAnsi" w:hAnsiTheme="majorHAnsi" w:cs="Arial"/>
          <w:color w:val="1F497D" w:themeColor="text2"/>
          <w:sz w:val="20"/>
          <w:szCs w:val="20"/>
        </w:rPr>
        <w:t>a hands-on technical learning experience in advanced topics of reproductive management and will serve students in the animal science program within the college of agriculture</w:t>
      </w:r>
      <w:r w:rsidRPr="0038220B">
        <w:rPr>
          <w:rFonts w:asciiTheme="majorHAnsi" w:hAnsiTheme="majorHAnsi" w:cs="Arial"/>
          <w:color w:val="1F497D" w:themeColor="text2"/>
          <w:sz w:val="20"/>
          <w:szCs w:val="20"/>
        </w:rPr>
        <w:t>; it also expands upon the fundamental concepts learned in lower level courses.</w:t>
      </w:r>
    </w:p>
    <w:p w14:paraId="75329A41" w14:textId="77777777" w:rsidR="0038220B" w:rsidRPr="008426D1" w:rsidRDefault="0038220B"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D52B120" w14:textId="77777777" w:rsidR="00F30392"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30392" w:rsidRPr="002B453A" w14:paraId="59166E67" w14:textId="77777777" w:rsidTr="003F745F">
        <w:tc>
          <w:tcPr>
            <w:tcW w:w="2148" w:type="dxa"/>
          </w:tcPr>
          <w:p w14:paraId="69D5D6F8" w14:textId="46789F43" w:rsidR="00F30392" w:rsidRPr="00575870" w:rsidRDefault="00F30392" w:rsidP="003F745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9B5011">
              <w:rPr>
                <w:rFonts w:asciiTheme="majorHAnsi" w:hAnsiTheme="majorHAnsi"/>
                <w:b/>
                <w:sz w:val="20"/>
                <w:szCs w:val="20"/>
              </w:rPr>
              <w:t>1</w:t>
            </w:r>
            <w:r>
              <w:rPr>
                <w:rFonts w:asciiTheme="majorHAnsi" w:hAnsiTheme="majorHAnsi"/>
                <w:b/>
                <w:sz w:val="20"/>
                <w:szCs w:val="20"/>
              </w:rPr>
              <w:t xml:space="preserve"> (from question #19)</w:t>
            </w:r>
          </w:p>
        </w:tc>
        <w:sdt>
          <w:sdtPr>
            <w:rPr>
              <w:rFonts w:asciiTheme="majorHAnsi" w:hAnsiTheme="majorHAnsi"/>
              <w:sz w:val="20"/>
              <w:szCs w:val="20"/>
            </w:rPr>
            <w:id w:val="2103901544"/>
          </w:sdtPr>
          <w:sdtEndPr/>
          <w:sdtContent>
            <w:tc>
              <w:tcPr>
                <w:tcW w:w="7428" w:type="dxa"/>
              </w:tcPr>
              <w:p w14:paraId="0B51B842" w14:textId="47B23644" w:rsidR="00F30392" w:rsidRPr="002B453A" w:rsidRDefault="00F30392" w:rsidP="00F30392">
                <w:pPr>
                  <w:tabs>
                    <w:tab w:val="left" w:pos="360"/>
                    <w:tab w:val="left" w:pos="720"/>
                  </w:tabs>
                  <w:rPr>
                    <w:rFonts w:asciiTheme="majorHAnsi" w:hAnsiTheme="majorHAnsi"/>
                    <w:sz w:val="20"/>
                    <w:szCs w:val="20"/>
                  </w:rPr>
                </w:pPr>
                <w:r>
                  <w:rPr>
                    <w:rFonts w:asciiTheme="majorHAnsi" w:hAnsiTheme="majorHAnsi" w:cs="Arial"/>
                    <w:bCs/>
                    <w:sz w:val="24"/>
                    <w:szCs w:val="24"/>
                  </w:rPr>
                  <w:t>Students will demonstrate mastery of fundamental concepts in plant and soil sciences.</w:t>
                </w:r>
              </w:p>
            </w:tc>
          </w:sdtContent>
        </w:sdt>
      </w:tr>
      <w:tr w:rsidR="00F30392" w:rsidRPr="002B453A" w14:paraId="391FA607" w14:textId="77777777" w:rsidTr="003F745F">
        <w:tc>
          <w:tcPr>
            <w:tcW w:w="2148" w:type="dxa"/>
          </w:tcPr>
          <w:p w14:paraId="4C96489F"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6CE87C" w14:textId="43E977E8" w:rsidR="00F30392" w:rsidRPr="00B23A9B" w:rsidRDefault="00A14644" w:rsidP="003F745F">
            <w:pPr>
              <w:rPr>
                <w:rFonts w:asciiTheme="majorHAnsi" w:hAnsiTheme="majorHAnsi"/>
                <w:color w:val="1F497D" w:themeColor="text2"/>
                <w:sz w:val="20"/>
                <w:szCs w:val="20"/>
              </w:rPr>
            </w:pPr>
            <w:sdt>
              <w:sdtPr>
                <w:rPr>
                  <w:rFonts w:asciiTheme="majorHAnsi" w:hAnsiTheme="majorHAnsi" w:cs="Arial"/>
                  <w:color w:val="1F497D" w:themeColor="text2"/>
                  <w:sz w:val="20"/>
                  <w:szCs w:val="20"/>
                  <w:shd w:val="clear" w:color="auto" w:fill="FAFAFA"/>
                </w:rPr>
                <w:id w:val="-173811218"/>
                <w:text/>
              </w:sdtPr>
              <w:sdtEndPr/>
              <w:sdtContent>
                <w:r w:rsidR="00B23A9B" w:rsidRPr="00B23A9B">
                  <w:rPr>
                    <w:rFonts w:asciiTheme="majorHAnsi" w:hAnsiTheme="majorHAnsi" w:cs="Arial"/>
                    <w:color w:val="1F497D" w:themeColor="text2"/>
                    <w:sz w:val="20"/>
                    <w:szCs w:val="20"/>
                    <w:shd w:val="clear" w:color="auto" w:fill="FAFAFA"/>
                  </w:rPr>
                  <w:t>Rubric to assess content knowledge, student presentations, and student survey</w:t>
                </w:r>
                <w:r w:rsidR="00C73CB0" w:rsidRPr="00B23A9B">
                  <w:rPr>
                    <w:rFonts w:asciiTheme="majorHAnsi" w:hAnsiTheme="majorHAnsi" w:cs="Arial"/>
                    <w:color w:val="1F497D" w:themeColor="text2"/>
                    <w:sz w:val="20"/>
                    <w:szCs w:val="20"/>
                    <w:shd w:val="clear" w:color="auto" w:fill="FAFAFA"/>
                  </w:rPr>
                  <w:t xml:space="preserve"> </w:t>
                </w:r>
                <w:r w:rsidR="009B5011" w:rsidRPr="00B23A9B">
                  <w:rPr>
                    <w:rFonts w:asciiTheme="majorHAnsi" w:hAnsiTheme="majorHAnsi" w:cs="Arial"/>
                    <w:color w:val="1F497D" w:themeColor="text2"/>
                    <w:sz w:val="20"/>
                    <w:szCs w:val="20"/>
                    <w:shd w:val="clear" w:color="auto" w:fill="FAFAFA"/>
                  </w:rPr>
                  <w:t xml:space="preserve"> </w:t>
                </w:r>
              </w:sdtContent>
            </w:sdt>
            <w:r w:rsidR="00F30392" w:rsidRPr="00B23A9B">
              <w:rPr>
                <w:rFonts w:asciiTheme="majorHAnsi" w:hAnsiTheme="majorHAnsi"/>
                <w:color w:val="1F497D" w:themeColor="text2"/>
                <w:sz w:val="20"/>
                <w:szCs w:val="20"/>
              </w:rPr>
              <w:t xml:space="preserve"> </w:t>
            </w:r>
          </w:p>
        </w:tc>
      </w:tr>
      <w:tr w:rsidR="00F30392" w:rsidRPr="002B453A" w14:paraId="4850A8FF" w14:textId="77777777" w:rsidTr="003F745F">
        <w:tc>
          <w:tcPr>
            <w:tcW w:w="2148" w:type="dxa"/>
          </w:tcPr>
          <w:p w14:paraId="0E31313D"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p>
          <w:p w14:paraId="103AAAB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1F497D" w:themeColor="text2"/>
              <w:sz w:val="20"/>
              <w:szCs w:val="20"/>
            </w:rPr>
            <w:id w:val="-129634418"/>
          </w:sdtPr>
          <w:sdtEndPr/>
          <w:sdtContent>
            <w:sdt>
              <w:sdtPr>
                <w:rPr>
                  <w:rFonts w:asciiTheme="majorHAnsi" w:hAnsiTheme="majorHAnsi"/>
                  <w:color w:val="1F497D" w:themeColor="text2"/>
                  <w:sz w:val="20"/>
                  <w:szCs w:val="20"/>
                </w:rPr>
                <w:id w:val="-738166051"/>
              </w:sdtPr>
              <w:sdtEndPr/>
              <w:sdtContent>
                <w:tc>
                  <w:tcPr>
                    <w:tcW w:w="7428" w:type="dxa"/>
                  </w:tcPr>
                  <w:p w14:paraId="35B3A86A" w14:textId="34A183E9" w:rsidR="00F30392" w:rsidRPr="00B23A9B" w:rsidRDefault="00B23A9B" w:rsidP="003F745F">
                    <w:pPr>
                      <w:rPr>
                        <w:rFonts w:asciiTheme="majorHAnsi" w:hAnsiTheme="majorHAnsi"/>
                        <w:color w:val="1F497D" w:themeColor="text2"/>
                        <w:sz w:val="20"/>
                        <w:szCs w:val="20"/>
                      </w:rPr>
                    </w:pPr>
                    <w:r w:rsidRPr="00B23A9B">
                      <w:rPr>
                        <w:rFonts w:asciiTheme="majorHAnsi" w:hAnsiTheme="majorHAnsi"/>
                        <w:color w:val="1F497D" w:themeColor="text2"/>
                        <w:sz w:val="20"/>
                        <w:szCs w:val="20"/>
                      </w:rPr>
                      <w:t>ANSC 4003 – Current Issues in Animal Science, taught every semester for senior standing students</w:t>
                    </w:r>
                  </w:p>
                </w:tc>
              </w:sdtContent>
            </w:sdt>
          </w:sdtContent>
        </w:sdt>
      </w:tr>
      <w:tr w:rsidR="00F30392" w:rsidRPr="002B453A" w14:paraId="26B33F55" w14:textId="77777777" w:rsidTr="003F745F">
        <w:tc>
          <w:tcPr>
            <w:tcW w:w="2148" w:type="dxa"/>
          </w:tcPr>
          <w:p w14:paraId="59702B3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1F497D" w:themeColor="text2"/>
              <w:sz w:val="20"/>
              <w:szCs w:val="20"/>
            </w:rPr>
            <w:id w:val="2034299689"/>
          </w:sdtPr>
          <w:sdtEndPr/>
          <w:sdtContent>
            <w:sdt>
              <w:sdtPr>
                <w:rPr>
                  <w:rFonts w:asciiTheme="majorHAnsi" w:hAnsiTheme="majorHAnsi"/>
                  <w:color w:val="1F497D" w:themeColor="text2"/>
                  <w:sz w:val="20"/>
                  <w:szCs w:val="20"/>
                </w:rPr>
                <w:id w:val="-1787027459"/>
              </w:sdtPr>
              <w:sdtEndPr/>
              <w:sdtContent>
                <w:tc>
                  <w:tcPr>
                    <w:tcW w:w="7428" w:type="dxa"/>
                  </w:tcPr>
                  <w:p w14:paraId="3F3671A9" w14:textId="566CB204" w:rsidR="00F30392" w:rsidRPr="00B23A9B" w:rsidRDefault="00B23A9B" w:rsidP="003F745F">
                    <w:pPr>
                      <w:rPr>
                        <w:rFonts w:asciiTheme="majorHAnsi" w:hAnsiTheme="majorHAnsi"/>
                        <w:color w:val="1F497D" w:themeColor="text2"/>
                        <w:sz w:val="20"/>
                        <w:szCs w:val="20"/>
                      </w:rPr>
                    </w:pPr>
                    <w:r w:rsidRPr="00B23A9B">
                      <w:rPr>
                        <w:rFonts w:asciiTheme="majorHAnsi" w:hAnsiTheme="majorHAnsi"/>
                        <w:color w:val="1F497D" w:themeColor="text2"/>
                        <w:sz w:val="20"/>
                        <w:szCs w:val="20"/>
                      </w:rPr>
                      <w:t xml:space="preserve">Dr. David Newman (course instructor) along with the College of Agriculture </w:t>
                    </w:r>
                    <w:r w:rsidR="00F2793F" w:rsidRPr="00B23A9B">
                      <w:rPr>
                        <w:rFonts w:asciiTheme="majorHAnsi" w:hAnsiTheme="majorHAnsi"/>
                        <w:color w:val="1F497D" w:themeColor="text2"/>
                        <w:sz w:val="20"/>
                        <w:szCs w:val="20"/>
                      </w:rPr>
                      <w:t>Animal Science</w:t>
                    </w:r>
                    <w:r w:rsidR="002F22A3" w:rsidRPr="00B23A9B">
                      <w:rPr>
                        <w:rFonts w:asciiTheme="majorHAnsi" w:hAnsiTheme="majorHAnsi"/>
                        <w:color w:val="1F497D" w:themeColor="text2"/>
                        <w:sz w:val="20"/>
                        <w:szCs w:val="20"/>
                      </w:rPr>
                      <w:t xml:space="preserve"> faculty.</w:t>
                    </w:r>
                  </w:p>
                </w:tc>
              </w:sdtContent>
            </w:sdt>
          </w:sdtContent>
        </w:sdt>
      </w:tr>
    </w:tbl>
    <w:p w14:paraId="2BD03B70" w14:textId="3F6012F6" w:rsidR="00CA269E" w:rsidRDefault="00CA269E" w:rsidP="00575870">
      <w:pPr>
        <w:rPr>
          <w:rFonts w:asciiTheme="majorHAnsi" w:hAnsiTheme="majorHAnsi" w:cs="Arial"/>
          <w:i/>
          <w:sz w:val="20"/>
          <w:szCs w:val="20"/>
        </w:rPr>
      </w:pPr>
    </w:p>
    <w:p w14:paraId="7E96BE97" w14:textId="781A991E" w:rsidR="009B5011" w:rsidRDefault="009B5011" w:rsidP="00575870">
      <w:pPr>
        <w:rPr>
          <w:rFonts w:asciiTheme="majorHAnsi" w:hAnsiTheme="majorHAnsi" w:cs="Arial"/>
          <w:i/>
          <w:sz w:val="20"/>
          <w:szCs w:val="20"/>
        </w:rPr>
      </w:pPr>
    </w:p>
    <w:p w14:paraId="2F711440" w14:textId="2022BAF0" w:rsidR="009B5011" w:rsidRDefault="009B5011" w:rsidP="00575870">
      <w:pPr>
        <w:rPr>
          <w:rFonts w:asciiTheme="majorHAnsi" w:hAnsiTheme="majorHAnsi" w:cs="Arial"/>
          <w:i/>
          <w:sz w:val="20"/>
          <w:szCs w:val="20"/>
        </w:rPr>
      </w:pPr>
    </w:p>
    <w:p w14:paraId="6F6A3AF0" w14:textId="5963FA67" w:rsidR="009B5011" w:rsidRDefault="009B5011" w:rsidP="00575870">
      <w:pPr>
        <w:rPr>
          <w:rFonts w:asciiTheme="majorHAnsi" w:hAnsiTheme="majorHAnsi" w:cs="Arial"/>
          <w:i/>
          <w:sz w:val="20"/>
          <w:szCs w:val="20"/>
        </w:rPr>
      </w:pPr>
    </w:p>
    <w:p w14:paraId="687E17E5" w14:textId="6FF22DE4"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442A30BF" w14:textId="77777777"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23E97" w:rsidRPr="002B453A" w14:paraId="16552393" w14:textId="77777777" w:rsidTr="003F745F">
        <w:tc>
          <w:tcPr>
            <w:tcW w:w="2148" w:type="dxa"/>
          </w:tcPr>
          <w:p w14:paraId="530E21C7" w14:textId="3C176077" w:rsidR="00423E97" w:rsidRPr="002B453A" w:rsidRDefault="00423E97" w:rsidP="00423E97">
            <w:pPr>
              <w:jc w:val="center"/>
              <w:rPr>
                <w:rFonts w:asciiTheme="majorHAnsi" w:hAnsiTheme="majorHAnsi"/>
                <w:b/>
                <w:sz w:val="20"/>
                <w:szCs w:val="20"/>
              </w:rPr>
            </w:pPr>
            <w:r w:rsidRPr="002B453A">
              <w:rPr>
                <w:rFonts w:asciiTheme="majorHAnsi" w:hAnsiTheme="majorHAnsi"/>
                <w:b/>
                <w:sz w:val="20"/>
                <w:szCs w:val="20"/>
              </w:rPr>
              <w:t>Outcome 1</w:t>
            </w:r>
          </w:p>
        </w:tc>
        <w:tc>
          <w:tcPr>
            <w:tcW w:w="7428" w:type="dxa"/>
          </w:tcPr>
          <w:p w14:paraId="6032C24E" w14:textId="5BD6A650" w:rsidR="00423E97" w:rsidRDefault="00423E97" w:rsidP="003F745F">
            <w:pP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Students will understand fundamental anatomy and physiology of cattle reproductive physiology and endocrinology</w:t>
            </w:r>
          </w:p>
        </w:tc>
      </w:tr>
      <w:tr w:rsidR="00E169AB" w:rsidRPr="002B453A" w14:paraId="0B1DC259" w14:textId="77777777" w:rsidTr="003F745F">
        <w:tc>
          <w:tcPr>
            <w:tcW w:w="2148" w:type="dxa"/>
          </w:tcPr>
          <w:p w14:paraId="7B381B33" w14:textId="55AD00D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3278657F" w14:textId="77777777" w:rsidR="00E169AB" w:rsidRPr="002B453A" w:rsidRDefault="00E169AB" w:rsidP="003F745F">
            <w:pPr>
              <w:rPr>
                <w:rFonts w:asciiTheme="majorHAnsi" w:hAnsiTheme="majorHAnsi"/>
                <w:sz w:val="20"/>
                <w:szCs w:val="20"/>
              </w:rPr>
            </w:pPr>
          </w:p>
        </w:tc>
        <w:sdt>
          <w:sdtPr>
            <w:rPr>
              <w:rFonts w:asciiTheme="majorHAnsi" w:hAnsiTheme="majorHAnsi"/>
              <w:color w:val="365F91" w:themeColor="accent1" w:themeShade="BF"/>
              <w:sz w:val="20"/>
              <w:szCs w:val="20"/>
            </w:rPr>
            <w:id w:val="447435599"/>
          </w:sdtPr>
          <w:sdtEndPr/>
          <w:sdtContent>
            <w:tc>
              <w:tcPr>
                <w:tcW w:w="7428" w:type="dxa"/>
              </w:tcPr>
              <w:p w14:paraId="4FDA7740" w14:textId="1B06BF1D" w:rsidR="00E169AB" w:rsidRPr="001C297C" w:rsidRDefault="00E169AB" w:rsidP="003F745F">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 xml:space="preserve">Students will </w:t>
                </w:r>
                <w:r w:rsidR="00B23A9B">
                  <w:rPr>
                    <w:rFonts w:asciiTheme="majorHAnsi" w:hAnsiTheme="majorHAnsi"/>
                    <w:color w:val="365F91" w:themeColor="accent1" w:themeShade="BF"/>
                    <w:sz w:val="20"/>
                    <w:szCs w:val="20"/>
                  </w:rPr>
                  <w:t>gain experience in animal behavior and handling, specifically low-stress handling that is conducive to successful reproduction and they will learn how to identify reproductive behaviors (“estrus / standing heat”).</w:t>
                </w:r>
              </w:p>
            </w:tc>
          </w:sdtContent>
        </w:sdt>
      </w:tr>
      <w:tr w:rsidR="00E169AB" w:rsidRPr="002B453A" w14:paraId="7AB19C45" w14:textId="77777777" w:rsidTr="003F745F">
        <w:tc>
          <w:tcPr>
            <w:tcW w:w="2148" w:type="dxa"/>
          </w:tcPr>
          <w:p w14:paraId="0FB5799F"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365F91" w:themeColor="accent1" w:themeShade="BF"/>
              <w:sz w:val="20"/>
              <w:szCs w:val="20"/>
            </w:rPr>
            <w:id w:val="1373108212"/>
          </w:sdtPr>
          <w:sdtEndPr/>
          <w:sdtContent>
            <w:tc>
              <w:tcPr>
                <w:tcW w:w="7428" w:type="dxa"/>
              </w:tcPr>
              <w:p w14:paraId="40077F76" w14:textId="132A7545" w:rsidR="00E169AB" w:rsidRPr="001C297C" w:rsidRDefault="00B23A9B" w:rsidP="003F745F">
                <w:pP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Students will watch lectures, professional presentations, and informational webinars regarding animal handling</w:t>
                </w:r>
                <w:r w:rsidR="00423E97">
                  <w:rPr>
                    <w:rFonts w:asciiTheme="majorHAnsi" w:hAnsiTheme="majorHAnsi"/>
                    <w:color w:val="365F91" w:themeColor="accent1" w:themeShade="BF"/>
                    <w:sz w:val="20"/>
                    <w:szCs w:val="20"/>
                  </w:rPr>
                  <w:t>, reproductive anatomy, endocrinology</w:t>
                </w:r>
                <w:r>
                  <w:rPr>
                    <w:rFonts w:asciiTheme="majorHAnsi" w:hAnsiTheme="majorHAnsi"/>
                    <w:color w:val="365F91" w:themeColor="accent1" w:themeShade="BF"/>
                    <w:sz w:val="20"/>
                    <w:szCs w:val="20"/>
                  </w:rPr>
                  <w:t xml:space="preserve"> and detection of estrus. </w:t>
                </w:r>
                <w:r w:rsidR="00423E97">
                  <w:rPr>
                    <w:rFonts w:asciiTheme="majorHAnsi" w:hAnsiTheme="majorHAnsi"/>
                    <w:color w:val="365F91" w:themeColor="accent1" w:themeShade="BF"/>
                    <w:sz w:val="20"/>
                    <w:szCs w:val="20"/>
                  </w:rPr>
                  <w:t>Specific lecture materials will include pictures and video clips of outward displays of “estrus”, visualization of abattoir sourced cattle reproductive tracts, pharmaceutical products that allow for natural manipulation of the estrous cycle, students will also learn about estrus detection aids. All of these topics will then be applied for use on the A</w:t>
                </w:r>
                <w:r w:rsidR="002069B7">
                  <w:rPr>
                    <w:rFonts w:asciiTheme="majorHAnsi" w:hAnsiTheme="majorHAnsi"/>
                    <w:color w:val="365F91" w:themeColor="accent1" w:themeShade="BF"/>
                    <w:sz w:val="20"/>
                    <w:szCs w:val="20"/>
                  </w:rPr>
                  <w:t>-State</w:t>
                </w:r>
                <w:r w:rsidR="00423E97">
                  <w:rPr>
                    <w:rFonts w:asciiTheme="majorHAnsi" w:hAnsiTheme="majorHAnsi"/>
                    <w:color w:val="365F91" w:themeColor="accent1" w:themeShade="BF"/>
                    <w:sz w:val="20"/>
                    <w:szCs w:val="20"/>
                  </w:rPr>
                  <w:t xml:space="preserve"> spring cow-calf herd.</w:t>
                </w:r>
              </w:p>
            </w:tc>
          </w:sdtContent>
        </w:sdt>
      </w:tr>
      <w:tr w:rsidR="00E169AB" w:rsidRPr="002B453A" w14:paraId="6491745D" w14:textId="77777777" w:rsidTr="003F745F">
        <w:tc>
          <w:tcPr>
            <w:tcW w:w="2148" w:type="dxa"/>
          </w:tcPr>
          <w:p w14:paraId="0AC4EB12"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7AC983" w14:textId="6E012483" w:rsidR="00E169AB" w:rsidRPr="001C297C" w:rsidRDefault="00A14644" w:rsidP="003F745F">
            <w:pPr>
              <w:rPr>
                <w:rFonts w:asciiTheme="majorHAnsi" w:hAnsiTheme="majorHAnsi"/>
                <w:color w:val="365F91" w:themeColor="accent1" w:themeShade="BF"/>
                <w:sz w:val="20"/>
                <w:szCs w:val="20"/>
              </w:rPr>
            </w:pPr>
            <w:sdt>
              <w:sdtPr>
                <w:rPr>
                  <w:rFonts w:asciiTheme="majorHAnsi" w:hAnsiTheme="majorHAnsi"/>
                  <w:color w:val="365F91" w:themeColor="accent1" w:themeShade="BF"/>
                  <w:sz w:val="20"/>
                  <w:szCs w:val="20"/>
                </w:rPr>
                <w:id w:val="-1134644076"/>
                <w:text/>
              </w:sdtPr>
              <w:sdtEndPr/>
              <w:sdtContent>
                <w:r w:rsidR="00423E97">
                  <w:rPr>
                    <w:rFonts w:asciiTheme="majorHAnsi" w:hAnsiTheme="majorHAnsi"/>
                    <w:color w:val="365F91" w:themeColor="accent1" w:themeShade="BF"/>
                    <w:sz w:val="20"/>
                    <w:szCs w:val="20"/>
                  </w:rPr>
                  <w:t>Grading rubric and assessment of content knowledge via class discussions, quizzes, and examinations.</w:t>
                </w:r>
              </w:sdtContent>
            </w:sdt>
          </w:p>
        </w:tc>
      </w:tr>
    </w:tbl>
    <w:p w14:paraId="1A7B7574" w14:textId="0B803B8D"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7DCB15C3" w14:textId="77777777" w:rsidTr="003F745F">
        <w:tc>
          <w:tcPr>
            <w:tcW w:w="2148" w:type="dxa"/>
          </w:tcPr>
          <w:p w14:paraId="109D2823" w14:textId="00E56E7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8199218" w14:textId="77777777" w:rsidR="00E169AB" w:rsidRPr="002B453A" w:rsidRDefault="00E169AB" w:rsidP="003F745F">
            <w:pPr>
              <w:rPr>
                <w:rFonts w:asciiTheme="majorHAnsi" w:hAnsiTheme="majorHAnsi"/>
                <w:sz w:val="20"/>
                <w:szCs w:val="20"/>
              </w:rPr>
            </w:pPr>
          </w:p>
        </w:tc>
        <w:sdt>
          <w:sdtPr>
            <w:rPr>
              <w:rFonts w:asciiTheme="majorHAnsi" w:hAnsiTheme="majorHAnsi"/>
              <w:color w:val="365F91" w:themeColor="accent1" w:themeShade="BF"/>
              <w:sz w:val="20"/>
              <w:szCs w:val="20"/>
            </w:rPr>
            <w:id w:val="1768800422"/>
          </w:sdtPr>
          <w:sdtEndPr/>
          <w:sdtContent>
            <w:tc>
              <w:tcPr>
                <w:tcW w:w="7428" w:type="dxa"/>
              </w:tcPr>
              <w:p w14:paraId="08068939" w14:textId="14AD2398" w:rsidR="00E169AB" w:rsidRPr="001C297C" w:rsidRDefault="008C177E" w:rsidP="003F745F">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 xml:space="preserve">Students will </w:t>
                </w:r>
                <w:r w:rsidR="00423E97">
                  <w:rPr>
                    <w:rFonts w:asciiTheme="majorHAnsi" w:hAnsiTheme="majorHAnsi"/>
                    <w:color w:val="365F91" w:themeColor="accent1" w:themeShade="BF"/>
                    <w:sz w:val="20"/>
                    <w:szCs w:val="20"/>
                  </w:rPr>
                  <w:t>learn the technique of artificial insemination. This requires transrectal palpation and manipulation of the reproductive tract to pass the artificial insemination catheter through the cervix and into the body of the uterus of the reproductive tract, where semen is deposited.</w:t>
                </w:r>
              </w:p>
            </w:tc>
          </w:sdtContent>
        </w:sdt>
      </w:tr>
      <w:tr w:rsidR="00E169AB" w:rsidRPr="002B453A" w14:paraId="6B51759E" w14:textId="77777777" w:rsidTr="003F745F">
        <w:tc>
          <w:tcPr>
            <w:tcW w:w="2148" w:type="dxa"/>
          </w:tcPr>
          <w:p w14:paraId="730ED3A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365F91" w:themeColor="accent1" w:themeShade="BF"/>
              <w:sz w:val="20"/>
              <w:szCs w:val="20"/>
            </w:rPr>
            <w:id w:val="-4217930"/>
          </w:sdtPr>
          <w:sdtEndPr/>
          <w:sdtContent>
            <w:tc>
              <w:tcPr>
                <w:tcW w:w="7428" w:type="dxa"/>
              </w:tcPr>
              <w:p w14:paraId="1ADB54D0" w14:textId="17851833" w:rsidR="00E169AB" w:rsidRPr="001C297C" w:rsidRDefault="000766FA" w:rsidP="003F745F">
                <w:pP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Visual and tactile learning with the abattoir sources cattle reproductive tracts.</w:t>
                </w:r>
              </w:p>
            </w:tc>
          </w:sdtContent>
        </w:sdt>
      </w:tr>
      <w:tr w:rsidR="00E169AB" w:rsidRPr="002B453A" w14:paraId="4F556CD2" w14:textId="77777777" w:rsidTr="003F745F">
        <w:tc>
          <w:tcPr>
            <w:tcW w:w="2148" w:type="dxa"/>
          </w:tcPr>
          <w:p w14:paraId="2F1A283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8646C3" w14:textId="17CF4908" w:rsidR="00E169AB" w:rsidRPr="001C297C" w:rsidRDefault="00A14644" w:rsidP="003F745F">
            <w:pPr>
              <w:rPr>
                <w:rFonts w:asciiTheme="majorHAnsi" w:hAnsiTheme="majorHAnsi"/>
                <w:color w:val="365F91" w:themeColor="accent1" w:themeShade="BF"/>
                <w:sz w:val="20"/>
                <w:szCs w:val="20"/>
              </w:rPr>
            </w:pPr>
            <w:sdt>
              <w:sdtPr>
                <w:rPr>
                  <w:rFonts w:asciiTheme="majorHAnsi" w:hAnsiTheme="majorHAnsi"/>
                  <w:color w:val="365F91" w:themeColor="accent1" w:themeShade="BF"/>
                  <w:sz w:val="20"/>
                  <w:szCs w:val="20"/>
                </w:rPr>
                <w:id w:val="-437058698"/>
                <w:text/>
              </w:sdtPr>
              <w:sdtEndPr/>
              <w:sdtContent>
                <w:r w:rsidR="000766FA">
                  <w:rPr>
                    <w:rFonts w:asciiTheme="majorHAnsi" w:hAnsiTheme="majorHAnsi"/>
                    <w:color w:val="365F91" w:themeColor="accent1" w:themeShade="BF"/>
                    <w:sz w:val="20"/>
                    <w:szCs w:val="20"/>
                  </w:rPr>
                  <w:t>Grading rubric and instructor verification of catheter placement in the body of the uterus, both with the abattoir sourced “practice” reproductive tracts and with the ASU spring cow-calf herd.</w:t>
                </w:r>
              </w:sdtContent>
            </w:sdt>
          </w:p>
        </w:tc>
      </w:tr>
    </w:tbl>
    <w:p w14:paraId="51794772" w14:textId="77777777" w:rsidR="00E169AB" w:rsidRDefault="00E169AB" w:rsidP="00976B5B">
      <w:pPr>
        <w:ind w:firstLine="720"/>
        <w:rPr>
          <w:rFonts w:asciiTheme="majorHAnsi" w:hAnsiTheme="majorHAnsi" w:cs="Arial"/>
          <w:i/>
          <w:sz w:val="20"/>
          <w:szCs w:val="20"/>
        </w:rPr>
      </w:pPr>
    </w:p>
    <w:p w14:paraId="756C15D4" w14:textId="219CE14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42B13873"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8C099C0" w:rsidR="00D3680D" w:rsidRPr="008426D1" w:rsidRDefault="0051333D" w:rsidP="00D3680D">
      <w:pPr>
        <w:rPr>
          <w:rFonts w:asciiTheme="majorHAnsi" w:hAnsiTheme="majorHAnsi" w:cs="Arial"/>
          <w:sz w:val="18"/>
          <w:szCs w:val="18"/>
        </w:rPr>
      </w:pPr>
      <w:r>
        <w:rPr>
          <w:rFonts w:asciiTheme="majorHAnsi" w:hAnsiTheme="majorHAnsi" w:cs="Arial"/>
          <w:sz w:val="18"/>
          <w:szCs w:val="18"/>
        </w:rPr>
        <w:t>PAGE 461</w:t>
      </w:r>
    </w:p>
    <w:p w14:paraId="0A18671C" w14:textId="5A043D8E" w:rsidR="0051333D" w:rsidRDefault="001178E7" w:rsidP="001178E7">
      <w:pPr>
        <w:spacing w:after="0" w:line="240" w:lineRule="auto"/>
        <w:rPr>
          <w:rStyle w:val="markedcontent"/>
          <w:rFonts w:ascii="Arial" w:hAnsi="Arial" w:cs="Arial"/>
          <w:b/>
          <w:sz w:val="20"/>
          <w:szCs w:val="20"/>
        </w:rPr>
      </w:pPr>
      <w:r>
        <w:br/>
      </w:r>
      <w:r w:rsidR="00A36CFA" w:rsidRPr="00A36CFA">
        <w:rPr>
          <w:rStyle w:val="markedcontent"/>
          <w:rFonts w:ascii="Arial" w:hAnsi="Arial" w:cs="Arial"/>
          <w:b/>
          <w:sz w:val="20"/>
          <w:szCs w:val="20"/>
        </w:rPr>
        <w:t>ANSC 4003.</w:t>
      </w:r>
      <w:r w:rsidR="00A36CFA" w:rsidRPr="00A36CFA">
        <w:rPr>
          <w:rStyle w:val="markedcontent"/>
          <w:rFonts w:ascii="Arial" w:hAnsi="Arial" w:cs="Arial"/>
          <w:b/>
          <w:sz w:val="20"/>
          <w:szCs w:val="20"/>
        </w:rPr>
        <w:tab/>
        <w:t>Current Issues in Animal Agriculture</w:t>
      </w:r>
      <w:r w:rsidR="00A36CFA">
        <w:rPr>
          <w:rStyle w:val="markedcontent"/>
          <w:rFonts w:ascii="Arial" w:hAnsi="Arial" w:cs="Arial"/>
          <w:sz w:val="20"/>
          <w:szCs w:val="20"/>
        </w:rPr>
        <w:tab/>
        <w:t>Identify, research, and interpret major issues</w:t>
      </w:r>
      <w:r w:rsidR="00A36CFA">
        <w:br/>
      </w:r>
      <w:r w:rsidR="00A36CFA">
        <w:rPr>
          <w:rStyle w:val="markedcontent"/>
          <w:rFonts w:ascii="Arial" w:hAnsi="Arial" w:cs="Arial"/>
          <w:sz w:val="20"/>
          <w:szCs w:val="20"/>
        </w:rPr>
        <w:t xml:space="preserve">impacting animal agriculture using creative problem solving and critical thinking skills. </w:t>
      </w:r>
      <w:proofErr w:type="spellStart"/>
      <w:r w:rsidR="00A36CFA">
        <w:rPr>
          <w:rStyle w:val="markedcontent"/>
          <w:rFonts w:ascii="Arial" w:hAnsi="Arial" w:cs="Arial"/>
          <w:sz w:val="20"/>
          <w:szCs w:val="20"/>
        </w:rPr>
        <w:t>Prerequi</w:t>
      </w:r>
      <w:proofErr w:type="spellEnd"/>
      <w:r w:rsidR="00A36CFA">
        <w:rPr>
          <w:rStyle w:val="markedcontent"/>
          <w:rFonts w:ascii="Arial" w:hAnsi="Arial" w:cs="Arial"/>
          <w:sz w:val="20"/>
          <w:szCs w:val="20"/>
        </w:rPr>
        <w:t>-</w:t>
      </w:r>
      <w:r w:rsidR="00A36CFA">
        <w:br/>
      </w:r>
      <w:r w:rsidR="00A36CFA">
        <w:rPr>
          <w:rStyle w:val="markedcontent"/>
          <w:rFonts w:ascii="Arial" w:hAnsi="Arial" w:cs="Arial"/>
          <w:sz w:val="20"/>
          <w:szCs w:val="20"/>
        </w:rPr>
        <w:t>sites, ANSC 1613 and Senior Standing. Fall, Spring.</w:t>
      </w:r>
    </w:p>
    <w:p w14:paraId="3BEB0872" w14:textId="740D209A" w:rsidR="0051333D" w:rsidRDefault="0051333D" w:rsidP="001178E7">
      <w:pPr>
        <w:spacing w:after="0" w:line="240" w:lineRule="auto"/>
        <w:rPr>
          <w:rStyle w:val="markedcontent"/>
          <w:rFonts w:ascii="Arial" w:hAnsi="Arial" w:cs="Arial"/>
          <w:b/>
          <w:sz w:val="20"/>
          <w:szCs w:val="20"/>
        </w:rPr>
      </w:pPr>
    </w:p>
    <w:p w14:paraId="36A8A8C2" w14:textId="72EB0AED" w:rsidR="0051333D" w:rsidRPr="0051333D" w:rsidRDefault="0051333D" w:rsidP="001178E7">
      <w:pPr>
        <w:spacing w:after="0" w:line="240" w:lineRule="auto"/>
        <w:rPr>
          <w:rStyle w:val="markedcontent"/>
          <w:rFonts w:ascii="Arial" w:hAnsi="Arial" w:cs="Arial"/>
          <w:b/>
          <w:color w:val="1F497D" w:themeColor="text2"/>
          <w:sz w:val="20"/>
          <w:szCs w:val="20"/>
        </w:rPr>
      </w:pPr>
      <w:r w:rsidRPr="0051333D">
        <w:rPr>
          <w:rStyle w:val="markedcontent"/>
          <w:rFonts w:ascii="Arial" w:hAnsi="Arial" w:cs="Arial"/>
          <w:b/>
          <w:color w:val="1F497D" w:themeColor="text2"/>
          <w:sz w:val="20"/>
          <w:szCs w:val="20"/>
        </w:rPr>
        <w:t>ANSC 40</w:t>
      </w:r>
      <w:r w:rsidR="006C6D9F">
        <w:rPr>
          <w:rStyle w:val="markedcontent"/>
          <w:rFonts w:ascii="Arial" w:hAnsi="Arial" w:cs="Arial"/>
          <w:b/>
          <w:color w:val="1F497D" w:themeColor="text2"/>
          <w:sz w:val="20"/>
          <w:szCs w:val="20"/>
        </w:rPr>
        <w:t>73</w:t>
      </w:r>
      <w:r w:rsidRPr="0051333D">
        <w:rPr>
          <w:rStyle w:val="markedcontent"/>
          <w:rFonts w:ascii="Arial" w:hAnsi="Arial" w:cs="Arial"/>
          <w:b/>
          <w:color w:val="1F497D" w:themeColor="text2"/>
          <w:sz w:val="20"/>
          <w:szCs w:val="20"/>
        </w:rPr>
        <w:t>.</w:t>
      </w:r>
      <w:r w:rsidRPr="0051333D">
        <w:rPr>
          <w:rStyle w:val="markedcontent"/>
          <w:rFonts w:ascii="Arial" w:hAnsi="Arial" w:cs="Arial"/>
          <w:b/>
          <w:color w:val="1F497D" w:themeColor="text2"/>
          <w:sz w:val="20"/>
          <w:szCs w:val="20"/>
        </w:rPr>
        <w:tab/>
        <w:t>Cattle Reproduction &amp; A</w:t>
      </w:r>
      <w:r w:rsidR="00A14644">
        <w:rPr>
          <w:rStyle w:val="markedcontent"/>
          <w:rFonts w:ascii="Arial" w:hAnsi="Arial" w:cs="Arial"/>
          <w:b/>
          <w:color w:val="1F497D" w:themeColor="text2"/>
          <w:sz w:val="20"/>
          <w:szCs w:val="20"/>
        </w:rPr>
        <w:t xml:space="preserve">rtificial </w:t>
      </w:r>
      <w:r w:rsidRPr="0051333D">
        <w:rPr>
          <w:rStyle w:val="markedcontent"/>
          <w:rFonts w:ascii="Arial" w:hAnsi="Arial" w:cs="Arial"/>
          <w:b/>
          <w:color w:val="1F497D" w:themeColor="text2"/>
          <w:sz w:val="20"/>
          <w:szCs w:val="20"/>
        </w:rPr>
        <w:t>I</w:t>
      </w:r>
      <w:r w:rsidR="00A14644">
        <w:rPr>
          <w:rStyle w:val="markedcontent"/>
          <w:rFonts w:ascii="Arial" w:hAnsi="Arial" w:cs="Arial"/>
          <w:b/>
          <w:color w:val="1F497D" w:themeColor="text2"/>
          <w:sz w:val="20"/>
          <w:szCs w:val="20"/>
        </w:rPr>
        <w:t>nsemination</w:t>
      </w:r>
      <w:r w:rsidRPr="0051333D">
        <w:rPr>
          <w:rStyle w:val="markedcontent"/>
          <w:rFonts w:ascii="Arial" w:hAnsi="Arial" w:cs="Arial"/>
          <w:b/>
          <w:color w:val="1F497D" w:themeColor="text2"/>
          <w:sz w:val="20"/>
          <w:szCs w:val="20"/>
        </w:rPr>
        <w:t xml:space="preserve"> Management</w:t>
      </w:r>
      <w:r w:rsidRPr="0051333D">
        <w:rPr>
          <w:rStyle w:val="markedcontent"/>
          <w:rFonts w:ascii="Arial" w:hAnsi="Arial" w:cs="Arial"/>
          <w:color w:val="1F497D" w:themeColor="text2"/>
          <w:sz w:val="20"/>
          <w:szCs w:val="20"/>
        </w:rPr>
        <w:tab/>
      </w:r>
      <w:r w:rsidR="002E4283">
        <w:rPr>
          <w:color w:val="1F497D" w:themeColor="text2"/>
          <w:sz w:val="24"/>
          <w:szCs w:val="24"/>
        </w:rPr>
        <w:t>F</w:t>
      </w:r>
      <w:r w:rsidR="002E4283" w:rsidRPr="00A318A8">
        <w:rPr>
          <w:color w:val="1F497D" w:themeColor="text2"/>
          <w:sz w:val="24"/>
          <w:szCs w:val="24"/>
        </w:rPr>
        <w:t xml:space="preserve">ield-based course </w:t>
      </w:r>
      <w:r w:rsidR="002E4283">
        <w:rPr>
          <w:color w:val="1F497D" w:themeColor="text2"/>
          <w:sz w:val="24"/>
          <w:szCs w:val="24"/>
        </w:rPr>
        <w:t xml:space="preserve">to understand the reproductive physiology and endocrinological processes governing estrous cyclicity. Understanding of management decisions regarding reproduction of the cow-calf herd and inclusion of reproductive technologies like estrous synchronization and artificial insemination and their application. </w:t>
      </w:r>
      <w:r w:rsidR="00A14644">
        <w:rPr>
          <w:rStyle w:val="markedcontent"/>
          <w:rFonts w:ascii="Arial" w:hAnsi="Arial" w:cs="Arial"/>
          <w:color w:val="1F497D" w:themeColor="text2"/>
          <w:sz w:val="20"/>
          <w:szCs w:val="20"/>
        </w:rPr>
        <w:t>Summer</w:t>
      </w:r>
      <w:r w:rsidRPr="0051333D">
        <w:rPr>
          <w:rStyle w:val="markedcontent"/>
          <w:rFonts w:ascii="Arial" w:hAnsi="Arial" w:cs="Arial"/>
          <w:color w:val="1F497D" w:themeColor="text2"/>
          <w:sz w:val="20"/>
          <w:szCs w:val="20"/>
        </w:rPr>
        <w:t>.</w:t>
      </w:r>
    </w:p>
    <w:p w14:paraId="79D80D32" w14:textId="77777777" w:rsidR="0051333D" w:rsidRDefault="0051333D" w:rsidP="001178E7">
      <w:pPr>
        <w:spacing w:after="0" w:line="240" w:lineRule="auto"/>
        <w:rPr>
          <w:rStyle w:val="markedcontent"/>
          <w:rFonts w:ascii="Arial" w:hAnsi="Arial" w:cs="Arial"/>
          <w:b/>
          <w:sz w:val="20"/>
          <w:szCs w:val="20"/>
        </w:rPr>
      </w:pPr>
    </w:p>
    <w:p w14:paraId="6B32D4B4" w14:textId="77777777" w:rsidR="0051333D" w:rsidRDefault="0051333D" w:rsidP="001178E7">
      <w:pPr>
        <w:spacing w:after="0" w:line="240" w:lineRule="auto"/>
        <w:rPr>
          <w:rStyle w:val="markedcontent"/>
          <w:rFonts w:ascii="Arial" w:hAnsi="Arial" w:cs="Arial"/>
          <w:b/>
          <w:sz w:val="20"/>
          <w:szCs w:val="20"/>
        </w:rPr>
      </w:pPr>
    </w:p>
    <w:p w14:paraId="157CEE2C" w14:textId="32C619A7" w:rsidR="00A36CFA" w:rsidRDefault="00A36CFA" w:rsidP="00A36CFA">
      <w:pPr>
        <w:tabs>
          <w:tab w:val="left" w:pos="360"/>
          <w:tab w:val="left" w:pos="720"/>
        </w:tabs>
        <w:spacing w:after="0" w:line="240" w:lineRule="auto"/>
        <w:rPr>
          <w:rStyle w:val="markedcontent"/>
          <w:rFonts w:ascii="Arial" w:hAnsi="Arial" w:cs="Arial"/>
          <w:sz w:val="20"/>
          <w:szCs w:val="20"/>
        </w:rPr>
      </w:pPr>
      <w:r w:rsidRPr="00A36CFA">
        <w:rPr>
          <w:rStyle w:val="markedcontent"/>
          <w:rFonts w:ascii="Arial" w:hAnsi="Arial" w:cs="Arial"/>
          <w:b/>
          <w:sz w:val="20"/>
          <w:szCs w:val="20"/>
        </w:rPr>
        <w:t>ANSC 4613.</w:t>
      </w:r>
      <w:r w:rsidRPr="00A36CFA">
        <w:rPr>
          <w:rStyle w:val="markedcontent"/>
          <w:rFonts w:ascii="Arial" w:hAnsi="Arial" w:cs="Arial"/>
          <w:b/>
          <w:sz w:val="20"/>
          <w:szCs w:val="20"/>
        </w:rPr>
        <w:tab/>
        <w:t>Horse Production</w:t>
      </w:r>
      <w:r>
        <w:rPr>
          <w:rStyle w:val="markedcontent"/>
          <w:rFonts w:ascii="Arial" w:hAnsi="Arial" w:cs="Arial"/>
          <w:sz w:val="20"/>
          <w:szCs w:val="20"/>
        </w:rPr>
        <w:tab/>
        <w:t>Selection, breeding, feeding, management, marketing of</w:t>
      </w:r>
      <w:r>
        <w:br/>
      </w:r>
      <w:r>
        <w:rPr>
          <w:rStyle w:val="markedcontent"/>
          <w:rFonts w:ascii="Arial" w:hAnsi="Arial" w:cs="Arial"/>
          <w:sz w:val="20"/>
          <w:szCs w:val="20"/>
        </w:rPr>
        <w:t>horses, and equitation. Lecture two hours, laboratory two hours per week. Prerequisite, ANSC</w:t>
      </w:r>
      <w:r>
        <w:br/>
      </w:r>
      <w:r>
        <w:rPr>
          <w:rStyle w:val="markedcontent"/>
          <w:rFonts w:ascii="Arial" w:hAnsi="Arial" w:cs="Arial"/>
          <w:sz w:val="20"/>
          <w:szCs w:val="20"/>
        </w:rPr>
        <w:t>1613. Spring.</w:t>
      </w:r>
    </w:p>
    <w:p w14:paraId="0FC4C605" w14:textId="1AB185ED" w:rsidR="00895557" w:rsidRPr="008426D1" w:rsidRDefault="00A36CFA" w:rsidP="00A36CFA">
      <w:pPr>
        <w:tabs>
          <w:tab w:val="left" w:pos="360"/>
          <w:tab w:val="left" w:pos="720"/>
        </w:tabs>
        <w:spacing w:after="0" w:line="240" w:lineRule="auto"/>
        <w:rPr>
          <w:rFonts w:asciiTheme="majorHAnsi" w:hAnsiTheme="majorHAnsi" w:cs="Arial"/>
          <w:sz w:val="20"/>
          <w:szCs w:val="20"/>
        </w:rPr>
      </w:pPr>
      <w:r>
        <w:br/>
      </w:r>
      <w:r w:rsidRPr="00A36CFA">
        <w:rPr>
          <w:rStyle w:val="markedcontent"/>
          <w:rFonts w:ascii="Arial" w:hAnsi="Arial" w:cs="Arial"/>
          <w:b/>
          <w:sz w:val="20"/>
          <w:szCs w:val="20"/>
        </w:rPr>
        <w:t>ANSC 4623.</w:t>
      </w:r>
      <w:r w:rsidRPr="00A36CFA">
        <w:rPr>
          <w:rStyle w:val="markedcontent"/>
          <w:rFonts w:ascii="Arial" w:hAnsi="Arial" w:cs="Arial"/>
          <w:b/>
          <w:sz w:val="20"/>
          <w:szCs w:val="20"/>
        </w:rPr>
        <w:tab/>
        <w:t>Beef Cattle Production</w:t>
      </w:r>
      <w:r>
        <w:rPr>
          <w:rStyle w:val="markedcontent"/>
          <w:rFonts w:ascii="Arial" w:hAnsi="Arial" w:cs="Arial"/>
          <w:sz w:val="20"/>
          <w:szCs w:val="20"/>
        </w:rPr>
        <w:tab/>
      </w:r>
      <w:r>
        <w:rPr>
          <w:rStyle w:val="markedcontent"/>
          <w:rFonts w:ascii="Arial" w:hAnsi="Arial" w:cs="Arial"/>
          <w:sz w:val="20"/>
          <w:szCs w:val="20"/>
        </w:rPr>
        <w:tab/>
        <w:t>Management practices of commercial and purebred</w:t>
      </w:r>
      <w:r>
        <w:br/>
      </w:r>
      <w:r>
        <w:rPr>
          <w:rStyle w:val="markedcontent"/>
          <w:rFonts w:ascii="Arial" w:hAnsi="Arial" w:cs="Arial"/>
          <w:sz w:val="20"/>
          <w:szCs w:val="20"/>
        </w:rPr>
        <w:t>herds. Lecture two hours, laboratory two hours per week. Spring, odd.</w:t>
      </w: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128B" w14:textId="77777777" w:rsidR="00ED4ACD" w:rsidRDefault="00ED4ACD" w:rsidP="00AF3758">
      <w:pPr>
        <w:spacing w:after="0" w:line="240" w:lineRule="auto"/>
      </w:pPr>
      <w:r>
        <w:separator/>
      </w:r>
    </w:p>
  </w:endnote>
  <w:endnote w:type="continuationSeparator" w:id="0">
    <w:p w14:paraId="1C5495A7" w14:textId="77777777" w:rsidR="00ED4ACD" w:rsidRDefault="00ED4A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9FCBA" w14:textId="77777777" w:rsidR="00ED4ACD" w:rsidRDefault="00ED4ACD" w:rsidP="00AF3758">
      <w:pPr>
        <w:spacing w:after="0" w:line="240" w:lineRule="auto"/>
      </w:pPr>
      <w:r>
        <w:separator/>
      </w:r>
    </w:p>
  </w:footnote>
  <w:footnote w:type="continuationSeparator" w:id="0">
    <w:p w14:paraId="4B8D67ED" w14:textId="77777777" w:rsidR="00ED4ACD" w:rsidRDefault="00ED4AC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4AA4"/>
    <w:multiLevelType w:val="hybridMultilevel"/>
    <w:tmpl w:val="826C0BF6"/>
    <w:lvl w:ilvl="0" w:tplc="84285C0C">
      <w:start w:val="1"/>
      <w:numFmt w:val="decimal"/>
      <w:lvlText w:val="%1."/>
      <w:lvlJc w:val="left"/>
      <w:pPr>
        <w:ind w:left="720" w:hanging="360"/>
      </w:pPr>
      <w:rPr>
        <w:rFonts w:ascii="Arial" w:hAnsi="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25CB9"/>
    <w:multiLevelType w:val="hybridMultilevel"/>
    <w:tmpl w:val="F16A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0047B"/>
    <w:multiLevelType w:val="hybridMultilevel"/>
    <w:tmpl w:val="3C4A4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0288A"/>
    <w:multiLevelType w:val="hybridMultilevel"/>
    <w:tmpl w:val="047C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40D74"/>
    <w:multiLevelType w:val="hybridMultilevel"/>
    <w:tmpl w:val="8E525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761517"/>
    <w:multiLevelType w:val="hybridMultilevel"/>
    <w:tmpl w:val="AADA0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16F35"/>
    <w:multiLevelType w:val="hybridMultilevel"/>
    <w:tmpl w:val="0458E8D0"/>
    <w:lvl w:ilvl="0" w:tplc="84285C0C">
      <w:start w:val="1"/>
      <w:numFmt w:val="decimal"/>
      <w:lvlText w:val="%1."/>
      <w:lvlJc w:val="left"/>
      <w:pPr>
        <w:ind w:left="720" w:hanging="360"/>
      </w:pPr>
      <w:rPr>
        <w:rFonts w:ascii="Arial" w:hAnsi="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624D3"/>
    <w:multiLevelType w:val="hybridMultilevel"/>
    <w:tmpl w:val="B59C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95A03"/>
    <w:multiLevelType w:val="hybridMultilevel"/>
    <w:tmpl w:val="794493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649ACC7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A22EA"/>
    <w:multiLevelType w:val="hybridMultilevel"/>
    <w:tmpl w:val="5266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86EF8"/>
    <w:multiLevelType w:val="hybridMultilevel"/>
    <w:tmpl w:val="CD5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3368C"/>
    <w:multiLevelType w:val="hybridMultilevel"/>
    <w:tmpl w:val="8AD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1225D4"/>
    <w:multiLevelType w:val="hybridMultilevel"/>
    <w:tmpl w:val="E396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A48E7"/>
    <w:multiLevelType w:val="hybridMultilevel"/>
    <w:tmpl w:val="30A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09711B"/>
    <w:multiLevelType w:val="hybridMultilevel"/>
    <w:tmpl w:val="F3AEE704"/>
    <w:lvl w:ilvl="0" w:tplc="84285C0C">
      <w:start w:val="1"/>
      <w:numFmt w:val="decimal"/>
      <w:lvlText w:val="%1."/>
      <w:lvlJc w:val="left"/>
      <w:pPr>
        <w:ind w:left="720" w:hanging="360"/>
      </w:pPr>
      <w:rPr>
        <w:rFonts w:ascii="Arial" w:hAnsi="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7"/>
  </w:num>
  <w:num w:numId="4">
    <w:abstractNumId w:val="34"/>
  </w:num>
  <w:num w:numId="5">
    <w:abstractNumId w:val="36"/>
  </w:num>
  <w:num w:numId="6">
    <w:abstractNumId w:val="23"/>
  </w:num>
  <w:num w:numId="7">
    <w:abstractNumId w:val="12"/>
  </w:num>
  <w:num w:numId="8">
    <w:abstractNumId w:val="33"/>
  </w:num>
  <w:num w:numId="9">
    <w:abstractNumId w:val="13"/>
  </w:num>
  <w:num w:numId="10">
    <w:abstractNumId w:val="8"/>
  </w:num>
  <w:num w:numId="11">
    <w:abstractNumId w:val="27"/>
  </w:num>
  <w:num w:numId="12">
    <w:abstractNumId w:val="21"/>
  </w:num>
  <w:num w:numId="13">
    <w:abstractNumId w:val="18"/>
  </w:num>
  <w:num w:numId="14">
    <w:abstractNumId w:val="9"/>
  </w:num>
  <w:num w:numId="15">
    <w:abstractNumId w:val="2"/>
  </w:num>
  <w:num w:numId="16">
    <w:abstractNumId w:val="4"/>
  </w:num>
  <w:num w:numId="17">
    <w:abstractNumId w:val="35"/>
  </w:num>
  <w:num w:numId="18">
    <w:abstractNumId w:val="19"/>
  </w:num>
  <w:num w:numId="19">
    <w:abstractNumId w:val="20"/>
  </w:num>
  <w:num w:numId="20">
    <w:abstractNumId w:val="29"/>
  </w:num>
  <w:num w:numId="21">
    <w:abstractNumId w:val="24"/>
  </w:num>
  <w:num w:numId="22">
    <w:abstractNumId w:val="7"/>
  </w:num>
  <w:num w:numId="23">
    <w:abstractNumId w:val="5"/>
  </w:num>
  <w:num w:numId="24">
    <w:abstractNumId w:val="32"/>
  </w:num>
  <w:num w:numId="25">
    <w:abstractNumId w:val="25"/>
  </w:num>
  <w:num w:numId="26">
    <w:abstractNumId w:val="10"/>
  </w:num>
  <w:num w:numId="27">
    <w:abstractNumId w:val="11"/>
  </w:num>
  <w:num w:numId="28">
    <w:abstractNumId w:val="22"/>
  </w:num>
  <w:num w:numId="29">
    <w:abstractNumId w:val="14"/>
  </w:num>
  <w:num w:numId="30">
    <w:abstractNumId w:val="3"/>
  </w:num>
  <w:num w:numId="31">
    <w:abstractNumId w:val="31"/>
  </w:num>
  <w:num w:numId="32">
    <w:abstractNumId w:val="26"/>
  </w:num>
  <w:num w:numId="33">
    <w:abstractNumId w:val="28"/>
  </w:num>
  <w:num w:numId="34">
    <w:abstractNumId w:val="30"/>
  </w:num>
  <w:num w:numId="35">
    <w:abstractNumId w:val="15"/>
  </w:num>
  <w:num w:numId="36">
    <w:abstractNumId w:val="1"/>
  </w:num>
  <w:num w:numId="37">
    <w:abstractNumId w:val="3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716"/>
    <w:rsid w:val="0006489D"/>
    <w:rsid w:val="00066BF1"/>
    <w:rsid w:val="000759D0"/>
    <w:rsid w:val="000766FA"/>
    <w:rsid w:val="00076F60"/>
    <w:rsid w:val="00080428"/>
    <w:rsid w:val="0008410E"/>
    <w:rsid w:val="000A1405"/>
    <w:rsid w:val="000A654B"/>
    <w:rsid w:val="000D06F1"/>
    <w:rsid w:val="000E0BB8"/>
    <w:rsid w:val="000F0FE3"/>
    <w:rsid w:val="000F5476"/>
    <w:rsid w:val="00101FF4"/>
    <w:rsid w:val="00103070"/>
    <w:rsid w:val="001178E7"/>
    <w:rsid w:val="00131914"/>
    <w:rsid w:val="00132614"/>
    <w:rsid w:val="00150E96"/>
    <w:rsid w:val="00151451"/>
    <w:rsid w:val="0015192B"/>
    <w:rsid w:val="00151FD3"/>
    <w:rsid w:val="001527F7"/>
    <w:rsid w:val="0015536A"/>
    <w:rsid w:val="00156679"/>
    <w:rsid w:val="00156BAE"/>
    <w:rsid w:val="00160522"/>
    <w:rsid w:val="001611E3"/>
    <w:rsid w:val="00161496"/>
    <w:rsid w:val="00181728"/>
    <w:rsid w:val="00185D67"/>
    <w:rsid w:val="0019007D"/>
    <w:rsid w:val="001A5DD5"/>
    <w:rsid w:val="001C297C"/>
    <w:rsid w:val="001C6BFA"/>
    <w:rsid w:val="001D21A1"/>
    <w:rsid w:val="001D2890"/>
    <w:rsid w:val="001D6244"/>
    <w:rsid w:val="001D79A5"/>
    <w:rsid w:val="001E0129"/>
    <w:rsid w:val="001E0853"/>
    <w:rsid w:val="001E288B"/>
    <w:rsid w:val="001E597A"/>
    <w:rsid w:val="001F28FD"/>
    <w:rsid w:val="001F5DA4"/>
    <w:rsid w:val="00201405"/>
    <w:rsid w:val="002036A0"/>
    <w:rsid w:val="002069B7"/>
    <w:rsid w:val="00210588"/>
    <w:rsid w:val="0021263E"/>
    <w:rsid w:val="0021282B"/>
    <w:rsid w:val="00212A76"/>
    <w:rsid w:val="00212A84"/>
    <w:rsid w:val="002172AB"/>
    <w:rsid w:val="00220AA4"/>
    <w:rsid w:val="0022763A"/>
    <w:rsid w:val="002277EA"/>
    <w:rsid w:val="002315B0"/>
    <w:rsid w:val="00233EC8"/>
    <w:rsid w:val="002341AC"/>
    <w:rsid w:val="00234F41"/>
    <w:rsid w:val="002403C4"/>
    <w:rsid w:val="00241AA4"/>
    <w:rsid w:val="00244B26"/>
    <w:rsid w:val="00245D52"/>
    <w:rsid w:val="00254447"/>
    <w:rsid w:val="0025666C"/>
    <w:rsid w:val="00261ACE"/>
    <w:rsid w:val="00264067"/>
    <w:rsid w:val="00265C17"/>
    <w:rsid w:val="00273C63"/>
    <w:rsid w:val="00276F55"/>
    <w:rsid w:val="0028351D"/>
    <w:rsid w:val="00283525"/>
    <w:rsid w:val="002A7E22"/>
    <w:rsid w:val="002B2119"/>
    <w:rsid w:val="002C498C"/>
    <w:rsid w:val="002D1921"/>
    <w:rsid w:val="002E0CD3"/>
    <w:rsid w:val="002E3BD5"/>
    <w:rsid w:val="002E4283"/>
    <w:rsid w:val="002E544F"/>
    <w:rsid w:val="002F22A3"/>
    <w:rsid w:val="0030740C"/>
    <w:rsid w:val="0031339E"/>
    <w:rsid w:val="0031773C"/>
    <w:rsid w:val="0032032C"/>
    <w:rsid w:val="00321326"/>
    <w:rsid w:val="00336348"/>
    <w:rsid w:val="00336EDB"/>
    <w:rsid w:val="00344323"/>
    <w:rsid w:val="003448C1"/>
    <w:rsid w:val="0035434A"/>
    <w:rsid w:val="00360064"/>
    <w:rsid w:val="00361C56"/>
    <w:rsid w:val="00362414"/>
    <w:rsid w:val="0036794A"/>
    <w:rsid w:val="00370451"/>
    <w:rsid w:val="00374D72"/>
    <w:rsid w:val="0038220B"/>
    <w:rsid w:val="00384538"/>
    <w:rsid w:val="00390A66"/>
    <w:rsid w:val="00391206"/>
    <w:rsid w:val="00393E47"/>
    <w:rsid w:val="00395BB2"/>
    <w:rsid w:val="00396386"/>
    <w:rsid w:val="00396C14"/>
    <w:rsid w:val="003A741F"/>
    <w:rsid w:val="003C334C"/>
    <w:rsid w:val="003D2DDC"/>
    <w:rsid w:val="003D5043"/>
    <w:rsid w:val="003D5ADD"/>
    <w:rsid w:val="003D6A97"/>
    <w:rsid w:val="003D72FB"/>
    <w:rsid w:val="003F2F3D"/>
    <w:rsid w:val="003F3EC3"/>
    <w:rsid w:val="00401F3F"/>
    <w:rsid w:val="004072F1"/>
    <w:rsid w:val="00407FBA"/>
    <w:rsid w:val="004167AB"/>
    <w:rsid w:val="004228EA"/>
    <w:rsid w:val="00423E97"/>
    <w:rsid w:val="00424133"/>
    <w:rsid w:val="00426FD6"/>
    <w:rsid w:val="00434AA5"/>
    <w:rsid w:val="004665CF"/>
    <w:rsid w:val="00473252"/>
    <w:rsid w:val="0047372A"/>
    <w:rsid w:val="00474C39"/>
    <w:rsid w:val="00487771"/>
    <w:rsid w:val="00491BD4"/>
    <w:rsid w:val="0049675B"/>
    <w:rsid w:val="004A211B"/>
    <w:rsid w:val="004A2E84"/>
    <w:rsid w:val="004A7706"/>
    <w:rsid w:val="004B1430"/>
    <w:rsid w:val="004C4ADF"/>
    <w:rsid w:val="004C53EC"/>
    <w:rsid w:val="004D5819"/>
    <w:rsid w:val="004F3C87"/>
    <w:rsid w:val="00504ECD"/>
    <w:rsid w:val="0051333D"/>
    <w:rsid w:val="00526B81"/>
    <w:rsid w:val="0054568E"/>
    <w:rsid w:val="00547433"/>
    <w:rsid w:val="00556E69"/>
    <w:rsid w:val="005677EC"/>
    <w:rsid w:val="0056782C"/>
    <w:rsid w:val="005707BD"/>
    <w:rsid w:val="00573D98"/>
    <w:rsid w:val="00575870"/>
    <w:rsid w:val="00584C22"/>
    <w:rsid w:val="00592A95"/>
    <w:rsid w:val="005934F2"/>
    <w:rsid w:val="005978FA"/>
    <w:rsid w:val="005B6EB6"/>
    <w:rsid w:val="005C26C9"/>
    <w:rsid w:val="005C471D"/>
    <w:rsid w:val="005C7F00"/>
    <w:rsid w:val="005D6652"/>
    <w:rsid w:val="005F41DD"/>
    <w:rsid w:val="006021C9"/>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65F"/>
    <w:rsid w:val="006A6E86"/>
    <w:rsid w:val="006A7113"/>
    <w:rsid w:val="006B0864"/>
    <w:rsid w:val="006B2CF0"/>
    <w:rsid w:val="006B52C0"/>
    <w:rsid w:val="006C0168"/>
    <w:rsid w:val="006C6D9F"/>
    <w:rsid w:val="006D0246"/>
    <w:rsid w:val="006D258C"/>
    <w:rsid w:val="006D3578"/>
    <w:rsid w:val="006E6117"/>
    <w:rsid w:val="006E776B"/>
    <w:rsid w:val="00707894"/>
    <w:rsid w:val="00712045"/>
    <w:rsid w:val="007133FA"/>
    <w:rsid w:val="007227F4"/>
    <w:rsid w:val="0073025F"/>
    <w:rsid w:val="0073125A"/>
    <w:rsid w:val="007434BA"/>
    <w:rsid w:val="00750AF6"/>
    <w:rsid w:val="00762FAD"/>
    <w:rsid w:val="007637B2"/>
    <w:rsid w:val="00770217"/>
    <w:rsid w:val="007723AD"/>
    <w:rsid w:val="007735A0"/>
    <w:rsid w:val="00776E8F"/>
    <w:rsid w:val="007876A3"/>
    <w:rsid w:val="00787FB0"/>
    <w:rsid w:val="007A06B9"/>
    <w:rsid w:val="007A099B"/>
    <w:rsid w:val="007A0B12"/>
    <w:rsid w:val="007A2D95"/>
    <w:rsid w:val="007B4144"/>
    <w:rsid w:val="007C7F4C"/>
    <w:rsid w:val="007D371A"/>
    <w:rsid w:val="007D3A96"/>
    <w:rsid w:val="007E3CEE"/>
    <w:rsid w:val="007F159A"/>
    <w:rsid w:val="007F2D67"/>
    <w:rsid w:val="007F318E"/>
    <w:rsid w:val="00800DCC"/>
    <w:rsid w:val="00802638"/>
    <w:rsid w:val="00820CD9"/>
    <w:rsid w:val="00822A0F"/>
    <w:rsid w:val="00826029"/>
    <w:rsid w:val="008308CA"/>
    <w:rsid w:val="0083170D"/>
    <w:rsid w:val="008426D1"/>
    <w:rsid w:val="00854C12"/>
    <w:rsid w:val="00862E36"/>
    <w:rsid w:val="008663CA"/>
    <w:rsid w:val="00895557"/>
    <w:rsid w:val="008A0195"/>
    <w:rsid w:val="008B2BCB"/>
    <w:rsid w:val="008B74B6"/>
    <w:rsid w:val="008C177E"/>
    <w:rsid w:val="008C6881"/>
    <w:rsid w:val="008C703B"/>
    <w:rsid w:val="008E53C7"/>
    <w:rsid w:val="008E6C1C"/>
    <w:rsid w:val="008F6B45"/>
    <w:rsid w:val="00900E46"/>
    <w:rsid w:val="00903AB9"/>
    <w:rsid w:val="009053D1"/>
    <w:rsid w:val="009055C4"/>
    <w:rsid w:val="00906D0E"/>
    <w:rsid w:val="00906DDB"/>
    <w:rsid w:val="00910555"/>
    <w:rsid w:val="00912B7A"/>
    <w:rsid w:val="00916FCA"/>
    <w:rsid w:val="00962018"/>
    <w:rsid w:val="00976B5B"/>
    <w:rsid w:val="00983ADC"/>
    <w:rsid w:val="00984490"/>
    <w:rsid w:val="00987195"/>
    <w:rsid w:val="00995097"/>
    <w:rsid w:val="00997390"/>
    <w:rsid w:val="009A045A"/>
    <w:rsid w:val="009A529F"/>
    <w:rsid w:val="009B22B2"/>
    <w:rsid w:val="009B2E40"/>
    <w:rsid w:val="009B5011"/>
    <w:rsid w:val="009D1CDB"/>
    <w:rsid w:val="009D7A54"/>
    <w:rsid w:val="009E1002"/>
    <w:rsid w:val="009F04BB"/>
    <w:rsid w:val="009F4389"/>
    <w:rsid w:val="009F6F89"/>
    <w:rsid w:val="00A01035"/>
    <w:rsid w:val="00A0329C"/>
    <w:rsid w:val="00A077B1"/>
    <w:rsid w:val="00A12527"/>
    <w:rsid w:val="00A14644"/>
    <w:rsid w:val="00A16BB1"/>
    <w:rsid w:val="00A23E0F"/>
    <w:rsid w:val="00A318A8"/>
    <w:rsid w:val="00A36CFA"/>
    <w:rsid w:val="00A40562"/>
    <w:rsid w:val="00A41E08"/>
    <w:rsid w:val="00A5089E"/>
    <w:rsid w:val="00A54CD6"/>
    <w:rsid w:val="00A559A8"/>
    <w:rsid w:val="00A56D36"/>
    <w:rsid w:val="00A606BB"/>
    <w:rsid w:val="00A66C99"/>
    <w:rsid w:val="00A73988"/>
    <w:rsid w:val="00A75AB0"/>
    <w:rsid w:val="00A80F2F"/>
    <w:rsid w:val="00A865C3"/>
    <w:rsid w:val="00A90B9E"/>
    <w:rsid w:val="00A966C5"/>
    <w:rsid w:val="00AA702B"/>
    <w:rsid w:val="00AA7312"/>
    <w:rsid w:val="00AB3E55"/>
    <w:rsid w:val="00AB4E23"/>
    <w:rsid w:val="00AB5523"/>
    <w:rsid w:val="00AB7574"/>
    <w:rsid w:val="00AC19CA"/>
    <w:rsid w:val="00AC2CDF"/>
    <w:rsid w:val="00AC5C2E"/>
    <w:rsid w:val="00AD2B4A"/>
    <w:rsid w:val="00AD6F6B"/>
    <w:rsid w:val="00AD779F"/>
    <w:rsid w:val="00AE1595"/>
    <w:rsid w:val="00AE4022"/>
    <w:rsid w:val="00AE5338"/>
    <w:rsid w:val="00AE7302"/>
    <w:rsid w:val="00AF15F7"/>
    <w:rsid w:val="00AF3758"/>
    <w:rsid w:val="00AF3C6A"/>
    <w:rsid w:val="00AF5687"/>
    <w:rsid w:val="00AF68E8"/>
    <w:rsid w:val="00B054E5"/>
    <w:rsid w:val="00B11E96"/>
    <w:rsid w:val="00B134C2"/>
    <w:rsid w:val="00B1628A"/>
    <w:rsid w:val="00B23A9B"/>
    <w:rsid w:val="00B35368"/>
    <w:rsid w:val="00B46334"/>
    <w:rsid w:val="00B51325"/>
    <w:rsid w:val="00B5613F"/>
    <w:rsid w:val="00B61EAB"/>
    <w:rsid w:val="00B6203D"/>
    <w:rsid w:val="00B6337D"/>
    <w:rsid w:val="00B71755"/>
    <w:rsid w:val="00B74127"/>
    <w:rsid w:val="00B76718"/>
    <w:rsid w:val="00B86002"/>
    <w:rsid w:val="00B879E3"/>
    <w:rsid w:val="00B97755"/>
    <w:rsid w:val="00BB2A51"/>
    <w:rsid w:val="00BB5617"/>
    <w:rsid w:val="00BC2886"/>
    <w:rsid w:val="00BC6BCC"/>
    <w:rsid w:val="00BD1B2E"/>
    <w:rsid w:val="00BD623D"/>
    <w:rsid w:val="00BD6B57"/>
    <w:rsid w:val="00BE069E"/>
    <w:rsid w:val="00BE6384"/>
    <w:rsid w:val="00BE70E2"/>
    <w:rsid w:val="00BF68C8"/>
    <w:rsid w:val="00BF6FF6"/>
    <w:rsid w:val="00C002F9"/>
    <w:rsid w:val="00C02288"/>
    <w:rsid w:val="00C02820"/>
    <w:rsid w:val="00C06304"/>
    <w:rsid w:val="00C12816"/>
    <w:rsid w:val="00C12977"/>
    <w:rsid w:val="00C23120"/>
    <w:rsid w:val="00C23CC7"/>
    <w:rsid w:val="00C31DE7"/>
    <w:rsid w:val="00C334FF"/>
    <w:rsid w:val="00C42E21"/>
    <w:rsid w:val="00C44B9B"/>
    <w:rsid w:val="00C44C5E"/>
    <w:rsid w:val="00C45246"/>
    <w:rsid w:val="00C50729"/>
    <w:rsid w:val="00C52F85"/>
    <w:rsid w:val="00C55BB9"/>
    <w:rsid w:val="00C60A91"/>
    <w:rsid w:val="00C61F9E"/>
    <w:rsid w:val="00C67C20"/>
    <w:rsid w:val="00C73CB0"/>
    <w:rsid w:val="00C74B62"/>
    <w:rsid w:val="00C75783"/>
    <w:rsid w:val="00C80773"/>
    <w:rsid w:val="00C90523"/>
    <w:rsid w:val="00C90E29"/>
    <w:rsid w:val="00C91CE1"/>
    <w:rsid w:val="00C945B1"/>
    <w:rsid w:val="00CA269E"/>
    <w:rsid w:val="00CA57D6"/>
    <w:rsid w:val="00CA7772"/>
    <w:rsid w:val="00CA7C7C"/>
    <w:rsid w:val="00CB2125"/>
    <w:rsid w:val="00CB287B"/>
    <w:rsid w:val="00CB4B5A"/>
    <w:rsid w:val="00CC257B"/>
    <w:rsid w:val="00CC6C15"/>
    <w:rsid w:val="00CD73B4"/>
    <w:rsid w:val="00CE6F34"/>
    <w:rsid w:val="00CF2A27"/>
    <w:rsid w:val="00CF60D8"/>
    <w:rsid w:val="00D02490"/>
    <w:rsid w:val="00D04724"/>
    <w:rsid w:val="00D05657"/>
    <w:rsid w:val="00D06043"/>
    <w:rsid w:val="00D0686A"/>
    <w:rsid w:val="00D14CE3"/>
    <w:rsid w:val="00D17F29"/>
    <w:rsid w:val="00D20B84"/>
    <w:rsid w:val="00D215DB"/>
    <w:rsid w:val="00D24427"/>
    <w:rsid w:val="00D33FCF"/>
    <w:rsid w:val="00D3680D"/>
    <w:rsid w:val="00D36E2F"/>
    <w:rsid w:val="00D4202C"/>
    <w:rsid w:val="00D4255A"/>
    <w:rsid w:val="00D4485F"/>
    <w:rsid w:val="00D51205"/>
    <w:rsid w:val="00D57716"/>
    <w:rsid w:val="00D66C39"/>
    <w:rsid w:val="00D67AC4"/>
    <w:rsid w:val="00D91DED"/>
    <w:rsid w:val="00D95DA5"/>
    <w:rsid w:val="00D96A29"/>
    <w:rsid w:val="00D979DD"/>
    <w:rsid w:val="00DB1CDE"/>
    <w:rsid w:val="00DB3463"/>
    <w:rsid w:val="00DB47AF"/>
    <w:rsid w:val="00DC1C9F"/>
    <w:rsid w:val="00DC7AB4"/>
    <w:rsid w:val="00DD4450"/>
    <w:rsid w:val="00DE57C3"/>
    <w:rsid w:val="00DE70AB"/>
    <w:rsid w:val="00DF4C1C"/>
    <w:rsid w:val="00E015B1"/>
    <w:rsid w:val="00E0473D"/>
    <w:rsid w:val="00E15425"/>
    <w:rsid w:val="00E1546A"/>
    <w:rsid w:val="00E169AB"/>
    <w:rsid w:val="00E1795C"/>
    <w:rsid w:val="00E2250C"/>
    <w:rsid w:val="00E253C1"/>
    <w:rsid w:val="00E25BF7"/>
    <w:rsid w:val="00E27C4B"/>
    <w:rsid w:val="00E315F0"/>
    <w:rsid w:val="00E322A3"/>
    <w:rsid w:val="00E41F8D"/>
    <w:rsid w:val="00E45868"/>
    <w:rsid w:val="00E70B06"/>
    <w:rsid w:val="00E87EF0"/>
    <w:rsid w:val="00E90913"/>
    <w:rsid w:val="00EA1DBA"/>
    <w:rsid w:val="00EA284D"/>
    <w:rsid w:val="00EA50C8"/>
    <w:rsid w:val="00EA757C"/>
    <w:rsid w:val="00EB28B7"/>
    <w:rsid w:val="00EC5128"/>
    <w:rsid w:val="00EC52BB"/>
    <w:rsid w:val="00EC5D93"/>
    <w:rsid w:val="00EC6970"/>
    <w:rsid w:val="00ED4ACD"/>
    <w:rsid w:val="00ED5E7F"/>
    <w:rsid w:val="00ED72C9"/>
    <w:rsid w:val="00EE0357"/>
    <w:rsid w:val="00EE2479"/>
    <w:rsid w:val="00EF2038"/>
    <w:rsid w:val="00EF2A44"/>
    <w:rsid w:val="00EF34D9"/>
    <w:rsid w:val="00EF3F87"/>
    <w:rsid w:val="00EF50DC"/>
    <w:rsid w:val="00EF59AD"/>
    <w:rsid w:val="00F062FC"/>
    <w:rsid w:val="00F17E5E"/>
    <w:rsid w:val="00F24EE6"/>
    <w:rsid w:val="00F2793F"/>
    <w:rsid w:val="00F3035E"/>
    <w:rsid w:val="00F30392"/>
    <w:rsid w:val="00F3261D"/>
    <w:rsid w:val="00F34040"/>
    <w:rsid w:val="00F36F29"/>
    <w:rsid w:val="00F40E7C"/>
    <w:rsid w:val="00F44095"/>
    <w:rsid w:val="00F54F2A"/>
    <w:rsid w:val="00F573FD"/>
    <w:rsid w:val="00F63326"/>
    <w:rsid w:val="00F645B5"/>
    <w:rsid w:val="00F7007D"/>
    <w:rsid w:val="00F7352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57A1"/>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A73988"/>
    <w:pPr>
      <w:autoSpaceDE w:val="0"/>
      <w:autoSpaceDN w:val="0"/>
      <w:adjustRightInd w:val="0"/>
      <w:spacing w:after="0" w:line="161" w:lineRule="atLeast"/>
    </w:pPr>
    <w:rPr>
      <w:rFonts w:ascii="Arial" w:hAnsi="Arial" w:cs="Arial"/>
      <w:sz w:val="24"/>
      <w:szCs w:val="24"/>
    </w:rPr>
  </w:style>
  <w:style w:type="paragraph" w:customStyle="1" w:styleId="Pa452">
    <w:name w:val="Pa452"/>
    <w:basedOn w:val="Normal"/>
    <w:next w:val="Normal"/>
    <w:uiPriority w:val="99"/>
    <w:rsid w:val="00EA284D"/>
    <w:pPr>
      <w:autoSpaceDE w:val="0"/>
      <w:autoSpaceDN w:val="0"/>
      <w:adjustRightInd w:val="0"/>
      <w:spacing w:after="0" w:line="161" w:lineRule="atLeast"/>
    </w:pPr>
    <w:rPr>
      <w:rFonts w:ascii="Arial" w:hAnsi="Arial" w:cs="Arial"/>
      <w:sz w:val="24"/>
      <w:szCs w:val="24"/>
    </w:rPr>
  </w:style>
  <w:style w:type="character" w:customStyle="1" w:styleId="markedcontent">
    <w:name w:val="markedcontent"/>
    <w:basedOn w:val="DefaultParagraphFont"/>
    <w:rsid w:val="001178E7"/>
  </w:style>
  <w:style w:type="character" w:styleId="UnresolvedMention">
    <w:name w:val="Unresolved Mention"/>
    <w:basedOn w:val="DefaultParagraphFont"/>
    <w:uiPriority w:val="99"/>
    <w:semiHidden/>
    <w:unhideWhenUsed/>
    <w:rsid w:val="00995097"/>
    <w:rPr>
      <w:color w:val="605E5C"/>
      <w:shd w:val="clear" w:color="auto" w:fill="E1DFDD"/>
    </w:rPr>
  </w:style>
  <w:style w:type="paragraph" w:styleId="Revision">
    <w:name w:val="Revision"/>
    <w:hidden/>
    <w:uiPriority w:val="99"/>
    <w:semiHidden/>
    <w:rsid w:val="00602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5054979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ich@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7605"/>
    <w:rsid w:val="001A4B32"/>
    <w:rsid w:val="002D0294"/>
    <w:rsid w:val="002D64D6"/>
    <w:rsid w:val="0032383A"/>
    <w:rsid w:val="00337484"/>
    <w:rsid w:val="003419DA"/>
    <w:rsid w:val="003D4C2A"/>
    <w:rsid w:val="003F69FB"/>
    <w:rsid w:val="00425226"/>
    <w:rsid w:val="00436B57"/>
    <w:rsid w:val="00486BFC"/>
    <w:rsid w:val="004E1A75"/>
    <w:rsid w:val="00534B28"/>
    <w:rsid w:val="00576003"/>
    <w:rsid w:val="00587536"/>
    <w:rsid w:val="005C4D59"/>
    <w:rsid w:val="005D5D2F"/>
    <w:rsid w:val="00623293"/>
    <w:rsid w:val="00654E35"/>
    <w:rsid w:val="006A3310"/>
    <w:rsid w:val="006C3910"/>
    <w:rsid w:val="0075098C"/>
    <w:rsid w:val="00801951"/>
    <w:rsid w:val="008822A5"/>
    <w:rsid w:val="00891F77"/>
    <w:rsid w:val="00913E4B"/>
    <w:rsid w:val="009575F4"/>
    <w:rsid w:val="0096458F"/>
    <w:rsid w:val="009D439F"/>
    <w:rsid w:val="00A20583"/>
    <w:rsid w:val="00A56CAB"/>
    <w:rsid w:val="00AC62E8"/>
    <w:rsid w:val="00AD4B92"/>
    <w:rsid w:val="00AD5D56"/>
    <w:rsid w:val="00B2559E"/>
    <w:rsid w:val="00B46360"/>
    <w:rsid w:val="00B46AFF"/>
    <w:rsid w:val="00B72454"/>
    <w:rsid w:val="00B72548"/>
    <w:rsid w:val="00B82BE6"/>
    <w:rsid w:val="00BA0596"/>
    <w:rsid w:val="00BE0E7B"/>
    <w:rsid w:val="00C3623A"/>
    <w:rsid w:val="00CB25D5"/>
    <w:rsid w:val="00CD4EF8"/>
    <w:rsid w:val="00CD656D"/>
    <w:rsid w:val="00CE7C19"/>
    <w:rsid w:val="00D23C02"/>
    <w:rsid w:val="00D87B77"/>
    <w:rsid w:val="00D96F4E"/>
    <w:rsid w:val="00DC036A"/>
    <w:rsid w:val="00DD12EE"/>
    <w:rsid w:val="00DE6391"/>
    <w:rsid w:val="00EB3740"/>
    <w:rsid w:val="00F0343A"/>
    <w:rsid w:val="00F4029F"/>
    <w:rsid w:val="00F6324D"/>
    <w:rsid w:val="00F70181"/>
    <w:rsid w:val="00F83909"/>
    <w:rsid w:val="00FA0D0A"/>
    <w:rsid w:val="00FD70C9"/>
    <w:rsid w:val="00FD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5CD1-4D8E-46FB-BA0F-FE88F979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New Course 2022</vt:lpstr>
    </vt:vector>
  </TitlesOfParts>
  <Company>Windows User</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2022</dc:title>
  <dc:creator>Jerica Rich</dc:creator>
  <cp:lastModifiedBy>KIM PITTCOCK</cp:lastModifiedBy>
  <cp:revision>2</cp:revision>
  <cp:lastPrinted>2021-10-19T15:29:00Z</cp:lastPrinted>
  <dcterms:created xsi:type="dcterms:W3CDTF">2022-02-08T17:03:00Z</dcterms:created>
  <dcterms:modified xsi:type="dcterms:W3CDTF">2022-02-08T17:03:00Z</dcterms:modified>
</cp:coreProperties>
</file>