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0955024F" w:rsidR="00D9092D" w:rsidRPr="00AE4123" w:rsidRDefault="00D87328" w:rsidP="00D9092D">
            <w:pPr>
              <w:rPr>
                <w:sz w:val="20"/>
                <w:szCs w:val="20"/>
              </w:rPr>
            </w:pPr>
            <w:r>
              <w:rPr>
                <w:sz w:val="20"/>
                <w:szCs w:val="20"/>
              </w:rPr>
              <w:t>NHP66</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BB182F3"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2275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32A52F8" w:rsidR="00AB4AA6" w:rsidRDefault="00AB018A"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DB314E">
                        <w:rPr>
                          <w:rFonts w:asciiTheme="majorHAnsi" w:hAnsiTheme="majorHAnsi"/>
                          <w:sz w:val="20"/>
                          <w:szCs w:val="20"/>
                        </w:rPr>
                        <w:t>Kacie Altom</w:t>
                      </w:r>
                    </w:sdtContent>
                  </w:sdt>
                </w:p>
              </w:tc>
              <w:sdt>
                <w:sdtPr>
                  <w:rPr>
                    <w:rFonts w:asciiTheme="majorHAnsi" w:hAnsiTheme="majorHAnsi"/>
                    <w:sz w:val="20"/>
                    <w:szCs w:val="20"/>
                  </w:rPr>
                  <w:alias w:val="Date"/>
                  <w:tag w:val="Date"/>
                  <w:id w:val="726572248"/>
                  <w:placeholder>
                    <w:docPart w:val="D2AC6B7D28F640B4BA1C8596DBF2DFDB"/>
                  </w:placeholder>
                  <w:date w:fullDate="2021-10-28T00:00:00Z">
                    <w:dateFormat w:val="M/d/yyyy"/>
                    <w:lid w:val="en-US"/>
                    <w:storeMappedDataAs w:val="dateTime"/>
                    <w:calendar w:val="gregorian"/>
                  </w:date>
                </w:sdtPr>
                <w:sdtEndPr/>
                <w:sdtContent>
                  <w:tc>
                    <w:tcPr>
                      <w:tcW w:w="1350" w:type="dxa"/>
                      <w:vAlign w:val="bottom"/>
                    </w:tcPr>
                    <w:p w14:paraId="11B38DEC" w14:textId="25419D50" w:rsidR="00AB4AA6" w:rsidRDefault="00DB314E" w:rsidP="00CE105C">
                      <w:pPr>
                        <w:jc w:val="center"/>
                        <w:rPr>
                          <w:rFonts w:asciiTheme="majorHAnsi" w:hAnsiTheme="majorHAnsi"/>
                          <w:sz w:val="20"/>
                          <w:szCs w:val="20"/>
                        </w:rPr>
                      </w:pPr>
                      <w:r>
                        <w:rPr>
                          <w:rFonts w:asciiTheme="majorHAnsi" w:hAnsiTheme="majorHAnsi"/>
                          <w:sz w:val="20"/>
                          <w:szCs w:val="20"/>
                        </w:rPr>
                        <w:t>10/28/2021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B018A"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052B7245" w:rsidR="00AB4AA6" w:rsidRDefault="00AB018A"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DB314E">
                        <w:rPr>
                          <w:rFonts w:asciiTheme="majorHAnsi" w:hAnsiTheme="majorHAnsi"/>
                          <w:sz w:val="20"/>
                          <w:szCs w:val="20"/>
                        </w:rPr>
                        <w:t>Sarah Davidson, Associate Dean</w:t>
                      </w:r>
                    </w:sdtContent>
                  </w:sdt>
                </w:p>
              </w:tc>
              <w:sdt>
                <w:sdtPr>
                  <w:rPr>
                    <w:rFonts w:asciiTheme="majorHAnsi" w:hAnsiTheme="majorHAnsi"/>
                    <w:sz w:val="20"/>
                    <w:szCs w:val="20"/>
                  </w:rPr>
                  <w:alias w:val="Date"/>
                  <w:tag w:val="Date"/>
                  <w:id w:val="-1811082839"/>
                  <w:placeholder>
                    <w:docPart w:val="987483FA7F2549D2A332BD355CE915A1"/>
                  </w:placeholder>
                  <w:date w:fullDate="2021-10-28T00:00:00Z">
                    <w:dateFormat w:val="M/d/yyyy"/>
                    <w:lid w:val="en-US"/>
                    <w:storeMappedDataAs w:val="dateTime"/>
                    <w:calendar w:val="gregorian"/>
                  </w:date>
                </w:sdtPr>
                <w:sdtEndPr/>
                <w:sdtContent>
                  <w:tc>
                    <w:tcPr>
                      <w:tcW w:w="1350" w:type="dxa"/>
                      <w:vAlign w:val="bottom"/>
                    </w:tcPr>
                    <w:p w14:paraId="2FF336C4" w14:textId="0038C1D4" w:rsidR="00AB4AA6" w:rsidRDefault="00DB314E" w:rsidP="00CE105C">
                      <w:pPr>
                        <w:jc w:val="center"/>
                        <w:rPr>
                          <w:rFonts w:asciiTheme="majorHAnsi" w:hAnsiTheme="majorHAnsi"/>
                          <w:sz w:val="20"/>
                          <w:szCs w:val="20"/>
                        </w:rPr>
                      </w:pPr>
                      <w:r>
                        <w:rPr>
                          <w:rFonts w:asciiTheme="majorHAnsi" w:hAnsiTheme="majorHAnsi"/>
                          <w:sz w:val="20"/>
                          <w:szCs w:val="20"/>
                        </w:rPr>
                        <w:t>10/28/2021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04FA83F6" w:rsidR="00AB4AA6" w:rsidRDefault="00AB018A"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EndPr/>
                    <w:sdtContent>
                      <w:r w:rsidR="00DB314E">
                        <w:rPr>
                          <w:rFonts w:asciiTheme="majorHAnsi" w:hAnsiTheme="majorHAnsi"/>
                          <w:sz w:val="20"/>
                          <w:szCs w:val="20"/>
                        </w:rPr>
                        <w:t>Elizabeth Nix, BSN Chair</w:t>
                      </w:r>
                    </w:sdtContent>
                  </w:sdt>
                </w:p>
              </w:tc>
              <w:sdt>
                <w:sdtPr>
                  <w:rPr>
                    <w:rFonts w:asciiTheme="majorHAnsi" w:hAnsiTheme="majorHAnsi"/>
                    <w:sz w:val="20"/>
                    <w:szCs w:val="20"/>
                  </w:rPr>
                  <w:alias w:val="Date"/>
                  <w:tag w:val="Date"/>
                  <w:id w:val="-1364362510"/>
                  <w:placeholder>
                    <w:docPart w:val="B3569206A258441AB0D47F5C296328A3"/>
                  </w:placeholder>
                  <w:date w:fullDate="2021-10-28T00:00:00Z">
                    <w:dateFormat w:val="M/d/yyyy"/>
                    <w:lid w:val="en-US"/>
                    <w:storeMappedDataAs w:val="dateTime"/>
                    <w:calendar w:val="gregorian"/>
                  </w:date>
                </w:sdtPr>
                <w:sdtEndPr/>
                <w:sdtContent>
                  <w:tc>
                    <w:tcPr>
                      <w:tcW w:w="1350" w:type="dxa"/>
                      <w:vAlign w:val="bottom"/>
                    </w:tcPr>
                    <w:p w14:paraId="3D78C11A" w14:textId="4B1C3948" w:rsidR="00AB4AA6" w:rsidRDefault="00DB314E" w:rsidP="00CE105C">
                      <w:pPr>
                        <w:jc w:val="center"/>
                        <w:rPr>
                          <w:rFonts w:asciiTheme="majorHAnsi" w:hAnsiTheme="majorHAnsi"/>
                          <w:sz w:val="20"/>
                          <w:szCs w:val="20"/>
                        </w:rPr>
                      </w:pPr>
                      <w:r>
                        <w:rPr>
                          <w:rFonts w:asciiTheme="majorHAnsi" w:hAnsiTheme="majorHAnsi"/>
                          <w:sz w:val="20"/>
                          <w:szCs w:val="20"/>
                        </w:rPr>
                        <w:t>10/28/2021</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1"/>
              <w:gridCol w:w="1161"/>
            </w:tblGrid>
            <w:tr w:rsidR="00AB4AA6" w14:paraId="4C70D26F" w14:textId="77777777" w:rsidTr="00136D16">
              <w:trPr>
                <w:trHeight w:val="127"/>
              </w:trPr>
              <w:tc>
                <w:tcPr>
                  <w:tcW w:w="4011" w:type="dxa"/>
                  <w:vAlign w:val="bottom"/>
                </w:tcPr>
                <w:p w14:paraId="053B3305" w14:textId="36973042" w:rsidR="00AB4AA6" w:rsidRPr="00136D16" w:rsidRDefault="00AB018A" w:rsidP="00136D16">
                  <w:pPr>
                    <w:jc w:val="center"/>
                    <w:rPr>
                      <w:rFonts w:asciiTheme="majorHAnsi" w:hAnsiTheme="majorHAnsi"/>
                      <w:sz w:val="18"/>
                      <w:szCs w:val="18"/>
                    </w:rPr>
                  </w:pPr>
                  <w:sdt>
                    <w:sdtPr>
                      <w:rPr>
                        <w:rFonts w:asciiTheme="majorHAnsi" w:hAnsiTheme="majorHAnsi"/>
                        <w:sz w:val="18"/>
                        <w:szCs w:val="18"/>
                      </w:rPr>
                      <w:id w:val="319927305"/>
                      <w:placeholder>
                        <w:docPart w:val="F19365345F90491CB9B2C06383EC9E85"/>
                      </w:placeholder>
                    </w:sdtPr>
                    <w:sdtEndPr/>
                    <w:sdtContent>
                      <w:r w:rsidR="00136D16">
                        <w:rPr>
                          <w:rFonts w:asciiTheme="majorHAnsi" w:hAnsiTheme="majorHAnsi"/>
                          <w:sz w:val="18"/>
                          <w:szCs w:val="18"/>
                        </w:rPr>
                        <w:t>Shanon Brantley</w:t>
                      </w:r>
                    </w:sdtContent>
                  </w:sdt>
                </w:p>
              </w:tc>
              <w:sdt>
                <w:sdtPr>
                  <w:rPr>
                    <w:rFonts w:asciiTheme="majorHAnsi" w:hAnsiTheme="majorHAnsi"/>
                    <w:sz w:val="16"/>
                    <w:szCs w:val="16"/>
                  </w:rPr>
                  <w:alias w:val="Date"/>
                  <w:tag w:val="Date"/>
                  <w:id w:val="795952846"/>
                  <w:placeholder>
                    <w:docPart w:val="EEA51012F2004C20947313DCFCF0060E"/>
                  </w:placeholder>
                  <w:date w:fullDate="2021-10-28T00:00:00Z">
                    <w:dateFormat w:val="M/d/yyyy"/>
                    <w:lid w:val="en-US"/>
                    <w:storeMappedDataAs w:val="dateTime"/>
                    <w:calendar w:val="gregorian"/>
                  </w:date>
                </w:sdtPr>
                <w:sdtEndPr/>
                <w:sdtContent>
                  <w:tc>
                    <w:tcPr>
                      <w:tcW w:w="1161" w:type="dxa"/>
                      <w:vAlign w:val="bottom"/>
                    </w:tcPr>
                    <w:p w14:paraId="4B2102AF" w14:textId="6640F389" w:rsidR="00AB4AA6" w:rsidRPr="00136D16" w:rsidRDefault="00136D16" w:rsidP="00136D16">
                      <w:pPr>
                        <w:jc w:val="center"/>
                        <w:rPr>
                          <w:rFonts w:asciiTheme="majorHAnsi" w:hAnsiTheme="majorHAnsi"/>
                          <w:sz w:val="18"/>
                          <w:szCs w:val="18"/>
                        </w:rPr>
                      </w:pPr>
                      <w:r w:rsidRPr="00136D16">
                        <w:rPr>
                          <w:rFonts w:asciiTheme="majorHAnsi" w:hAnsiTheme="majorHAnsi"/>
                          <w:sz w:val="16"/>
                          <w:szCs w:val="16"/>
                        </w:rPr>
                        <w:t>10/28/2021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B018A"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34CE1" w14:paraId="4C50CF61" w14:textId="77777777" w:rsidTr="0003380F">
              <w:trPr>
                <w:trHeight w:val="113"/>
              </w:trPr>
              <w:tc>
                <w:tcPr>
                  <w:tcW w:w="3685" w:type="dxa"/>
                </w:tcPr>
                <w:p w14:paraId="42B1DEE5" w14:textId="7324FD0B" w:rsidR="00D34CE1" w:rsidRDefault="00D34CE1" w:rsidP="00D34CE1">
                  <w:pPr>
                    <w:rPr>
                      <w:rFonts w:asciiTheme="majorHAnsi" w:hAnsiTheme="majorHAnsi"/>
                      <w:sz w:val="20"/>
                      <w:szCs w:val="20"/>
                    </w:rPr>
                  </w:pPr>
                  <w:r w:rsidRPr="008C6ACB">
                    <w:rPr>
                      <w:rFonts w:ascii="Cambria" w:eastAsia="Cambria" w:hAnsi="Cambria" w:cs="Cambria"/>
                      <w:sz w:val="20"/>
                      <w:szCs w:val="20"/>
                    </w:rPr>
                    <w:t xml:space="preserve">Scott E. Gordon          </w:t>
                  </w:r>
                  <w:r>
                    <w:rPr>
                      <w:rFonts w:ascii="Cambria" w:eastAsia="Cambria" w:hAnsi="Cambria" w:cs="Cambria"/>
                      <w:sz w:val="20"/>
                      <w:szCs w:val="20"/>
                    </w:rPr>
                    <w:t xml:space="preserve">                </w:t>
                  </w:r>
                </w:p>
              </w:tc>
              <w:tc>
                <w:tcPr>
                  <w:tcW w:w="1350" w:type="dxa"/>
                </w:tcPr>
                <w:p w14:paraId="3CC0D24E" w14:textId="4CA1661B" w:rsidR="00D34CE1" w:rsidRDefault="00D34CE1" w:rsidP="00D34CE1">
                  <w:pPr>
                    <w:jc w:val="center"/>
                    <w:rPr>
                      <w:rFonts w:asciiTheme="majorHAnsi" w:hAnsiTheme="majorHAnsi"/>
                      <w:sz w:val="20"/>
                      <w:szCs w:val="20"/>
                    </w:rPr>
                  </w:pPr>
                  <w:r w:rsidRPr="008C6ACB">
                    <w:rPr>
                      <w:rFonts w:ascii="Cambria" w:eastAsia="Cambria" w:hAnsi="Cambria" w:cs="Cambria"/>
                      <w:sz w:val="20"/>
                      <w:szCs w:val="20"/>
                    </w:rPr>
                    <w:t>10/29/2021</w:t>
                  </w:r>
                </w:p>
              </w:tc>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B018A"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B018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EA2A8B0" w:rsidR="00AB4AA6" w:rsidRDefault="00AB018A"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70F7ABCBBF4B4642995D7127ED13FCB8"/>
                          </w:placeholder>
                        </w:sdtPr>
                        <w:sdtContent>
                          <w:r w:rsidR="00713FEB">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5B94931D" w:rsidR="00AB4AA6" w:rsidRDefault="00713FEB"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74E59F6F" w:rsidR="00F87DAF" w:rsidRDefault="0045424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472</w:t>
          </w:r>
          <w:r w:rsidR="00F22751">
            <w:rPr>
              <w:rFonts w:asciiTheme="majorHAnsi" w:hAnsiTheme="majorHAnsi" w:cs="Arial"/>
              <w:sz w:val="20"/>
              <w:szCs w:val="20"/>
            </w:rPr>
            <w:t>3</w:t>
          </w:r>
          <w:r>
            <w:rPr>
              <w:rFonts w:asciiTheme="majorHAnsi" w:hAnsiTheme="majorHAnsi" w:cs="Arial"/>
              <w:sz w:val="20"/>
              <w:szCs w:val="20"/>
            </w:rPr>
            <w:t xml:space="preserve"> High Acuity Nursing</w:t>
          </w:r>
          <w:r w:rsidR="00F22751">
            <w:rPr>
              <w:rFonts w:asciiTheme="majorHAnsi" w:hAnsiTheme="majorHAnsi" w:cs="Arial"/>
              <w:sz w:val="20"/>
              <w:szCs w:val="20"/>
            </w:rPr>
            <w:t xml:space="preserve">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bookmarkStart w:id="0" w:name="_Hlk80162363" w:displacedByCustomXml="next"/>
        <w:bookmarkStart w:id="1" w:name="_Hlk80162285" w:displacedByCustomXml="next"/>
        <w:sdt>
          <w:sdtPr>
            <w:rPr>
              <w:rFonts w:asciiTheme="majorHAnsi" w:hAnsiTheme="majorHAnsi" w:cs="Arial"/>
              <w:sz w:val="20"/>
              <w:szCs w:val="20"/>
            </w:rPr>
            <w:id w:val="-917249301"/>
            <w:placeholder>
              <w:docPart w:val="C548AF99978B46D4B91A136A673D4637"/>
            </w:placeholder>
          </w:sdtPr>
          <w:sdtEndPr/>
          <w:sdtContent>
            <w:p w14:paraId="600CD145" w14:textId="77777777" w:rsidR="00F22751" w:rsidRDefault="00F22751" w:rsidP="00F227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Davidson, DNP, RN, CNE</w:t>
              </w:r>
            </w:p>
            <w:p w14:paraId="66C52552" w14:textId="77777777" w:rsidR="00F22751" w:rsidRDefault="00AB018A" w:rsidP="00F22751">
              <w:pPr>
                <w:tabs>
                  <w:tab w:val="left" w:pos="360"/>
                  <w:tab w:val="left" w:pos="720"/>
                </w:tabs>
                <w:spacing w:after="0" w:line="240" w:lineRule="auto"/>
                <w:rPr>
                  <w:rFonts w:asciiTheme="majorHAnsi" w:hAnsiTheme="majorHAnsi" w:cs="Arial"/>
                  <w:sz w:val="20"/>
                  <w:szCs w:val="20"/>
                </w:rPr>
              </w:pPr>
              <w:hyperlink r:id="rId8" w:history="1">
                <w:r w:rsidR="00F22751" w:rsidRPr="00A97F79">
                  <w:rPr>
                    <w:rStyle w:val="Hyperlink"/>
                    <w:rFonts w:asciiTheme="majorHAnsi" w:hAnsiTheme="majorHAnsi" w:cs="Arial"/>
                    <w:sz w:val="20"/>
                    <w:szCs w:val="20"/>
                  </w:rPr>
                  <w:t>sarahdavidson@astate.edu</w:t>
                </w:r>
              </w:hyperlink>
            </w:p>
            <w:p w14:paraId="3A894F4B" w14:textId="6AF03D96" w:rsidR="00F87DAF" w:rsidRDefault="00F227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870-972-2748</w:t>
              </w:r>
            </w:p>
          </w:sdtContent>
        </w:sdt>
        <w:bookmarkEnd w:id="0" w:displacedByCustomXml="next"/>
        <w:bookmarkEnd w:id="1" w:displacedByCustomXml="next"/>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1D793635" w:rsidR="00806DDA" w:rsidRDefault="00F22751"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a review of NRS 47</w:t>
          </w:r>
          <w:r w:rsidR="00FD0054">
            <w:rPr>
              <w:rFonts w:asciiTheme="majorHAnsi" w:hAnsiTheme="majorHAnsi" w:cs="Arial"/>
              <w:sz w:val="20"/>
              <w:szCs w:val="20"/>
            </w:rPr>
            <w:t>2</w:t>
          </w:r>
          <w:r>
            <w:rPr>
              <w:rFonts w:asciiTheme="majorHAnsi" w:hAnsiTheme="majorHAnsi" w:cs="Arial"/>
              <w:sz w:val="20"/>
              <w:szCs w:val="20"/>
            </w:rPr>
            <w:t xml:space="preserve">3 </w:t>
          </w:r>
          <w:r w:rsidR="00FD0054">
            <w:rPr>
              <w:rFonts w:asciiTheme="majorHAnsi" w:hAnsiTheme="majorHAnsi" w:cs="Arial"/>
              <w:sz w:val="20"/>
              <w:szCs w:val="20"/>
            </w:rPr>
            <w:t>High Acuity</w:t>
          </w:r>
          <w:r>
            <w:rPr>
              <w:rFonts w:asciiTheme="majorHAnsi" w:hAnsiTheme="majorHAnsi" w:cs="Arial"/>
              <w:sz w:val="20"/>
              <w:szCs w:val="20"/>
            </w:rPr>
            <w:t xml:space="preserve"> Nursing and a review of Associate Degree Nursing curriculum, the faculty in the RN to BSN Program found that much of the information was repetitive.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1CF20C93" w:rsidR="005522D7" w:rsidRDefault="00F22751"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 2021</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741DE80F" w:rsidR="00630AD8" w:rsidRPr="00630AD8" w:rsidRDefault="00AB018A"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B314E">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3B615B40" w:rsidR="00630AD8" w:rsidRPr="00F22751" w:rsidRDefault="00F22751" w:rsidP="00630AD8">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Yes</w:t>
          </w:r>
          <w:r w:rsidR="00DB314E">
            <w:rPr>
              <w:rStyle w:val="PlaceholderText"/>
              <w:shd w:val="clear" w:color="auto" w:fill="D9D9D9" w:themeFill="background1" w:themeFillShade="D9"/>
            </w:rPr>
            <w:t xml:space="preserve">, appropriate form for course that is replacing this one accompanies this form. </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285E778B" w:rsidR="005775A4" w:rsidRPr="005775A4" w:rsidRDefault="00AB018A"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B314E">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0B16EEC" w:rsidR="005775A4" w:rsidRPr="005775A4" w:rsidRDefault="00AB018A"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F22751">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3D3EACF"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B314E">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4C3EA42E"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F22751">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9DB9DE0" w:rsidR="00B478DF" w:rsidRDefault="00AB018A"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B314E">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4623C726" w:rsidR="00343CB5" w:rsidRDefault="00F22751"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lastRenderedPageBreak/>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2BAB2463" w14:textId="5F9FBBEF" w:rsidR="003B46E4" w:rsidRDefault="005775A4" w:rsidP="00005C75">
      <w:pPr>
        <w:tabs>
          <w:tab w:val="left" w:pos="360"/>
          <w:tab w:val="left" w:pos="720"/>
        </w:tabs>
        <w:spacing w:after="0" w:line="240" w:lineRule="auto"/>
        <w:rPr>
          <w:rFonts w:asciiTheme="majorHAnsi" w:hAnsiTheme="majorHAnsi" w:cs="Arial"/>
          <w:b/>
          <w:szCs w:val="18"/>
          <w:u w:val="single"/>
        </w:rPr>
      </w:pPr>
      <w:r w:rsidRPr="003B46E4">
        <w:rPr>
          <w:rFonts w:asciiTheme="majorHAnsi" w:hAnsiTheme="majorHAnsi"/>
          <w:b/>
          <w:i/>
          <w:szCs w:val="18"/>
        </w:rPr>
        <w:br/>
      </w:r>
      <w:r w:rsidR="003B46E4" w:rsidRPr="003B46E4">
        <w:rPr>
          <w:rFonts w:asciiTheme="majorHAnsi" w:hAnsiTheme="majorHAnsi" w:cs="Arial"/>
          <w:b/>
          <w:szCs w:val="18"/>
          <w:u w:val="single"/>
        </w:rPr>
        <w:t>Before</w:t>
      </w:r>
    </w:p>
    <w:p w14:paraId="1A6D4ABB" w14:textId="0DF9B517" w:rsidR="003B46E4" w:rsidRDefault="003B46E4" w:rsidP="00005C75">
      <w:pPr>
        <w:tabs>
          <w:tab w:val="left" w:pos="360"/>
          <w:tab w:val="left" w:pos="720"/>
        </w:tabs>
        <w:spacing w:after="0" w:line="240" w:lineRule="auto"/>
        <w:rPr>
          <w:rFonts w:asciiTheme="majorHAnsi" w:hAnsiTheme="majorHAnsi" w:cs="Arial"/>
          <w:b/>
          <w:szCs w:val="18"/>
          <w:u w:val="single"/>
        </w:rPr>
      </w:pPr>
      <w:r>
        <w:rPr>
          <w:rFonts w:asciiTheme="majorHAnsi" w:hAnsiTheme="majorHAnsi" w:cs="Arial"/>
          <w:b/>
          <w:szCs w:val="18"/>
          <w:u w:val="single"/>
        </w:rPr>
        <w:t>Bulletin table pg. 390</w:t>
      </w:r>
    </w:p>
    <w:p w14:paraId="3FA4F119" w14:textId="1EB9E65C" w:rsidR="003B46E4" w:rsidRDefault="003B46E4" w:rsidP="00005C75">
      <w:pPr>
        <w:tabs>
          <w:tab w:val="left" w:pos="360"/>
          <w:tab w:val="left" w:pos="720"/>
        </w:tabs>
        <w:spacing w:after="0" w:line="240" w:lineRule="auto"/>
        <w:rPr>
          <w:rFonts w:asciiTheme="majorHAnsi" w:hAnsiTheme="majorHAnsi" w:cs="Arial"/>
          <w:b/>
          <w:szCs w:val="18"/>
          <w:u w:val="single"/>
        </w:rPr>
      </w:pPr>
      <w:r>
        <w:rPr>
          <w:rFonts w:asciiTheme="majorHAnsi" w:hAnsiTheme="majorHAnsi" w:cs="Arial"/>
          <w:b/>
          <w:szCs w:val="18"/>
          <w:u w:val="single"/>
        </w:rPr>
        <w:t>Please see the following page</w:t>
      </w:r>
    </w:p>
    <w:p w14:paraId="7252B621" w14:textId="45698932" w:rsidR="003B46E4" w:rsidRPr="003B46E4" w:rsidRDefault="003B46E4" w:rsidP="00005C75">
      <w:pPr>
        <w:tabs>
          <w:tab w:val="left" w:pos="360"/>
          <w:tab w:val="left" w:pos="720"/>
        </w:tabs>
        <w:spacing w:after="0" w:line="240" w:lineRule="auto"/>
        <w:rPr>
          <w:rFonts w:asciiTheme="majorHAnsi" w:hAnsiTheme="majorHAnsi" w:cs="Arial"/>
          <w:b/>
          <w:szCs w:val="18"/>
          <w:u w:val="single"/>
        </w:rPr>
      </w:pPr>
      <w:r w:rsidRPr="003B46E4">
        <w:rPr>
          <w:rFonts w:asciiTheme="majorHAnsi" w:hAnsiTheme="majorHAnsi" w:cs="Arial"/>
          <w:b/>
          <w:noProof/>
          <w:szCs w:val="18"/>
          <w:u w:val="single"/>
        </w:rPr>
        <w:lastRenderedPageBreak/>
        <w:drawing>
          <wp:inline distT="0" distB="0" distL="0" distR="0" wp14:anchorId="7CC12085" wp14:editId="18099AF6">
            <wp:extent cx="47720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8229600"/>
                    </a:xfrm>
                    <a:prstGeom prst="rect">
                      <a:avLst/>
                    </a:prstGeom>
                  </pic:spPr>
                </pic:pic>
              </a:graphicData>
            </a:graphic>
          </wp:inline>
        </w:drawing>
      </w:r>
    </w:p>
    <w:p w14:paraId="6B2762B4" w14:textId="1A98F2BE" w:rsidR="003B46E4" w:rsidRDefault="003B46E4" w:rsidP="007154BA">
      <w:pPr>
        <w:spacing w:after="0"/>
        <w:rPr>
          <w:b/>
          <w:u w:val="single"/>
        </w:rPr>
      </w:pPr>
      <w:r>
        <w:rPr>
          <w:b/>
          <w:u w:val="single"/>
        </w:rPr>
        <w:lastRenderedPageBreak/>
        <w:t>Before</w:t>
      </w:r>
    </w:p>
    <w:p w14:paraId="78A526AE" w14:textId="450EC0FA" w:rsidR="003B46E4" w:rsidRDefault="003B46E4" w:rsidP="007154BA">
      <w:pPr>
        <w:spacing w:after="0"/>
        <w:rPr>
          <w:b/>
          <w:u w:val="single"/>
        </w:rPr>
      </w:pPr>
      <w:r>
        <w:rPr>
          <w:b/>
          <w:u w:val="single"/>
        </w:rPr>
        <w:t>Bulletin Page 568</w:t>
      </w:r>
    </w:p>
    <w:p w14:paraId="56648B5F" w14:textId="77777777" w:rsidR="003B46E4" w:rsidRDefault="003B46E4" w:rsidP="007154BA">
      <w:pPr>
        <w:spacing w:after="0"/>
        <w:rPr>
          <w:b/>
          <w:u w:val="single"/>
        </w:rPr>
      </w:pPr>
    </w:p>
    <w:p w14:paraId="76B139F8"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70C0"/>
        </w:rPr>
        <w:t xml:space="preserve">NRS 4043 Introduction to Nursing </w:t>
      </w:r>
      <w:proofErr w:type="gramStart"/>
      <w:r w:rsidRPr="003B46E4">
        <w:rPr>
          <w:rFonts w:ascii="Calibri" w:eastAsia="Times New Roman" w:hAnsi="Calibri" w:cs="Calibri"/>
          <w:color w:val="0070C0"/>
        </w:rPr>
        <w:t xml:space="preserve">Informatics  </w:t>
      </w:r>
      <w:r w:rsidRPr="003B46E4">
        <w:rPr>
          <w:rFonts w:ascii="Calibri" w:eastAsia="Times New Roman" w:hAnsi="Calibri" w:cs="Calibri"/>
          <w:color w:val="0070C0"/>
          <w:shd w:val="clear" w:color="auto" w:fill="FFFFFF"/>
        </w:rPr>
        <w:t>This</w:t>
      </w:r>
      <w:proofErr w:type="gramEnd"/>
      <w:r w:rsidRPr="003B46E4">
        <w:rPr>
          <w:rFonts w:ascii="Calibri" w:eastAsia="Times New Roman" w:hAnsi="Calibri" w:cs="Calibri"/>
          <w:color w:val="0070C0"/>
          <w:shd w:val="clear" w:color="auto" w:fill="FFFFFF"/>
        </w:rPr>
        <w:t xml:space="preserve"> course examines the history of healthcare informatics, current issues, basic informatics concepts, and health information management systems. Students will apply informatics concepts to current clinical practice settings suggesting methods to use technology to improve patient safety and work effectiveness. </w:t>
      </w:r>
      <w:r w:rsidRPr="003B46E4">
        <w:rPr>
          <w:rFonts w:ascii="Calibri" w:eastAsia="Times New Roman" w:hAnsi="Calibri" w:cs="Calibri"/>
          <w:color w:val="0070C0"/>
        </w:rPr>
        <w:t>Prerequisites, Admission to the RN-BSN program, C or better in NRS 3713 and NRS 3723. Fall, Spring, Summer.</w:t>
      </w:r>
    </w:p>
    <w:p w14:paraId="0809C35A"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799808AB"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4223. Forensic Nursing</w:t>
      </w:r>
      <w:r w:rsidRPr="003B46E4">
        <w:rPr>
          <w:rFonts w:ascii="Calibri" w:eastAsia="Times New Roman" w:hAnsi="Calibri" w:cs="Calibri"/>
          <w:color w:val="000000"/>
        </w:rPr>
        <w:t> </w:t>
      </w:r>
      <w:r w:rsidRPr="003B46E4">
        <w:rPr>
          <w:rFonts w:ascii="Calibri" w:eastAsia="Times New Roman" w:hAnsi="Calibri" w:cs="Calibri"/>
          <w:color w:val="000000"/>
        </w:rPr>
        <w:t xml:space="preserve"> 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58917212"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5ED1F062"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4312. Chronic Illness and Rehabilitation Nursing Focus on clients with chronic illness throughout the lifespan. Concepts of gerontology and rehabilitation are integrated. Corequisites, NRS 4343, NRS 4362, and NRSP 4336. Fall, Spring. </w:t>
      </w:r>
    </w:p>
    <w:p w14:paraId="36FFC342"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0CF284C9"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4343. Professional Nursing Community</w:t>
      </w:r>
      <w:r w:rsidRPr="003B46E4">
        <w:rPr>
          <w:rFonts w:ascii="Calibri" w:eastAsia="Times New Roman" w:hAnsi="Calibri" w:cs="Calibri"/>
          <w:color w:val="000000"/>
        </w:rPr>
        <w:t> </w:t>
      </w:r>
      <w:r w:rsidRPr="003B46E4">
        <w:rPr>
          <w:rFonts w:ascii="Calibri" w:eastAsia="Times New Roman" w:hAnsi="Calibri" w:cs="Calibri"/>
          <w:color w:val="000000"/>
        </w:rPr>
        <w:t xml:space="preserve"> Concepts of professional nursing practice expanded to the care of families and groups of clients in the community setting. Focuses also on change theory, group process strategies and professional and health care issues. Fall, Spring. </w:t>
      </w:r>
    </w:p>
    <w:p w14:paraId="4EDCC346"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063C2D60"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4DA5604A"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5C6BDB5C"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30CB4884"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01A9BF9B"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68285401"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6E2B9B21"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19EB3475"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6F481C88"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4542. Health Care Administration</w:t>
      </w:r>
      <w:r w:rsidRPr="003B46E4">
        <w:rPr>
          <w:rFonts w:ascii="Calibri" w:eastAsia="Times New Roman" w:hAnsi="Calibri" w:cs="Calibri"/>
          <w:color w:val="000000"/>
        </w:rPr>
        <w:t> </w:t>
      </w:r>
      <w:r w:rsidRPr="003B46E4">
        <w:rPr>
          <w:rFonts w:ascii="Calibri" w:eastAsia="Times New Roman" w:hAnsi="Calibri" w:cs="Calibri"/>
          <w:color w:val="000000"/>
        </w:rPr>
        <w:t xml:space="preserve">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3C7B77CE"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67AFF0FA"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lastRenderedPageBreak/>
        <w:t>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63BC8A2C"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530DB4A4"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strike/>
          <w:color w:val="000000"/>
          <w:shd w:val="clear" w:color="auto" w:fill="FFFF00"/>
        </w:rPr>
        <w:t>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w:t>
      </w:r>
      <w:r w:rsidRPr="003B46E4">
        <w:rPr>
          <w:rFonts w:ascii="Calibri" w:eastAsia="Times New Roman" w:hAnsi="Calibri" w:cs="Calibri"/>
          <w:strike/>
          <w:color w:val="000000"/>
        </w:rPr>
        <w:t> </w:t>
      </w:r>
    </w:p>
    <w:p w14:paraId="4FD7DEAE"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278690A7" w14:textId="77777777" w:rsidR="003B46E4" w:rsidRPr="003B46E4" w:rsidRDefault="003B46E4" w:rsidP="003B46E4">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4733. Nursing Leadership Managerial and leadership aspects of the nurse manager in various healthcare environments are discussed. Prerequisite, Admission to the RN-BSN Program, C or better in Statistics, NRS 3713. Fall, Spring, Summer. </w:t>
      </w:r>
    </w:p>
    <w:p w14:paraId="70682F88" w14:textId="77777777" w:rsidR="003B46E4" w:rsidRPr="003B46E4" w:rsidRDefault="003B46E4" w:rsidP="003B46E4">
      <w:pPr>
        <w:spacing w:after="0" w:line="240" w:lineRule="auto"/>
        <w:rPr>
          <w:rFonts w:ascii="Times New Roman" w:eastAsia="Times New Roman" w:hAnsi="Times New Roman" w:cs="Times New Roman"/>
          <w:sz w:val="24"/>
          <w:szCs w:val="24"/>
        </w:rPr>
      </w:pPr>
    </w:p>
    <w:p w14:paraId="137D4EC0" w14:textId="2F0E9BE8" w:rsidR="007154BA" w:rsidRDefault="003B46E4" w:rsidP="003B46E4">
      <w:pPr>
        <w:spacing w:after="0" w:line="240" w:lineRule="auto"/>
        <w:ind w:left="720"/>
        <w:rPr>
          <w:rFonts w:ascii="Calibri" w:eastAsia="Times New Roman" w:hAnsi="Calibri" w:cs="Calibri"/>
          <w:color w:val="000000"/>
        </w:rPr>
      </w:pPr>
      <w:r w:rsidRPr="003B46E4">
        <w:rPr>
          <w:rFonts w:ascii="Calibri" w:eastAsia="Times New Roman" w:hAnsi="Calibri" w:cs="Calibri"/>
          <w:color w:val="000000"/>
        </w:rP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5E7FDA03" w14:textId="69DB90E9" w:rsidR="00B7719C" w:rsidRDefault="00B7719C" w:rsidP="003B46E4">
      <w:pPr>
        <w:spacing w:after="0" w:line="240" w:lineRule="auto"/>
        <w:ind w:left="720"/>
        <w:rPr>
          <w:rFonts w:ascii="Times New Roman" w:eastAsia="Times New Roman" w:hAnsi="Times New Roman" w:cs="Times New Roman"/>
          <w:sz w:val="24"/>
          <w:szCs w:val="24"/>
        </w:rPr>
      </w:pPr>
    </w:p>
    <w:p w14:paraId="27532319" w14:textId="38CF267A" w:rsidR="00B7719C" w:rsidRDefault="00B7719C" w:rsidP="003B46E4">
      <w:pPr>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After</w:t>
      </w:r>
    </w:p>
    <w:p w14:paraId="7E03D794" w14:textId="10C487AA" w:rsidR="00B7719C" w:rsidRDefault="00B7719C" w:rsidP="003B46E4">
      <w:pPr>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Bulletin Table pg. 390</w:t>
      </w:r>
    </w:p>
    <w:p w14:paraId="5E955228" w14:textId="43D4D5CE" w:rsidR="00B7719C" w:rsidRDefault="00B7719C" w:rsidP="003B46E4">
      <w:pPr>
        <w:spacing w:after="0" w:line="24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Please see next page</w:t>
      </w:r>
    </w:p>
    <w:p w14:paraId="5EC61564" w14:textId="63F88BA5" w:rsidR="00B7719C" w:rsidRDefault="00B7719C" w:rsidP="003B46E4">
      <w:pPr>
        <w:spacing w:after="0" w:line="240" w:lineRule="auto"/>
        <w:ind w:left="720"/>
        <w:rPr>
          <w:rFonts w:ascii="Times New Roman" w:eastAsia="Times New Roman" w:hAnsi="Times New Roman" w:cs="Times New Roman"/>
          <w:b/>
          <w:sz w:val="24"/>
          <w:szCs w:val="24"/>
          <w:u w:val="single"/>
        </w:rPr>
      </w:pPr>
      <w:r w:rsidRPr="00B7719C">
        <w:rPr>
          <w:rFonts w:ascii="Times New Roman" w:eastAsia="Times New Roman" w:hAnsi="Times New Roman" w:cs="Times New Roman"/>
          <w:b/>
          <w:noProof/>
          <w:sz w:val="24"/>
          <w:szCs w:val="24"/>
          <w:u w:val="single"/>
        </w:rPr>
        <w:lastRenderedPageBreak/>
        <w:drawing>
          <wp:inline distT="0" distB="0" distL="0" distR="0" wp14:anchorId="08DCAD66" wp14:editId="14F4DCBA">
            <wp:extent cx="4591691" cy="79735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1691" cy="7973538"/>
                    </a:xfrm>
                    <a:prstGeom prst="rect">
                      <a:avLst/>
                    </a:prstGeom>
                  </pic:spPr>
                </pic:pic>
              </a:graphicData>
            </a:graphic>
          </wp:inline>
        </w:drawing>
      </w:r>
    </w:p>
    <w:p w14:paraId="3BB179A7" w14:textId="77777777" w:rsidR="00B7719C" w:rsidRDefault="00B7719C" w:rsidP="00B7719C">
      <w:pPr>
        <w:spacing w:after="0"/>
        <w:rPr>
          <w:b/>
          <w:u w:val="single"/>
        </w:rPr>
      </w:pPr>
    </w:p>
    <w:p w14:paraId="303D0945" w14:textId="1882E81C" w:rsidR="00B7719C" w:rsidRDefault="00B7719C" w:rsidP="00B7719C">
      <w:pPr>
        <w:spacing w:after="0"/>
        <w:rPr>
          <w:b/>
          <w:u w:val="single"/>
        </w:rPr>
      </w:pPr>
      <w:r>
        <w:rPr>
          <w:b/>
          <w:u w:val="single"/>
        </w:rPr>
        <w:lastRenderedPageBreak/>
        <w:t>After</w:t>
      </w:r>
    </w:p>
    <w:p w14:paraId="30995FCE" w14:textId="77777777" w:rsidR="00B7719C" w:rsidRDefault="00B7719C" w:rsidP="00B7719C">
      <w:pPr>
        <w:spacing w:after="0"/>
        <w:rPr>
          <w:b/>
          <w:u w:val="single"/>
        </w:rPr>
      </w:pPr>
      <w:r>
        <w:rPr>
          <w:b/>
          <w:u w:val="single"/>
        </w:rPr>
        <w:t>Bulletin Page 568</w:t>
      </w:r>
    </w:p>
    <w:p w14:paraId="06FD1D1C" w14:textId="77777777" w:rsidR="00B7719C" w:rsidRDefault="00B7719C" w:rsidP="00B7719C">
      <w:pPr>
        <w:spacing w:after="0"/>
        <w:rPr>
          <w:b/>
          <w:u w:val="single"/>
        </w:rPr>
      </w:pPr>
    </w:p>
    <w:p w14:paraId="37526249" w14:textId="78E04680"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rPr>
        <w:t>NRS 4043</w:t>
      </w:r>
      <w:r>
        <w:rPr>
          <w:rFonts w:ascii="Calibri" w:eastAsia="Times New Roman" w:hAnsi="Calibri" w:cs="Calibri"/>
        </w:rPr>
        <w:t>.</w:t>
      </w:r>
      <w:r w:rsidRPr="003B46E4">
        <w:rPr>
          <w:rFonts w:ascii="Calibri" w:eastAsia="Times New Roman" w:hAnsi="Calibri" w:cs="Calibri"/>
        </w:rPr>
        <w:t xml:space="preserve"> </w:t>
      </w:r>
      <w:r>
        <w:rPr>
          <w:rFonts w:ascii="Calibri" w:eastAsia="Times New Roman" w:hAnsi="Calibri" w:cs="Calibri"/>
        </w:rPr>
        <w:t xml:space="preserve"> </w:t>
      </w:r>
      <w:r w:rsidRPr="003B46E4">
        <w:rPr>
          <w:rFonts w:ascii="Calibri" w:eastAsia="Times New Roman" w:hAnsi="Calibri" w:cs="Calibri"/>
        </w:rPr>
        <w:t xml:space="preserve">Introduction to Nursing </w:t>
      </w:r>
      <w:proofErr w:type="gramStart"/>
      <w:r w:rsidRPr="003B46E4">
        <w:rPr>
          <w:rFonts w:ascii="Calibri" w:eastAsia="Times New Roman" w:hAnsi="Calibri" w:cs="Calibri"/>
        </w:rPr>
        <w:t xml:space="preserve">Informatics  </w:t>
      </w:r>
      <w:r w:rsidRPr="003B46E4">
        <w:rPr>
          <w:rFonts w:ascii="Calibri" w:eastAsia="Times New Roman" w:hAnsi="Calibri" w:cs="Calibri"/>
          <w:shd w:val="clear" w:color="auto" w:fill="FFFFFF"/>
        </w:rPr>
        <w:t>This</w:t>
      </w:r>
      <w:proofErr w:type="gramEnd"/>
      <w:r w:rsidRPr="003B46E4">
        <w:rPr>
          <w:rFonts w:ascii="Calibri" w:eastAsia="Times New Roman" w:hAnsi="Calibri" w:cs="Calibri"/>
          <w:shd w:val="clear" w:color="auto" w:fill="FFFFFF"/>
        </w:rPr>
        <w:t xml:space="preserve"> course examines the history of healthcare informatics, current issues, basic informatics concepts, and health information management systems. Students will apply informatics concepts to current clinical practice settings suggesting methods to use technology to improve patient safety and work effectiveness. </w:t>
      </w:r>
      <w:r w:rsidRPr="003B46E4">
        <w:rPr>
          <w:rFonts w:ascii="Calibri" w:eastAsia="Times New Roman" w:hAnsi="Calibri" w:cs="Calibri"/>
        </w:rPr>
        <w:t>Prerequisites, Admission to the RN-BSN program, C or better in NRS 3713 and NRS 3723. Fall, Spring, Summer.</w:t>
      </w:r>
    </w:p>
    <w:p w14:paraId="6E915D50"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59B5BB40"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4223. Forensic Nursing</w:t>
      </w:r>
      <w:r w:rsidRPr="003B46E4">
        <w:rPr>
          <w:rFonts w:ascii="Calibri" w:eastAsia="Times New Roman" w:hAnsi="Calibri" w:cs="Calibri"/>
          <w:color w:val="000000"/>
        </w:rPr>
        <w:t> </w:t>
      </w:r>
      <w:r w:rsidRPr="003B46E4">
        <w:rPr>
          <w:rFonts w:ascii="Calibri" w:eastAsia="Times New Roman" w:hAnsi="Calibri" w:cs="Calibri"/>
          <w:color w:val="000000"/>
        </w:rPr>
        <w:t xml:space="preserve"> 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2BDD6363"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673A9E56"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4312. Chronic Illness and Rehabilitation Nursing Focus on clients with chronic illness throughout the lifespan. Concepts of gerontology and rehabilitation are integrated. Corequisites, NRS 4343, NRS 4362, and NRSP 4336. Fall, Spring. </w:t>
      </w:r>
    </w:p>
    <w:p w14:paraId="4ED92D1F"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7CA4DCF8"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4343. Professional Nursing Community</w:t>
      </w:r>
      <w:r w:rsidRPr="003B46E4">
        <w:rPr>
          <w:rFonts w:ascii="Calibri" w:eastAsia="Times New Roman" w:hAnsi="Calibri" w:cs="Calibri"/>
          <w:color w:val="000000"/>
        </w:rPr>
        <w:t> </w:t>
      </w:r>
      <w:r w:rsidRPr="003B46E4">
        <w:rPr>
          <w:rFonts w:ascii="Calibri" w:eastAsia="Times New Roman" w:hAnsi="Calibri" w:cs="Calibri"/>
          <w:color w:val="000000"/>
        </w:rPr>
        <w:t xml:space="preserve"> Concepts of professional nursing practice expanded to the care of families and groups of clients in the community setting. Focuses also on change theory, group process strategies and professional and health care issues. Fall, Spring. </w:t>
      </w:r>
    </w:p>
    <w:p w14:paraId="5BBE06B6"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24144E42"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3A0B0129"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53384ACD"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319A6A33"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0BE8E432"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00871873"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59C1B5CA"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7767E132"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67372629"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4542. Health Care Administration</w:t>
      </w:r>
      <w:r w:rsidRPr="003B46E4">
        <w:rPr>
          <w:rFonts w:ascii="Calibri" w:eastAsia="Times New Roman" w:hAnsi="Calibri" w:cs="Calibri"/>
          <w:color w:val="000000"/>
        </w:rPr>
        <w:t> </w:t>
      </w:r>
      <w:r w:rsidRPr="003B46E4">
        <w:rPr>
          <w:rFonts w:ascii="Calibri" w:eastAsia="Times New Roman" w:hAnsi="Calibri" w:cs="Calibri"/>
          <w:color w:val="000000"/>
        </w:rPr>
        <w:t xml:space="preserve">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49BFDB6B"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29EEFC82" w14:textId="71568872" w:rsidR="00B7719C"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lastRenderedPageBreak/>
        <w:t>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1FBD6318"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p>
    <w:p w14:paraId="5059C8B7" w14:textId="77777777" w:rsidR="00B7719C" w:rsidRPr="003B46E4" w:rsidRDefault="00B7719C" w:rsidP="00B7719C">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4733. Nursing Leadership Managerial and leadership aspects of the nurse manager in various healthcare environments are discussed. Prerequisite, Admission to the RN-BSN Program, C or better in Statistics, NRS 3713. Fall, Spring, Summer. </w:t>
      </w:r>
    </w:p>
    <w:p w14:paraId="1F75E4E1" w14:textId="77777777" w:rsidR="00B7719C" w:rsidRPr="003B46E4" w:rsidRDefault="00B7719C" w:rsidP="00B7719C">
      <w:pPr>
        <w:spacing w:after="0" w:line="240" w:lineRule="auto"/>
        <w:rPr>
          <w:rFonts w:ascii="Times New Roman" w:eastAsia="Times New Roman" w:hAnsi="Times New Roman" w:cs="Times New Roman"/>
          <w:sz w:val="24"/>
          <w:szCs w:val="24"/>
        </w:rPr>
      </w:pPr>
    </w:p>
    <w:p w14:paraId="08DA61C2" w14:textId="77777777" w:rsidR="00B7719C" w:rsidRDefault="00B7719C" w:rsidP="00B7719C">
      <w:pPr>
        <w:spacing w:after="0" w:line="240" w:lineRule="auto"/>
        <w:ind w:left="720"/>
        <w:rPr>
          <w:rFonts w:ascii="Calibri" w:eastAsia="Times New Roman" w:hAnsi="Calibri" w:cs="Calibri"/>
          <w:color w:val="000000"/>
        </w:rPr>
      </w:pPr>
      <w:r w:rsidRPr="003B46E4">
        <w:rPr>
          <w:rFonts w:ascii="Calibri" w:eastAsia="Times New Roman" w:hAnsi="Calibri" w:cs="Calibri"/>
          <w:color w:val="000000"/>
        </w:rP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51123180" w14:textId="77777777" w:rsidR="00B7719C" w:rsidRPr="00B7719C" w:rsidRDefault="00B7719C" w:rsidP="003B46E4">
      <w:pPr>
        <w:spacing w:after="0" w:line="240" w:lineRule="auto"/>
        <w:ind w:left="720"/>
        <w:rPr>
          <w:rFonts w:ascii="Times New Roman" w:eastAsia="Times New Roman" w:hAnsi="Times New Roman" w:cs="Times New Roman"/>
          <w:b/>
          <w:sz w:val="24"/>
          <w:szCs w:val="24"/>
          <w:u w:val="single"/>
        </w:rPr>
      </w:pPr>
    </w:p>
    <w:sectPr w:rsidR="00B7719C" w:rsidRPr="00B7719C"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5BF1" w14:textId="77777777" w:rsidR="00AB018A" w:rsidRDefault="00AB018A" w:rsidP="00AF3758">
      <w:pPr>
        <w:spacing w:after="0" w:line="240" w:lineRule="auto"/>
      </w:pPr>
      <w:r>
        <w:separator/>
      </w:r>
    </w:p>
  </w:endnote>
  <w:endnote w:type="continuationSeparator" w:id="0">
    <w:p w14:paraId="0115C423" w14:textId="77777777" w:rsidR="00AB018A" w:rsidRDefault="00AB018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4CE1">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A762" w14:textId="77777777" w:rsidR="00AB018A" w:rsidRDefault="00AB018A" w:rsidP="00AF3758">
      <w:pPr>
        <w:spacing w:after="0" w:line="240" w:lineRule="auto"/>
      </w:pPr>
      <w:r>
        <w:separator/>
      </w:r>
    </w:p>
  </w:footnote>
  <w:footnote w:type="continuationSeparator" w:id="0">
    <w:p w14:paraId="3FEDE926" w14:textId="77777777" w:rsidR="00AB018A" w:rsidRDefault="00AB018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C75"/>
    <w:rsid w:val="00016293"/>
    <w:rsid w:val="00016FE7"/>
    <w:rsid w:val="00024BA5"/>
    <w:rsid w:val="000403B1"/>
    <w:rsid w:val="000470FE"/>
    <w:rsid w:val="00050706"/>
    <w:rsid w:val="00054D9E"/>
    <w:rsid w:val="000A7C2E"/>
    <w:rsid w:val="000C3DB7"/>
    <w:rsid w:val="000D06F1"/>
    <w:rsid w:val="000D7355"/>
    <w:rsid w:val="00103070"/>
    <w:rsid w:val="00130E5B"/>
    <w:rsid w:val="00136D16"/>
    <w:rsid w:val="00151451"/>
    <w:rsid w:val="0018229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5F1E"/>
    <w:rsid w:val="002D0D13"/>
    <w:rsid w:val="002D339D"/>
    <w:rsid w:val="0033221F"/>
    <w:rsid w:val="00343CB5"/>
    <w:rsid w:val="00346F5C"/>
    <w:rsid w:val="00355610"/>
    <w:rsid w:val="00355FF4"/>
    <w:rsid w:val="00362414"/>
    <w:rsid w:val="00374D72"/>
    <w:rsid w:val="00384538"/>
    <w:rsid w:val="00386112"/>
    <w:rsid w:val="003978C1"/>
    <w:rsid w:val="003B46E4"/>
    <w:rsid w:val="003C4DA1"/>
    <w:rsid w:val="003D091A"/>
    <w:rsid w:val="003E4F3C"/>
    <w:rsid w:val="003F5D14"/>
    <w:rsid w:val="00400712"/>
    <w:rsid w:val="004072F1"/>
    <w:rsid w:val="00411FE1"/>
    <w:rsid w:val="00415ACC"/>
    <w:rsid w:val="00434A01"/>
    <w:rsid w:val="00454247"/>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C3BA9"/>
    <w:rsid w:val="006D0246"/>
    <w:rsid w:val="006E2497"/>
    <w:rsid w:val="006E6117"/>
    <w:rsid w:val="00712045"/>
    <w:rsid w:val="00713FEB"/>
    <w:rsid w:val="007154BA"/>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07219"/>
    <w:rsid w:val="00940426"/>
    <w:rsid w:val="009A529F"/>
    <w:rsid w:val="009B4C6D"/>
    <w:rsid w:val="009C18CD"/>
    <w:rsid w:val="009C1ABA"/>
    <w:rsid w:val="009C3C35"/>
    <w:rsid w:val="009C65F8"/>
    <w:rsid w:val="009D458E"/>
    <w:rsid w:val="009F372C"/>
    <w:rsid w:val="00A01035"/>
    <w:rsid w:val="00A0329C"/>
    <w:rsid w:val="00A16BB1"/>
    <w:rsid w:val="00A21B62"/>
    <w:rsid w:val="00A229EC"/>
    <w:rsid w:val="00A34100"/>
    <w:rsid w:val="00A5089E"/>
    <w:rsid w:val="00A56D36"/>
    <w:rsid w:val="00A718ED"/>
    <w:rsid w:val="00A837F6"/>
    <w:rsid w:val="00AA5C0D"/>
    <w:rsid w:val="00AA717E"/>
    <w:rsid w:val="00AB018A"/>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7719C"/>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34CE1"/>
    <w:rsid w:val="00D41DEF"/>
    <w:rsid w:val="00D47738"/>
    <w:rsid w:val="00D51205"/>
    <w:rsid w:val="00D57716"/>
    <w:rsid w:val="00D67AC4"/>
    <w:rsid w:val="00D72E20"/>
    <w:rsid w:val="00D734A3"/>
    <w:rsid w:val="00D83722"/>
    <w:rsid w:val="00D87328"/>
    <w:rsid w:val="00D9092D"/>
    <w:rsid w:val="00D979DD"/>
    <w:rsid w:val="00DA4650"/>
    <w:rsid w:val="00DB314E"/>
    <w:rsid w:val="00DB49F4"/>
    <w:rsid w:val="00DB5F2F"/>
    <w:rsid w:val="00E332F6"/>
    <w:rsid w:val="00E45868"/>
    <w:rsid w:val="00E84BDE"/>
    <w:rsid w:val="00EA5F2E"/>
    <w:rsid w:val="00EB4FF5"/>
    <w:rsid w:val="00EC6970"/>
    <w:rsid w:val="00ED2398"/>
    <w:rsid w:val="00ED29E0"/>
    <w:rsid w:val="00EF2A44"/>
    <w:rsid w:val="00F22751"/>
    <w:rsid w:val="00F31448"/>
    <w:rsid w:val="00F430C8"/>
    <w:rsid w:val="00F478A9"/>
    <w:rsid w:val="00F645B5"/>
    <w:rsid w:val="00F75657"/>
    <w:rsid w:val="00F859E5"/>
    <w:rsid w:val="00F87DAF"/>
    <w:rsid w:val="00F900A8"/>
    <w:rsid w:val="00FB00D4"/>
    <w:rsid w:val="00FC0D4C"/>
    <w:rsid w:val="00FD0054"/>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3B46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578321799">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davidson@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C548AF99978B46D4B91A136A673D4637"/>
        <w:category>
          <w:name w:val="General"/>
          <w:gallery w:val="placeholder"/>
        </w:category>
        <w:types>
          <w:type w:val="bbPlcHdr"/>
        </w:types>
        <w:behaviors>
          <w:behavior w:val="content"/>
        </w:behaviors>
        <w:guid w:val="{3E4FD0E3-D72A-4094-88B6-9A8D40C6992A}"/>
      </w:docPartPr>
      <w:docPartBody>
        <w:p w:rsidR="00087790" w:rsidRDefault="00654AD2" w:rsidP="00654AD2">
          <w:pPr>
            <w:pStyle w:val="C548AF99978B46D4B91A136A673D4637"/>
          </w:pPr>
          <w:r w:rsidRPr="008426D1">
            <w:rPr>
              <w:rStyle w:val="PlaceholderText"/>
              <w:shd w:val="clear" w:color="auto" w:fill="D9D9D9" w:themeFill="background1" w:themeFillShade="D9"/>
            </w:rPr>
            <w:t>Enter text...</w:t>
          </w:r>
        </w:p>
      </w:docPartBody>
    </w:docPart>
    <w:docPart>
      <w:docPartPr>
        <w:name w:val="70F7ABCBBF4B4642995D7127ED13FCB8"/>
        <w:category>
          <w:name w:val="General"/>
          <w:gallery w:val="placeholder"/>
        </w:category>
        <w:types>
          <w:type w:val="bbPlcHdr"/>
        </w:types>
        <w:behaviors>
          <w:behavior w:val="content"/>
        </w:behaviors>
        <w:guid w:val="{30927B0B-54C4-204C-8831-1C6720EE676D}"/>
      </w:docPartPr>
      <w:docPartBody>
        <w:p w:rsidR="00000000" w:rsidRDefault="0062372E" w:rsidP="0062372E">
          <w:pPr>
            <w:pStyle w:val="70F7ABCBBF4B4642995D7127ED13FCB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7790"/>
    <w:rsid w:val="00113FE8"/>
    <w:rsid w:val="001B45B5"/>
    <w:rsid w:val="001C209A"/>
    <w:rsid w:val="00214B2F"/>
    <w:rsid w:val="00227B00"/>
    <w:rsid w:val="002717AE"/>
    <w:rsid w:val="00293FD4"/>
    <w:rsid w:val="002B4884"/>
    <w:rsid w:val="0038082A"/>
    <w:rsid w:val="00380F18"/>
    <w:rsid w:val="00423F7A"/>
    <w:rsid w:val="004518A2"/>
    <w:rsid w:val="004B457A"/>
    <w:rsid w:val="004D0057"/>
    <w:rsid w:val="004E1A75"/>
    <w:rsid w:val="005632EE"/>
    <w:rsid w:val="00567276"/>
    <w:rsid w:val="00587536"/>
    <w:rsid w:val="005D5D2F"/>
    <w:rsid w:val="005F44E3"/>
    <w:rsid w:val="00623293"/>
    <w:rsid w:val="0062372E"/>
    <w:rsid w:val="00654AD2"/>
    <w:rsid w:val="006C0858"/>
    <w:rsid w:val="00713AC7"/>
    <w:rsid w:val="00795998"/>
    <w:rsid w:val="007F243F"/>
    <w:rsid w:val="0088037B"/>
    <w:rsid w:val="0090105B"/>
    <w:rsid w:val="00922CC2"/>
    <w:rsid w:val="009644AD"/>
    <w:rsid w:val="00981FA4"/>
    <w:rsid w:val="009B1A71"/>
    <w:rsid w:val="009C0E11"/>
    <w:rsid w:val="00A11836"/>
    <w:rsid w:val="00A77AA6"/>
    <w:rsid w:val="00AD11A1"/>
    <w:rsid w:val="00AD5D56"/>
    <w:rsid w:val="00AE23B2"/>
    <w:rsid w:val="00B155E6"/>
    <w:rsid w:val="00B2559E"/>
    <w:rsid w:val="00B46AFF"/>
    <w:rsid w:val="00BA2926"/>
    <w:rsid w:val="00C21346"/>
    <w:rsid w:val="00C35680"/>
    <w:rsid w:val="00CD4EF8"/>
    <w:rsid w:val="00E07E32"/>
    <w:rsid w:val="00E11693"/>
    <w:rsid w:val="00E223B8"/>
    <w:rsid w:val="00ED2714"/>
    <w:rsid w:val="00F01E35"/>
    <w:rsid w:val="00F932FB"/>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4AD2"/>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C548AF99978B46D4B91A136A673D4637">
    <w:name w:val="C548AF99978B46D4B91A136A673D4637"/>
    <w:rsid w:val="00654AD2"/>
    <w:pPr>
      <w:spacing w:after="160" w:line="259" w:lineRule="auto"/>
    </w:pPr>
  </w:style>
  <w:style w:type="paragraph" w:customStyle="1" w:styleId="70F7ABCBBF4B4642995D7127ED13FCB8">
    <w:name w:val="70F7ABCBBF4B4642995D7127ED13FCB8"/>
    <w:rsid w:val="0062372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664C-CA59-44B3-810F-D7254C73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dcterms:created xsi:type="dcterms:W3CDTF">2021-10-28T19:50:00Z</dcterms:created>
  <dcterms:modified xsi:type="dcterms:W3CDTF">2021-11-16T16:03:00Z</dcterms:modified>
</cp:coreProperties>
</file>