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24DFC4F1" w:rsidR="00E27C4B" w:rsidRDefault="00994146">
            <w:r>
              <w:t>LAC49</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6EBA279E"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8306DB">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5EDF374C"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8306DB">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45C37844">
        <w:trPr>
          <w:trHeight w:val="1089"/>
        </w:trPr>
        <w:tc>
          <w:tcPr>
            <w:tcW w:w="5451" w:type="dxa"/>
            <w:vAlign w:val="center"/>
          </w:tcPr>
          <w:p w14:paraId="3F872ADE" w14:textId="728C7071" w:rsidR="00001C04" w:rsidRPr="008426D1" w:rsidRDefault="00000000" w:rsidP="45C37844">
            <w:pPr>
              <w:rPr>
                <w:rFonts w:asciiTheme="majorHAnsi" w:hAnsiTheme="majorHAnsi"/>
                <w:sz w:val="20"/>
                <w:szCs w:val="20"/>
              </w:rPr>
            </w:pPr>
            <w:sdt>
              <w:sdtPr>
                <w:rPr>
                  <w:rFonts w:asciiTheme="majorHAnsi" w:hAnsiTheme="majorHAnsi"/>
                  <w:sz w:val="20"/>
                  <w:szCs w:val="20"/>
                </w:rPr>
                <w:id w:val="1589594249"/>
                <w:placeholder>
                  <w:docPart w:val="0A8F2EAF25A6435EAE569388782F8401"/>
                </w:placeholder>
              </w:sdtPr>
              <w:sdtContent/>
            </w:sdt>
            <w:r w:rsidR="31E6B4C7" w:rsidRPr="45C37844">
              <w:rPr>
                <w:rFonts w:ascii="Times New Roman" w:eastAsia="Times New Roman" w:hAnsi="Times New Roman" w:cs="Times New Roman"/>
                <w:color w:val="808080" w:themeColor="background1" w:themeShade="80"/>
              </w:rPr>
              <w:t xml:space="preserve">Katherine Baker </w:t>
            </w:r>
            <w:r w:rsidR="31E6B4C7" w:rsidRPr="45C37844">
              <w:rPr>
                <w:rFonts w:ascii="Times New Roman" w:eastAsia="Times New Roman" w:hAnsi="Times New Roman" w:cs="Times New Roman"/>
                <w:color w:val="000000" w:themeColor="text1"/>
                <w:sz w:val="20"/>
                <w:szCs w:val="20"/>
              </w:rPr>
              <w:t>03/15/2023</w:t>
            </w:r>
            <w:r w:rsidR="005140AF">
              <w:rPr>
                <w:rFonts w:ascii="Times New Roman" w:eastAsia="Times New Roman" w:hAnsi="Times New Roman" w:cs="Times New Roman"/>
                <w:color w:val="000000" w:themeColor="text1"/>
                <w:sz w:val="20"/>
                <w:szCs w:val="20"/>
              </w:rPr>
              <w:br/>
            </w:r>
            <w:r w:rsidR="00001C04" w:rsidRPr="45C37844">
              <w:rPr>
                <w:rFonts w:asciiTheme="majorHAnsi" w:hAnsiTheme="majorHAnsi"/>
                <w:b/>
                <w:bCs/>
                <w:sz w:val="20"/>
                <w:szCs w:val="20"/>
              </w:rPr>
              <w:t>Department Curriculum Committee Chair</w:t>
            </w:r>
          </w:p>
        </w:tc>
        <w:tc>
          <w:tcPr>
            <w:tcW w:w="5451" w:type="dxa"/>
            <w:vAlign w:val="center"/>
          </w:tcPr>
          <w:p w14:paraId="3F845756" w14:textId="77777777" w:rsidR="00001C04" w:rsidRPr="008426D1" w:rsidRDefault="00000000" w:rsidP="00575870">
            <w:pPr>
              <w:rPr>
                <w:rFonts w:asciiTheme="majorHAnsi" w:hAnsiTheme="majorHAnsi"/>
                <w:sz w:val="16"/>
                <w:szCs w:val="16"/>
              </w:rPr>
            </w:pPr>
            <w:sdt>
              <w:sdtPr>
                <w:rPr>
                  <w:rFonts w:asciiTheme="majorHAnsi" w:hAnsiTheme="majorHAnsi"/>
                  <w:sz w:val="20"/>
                  <w:szCs w:val="20"/>
                </w:rPr>
                <w:id w:val="952207901"/>
              </w:sdtPr>
              <w:sdtContent>
                <w:sdt>
                  <w:sdtPr>
                    <w:rPr>
                      <w:rFonts w:asciiTheme="majorHAnsi" w:hAnsiTheme="majorHAnsi"/>
                      <w:sz w:val="20"/>
                      <w:szCs w:val="20"/>
                    </w:rPr>
                    <w:id w:val="-106197775"/>
                    <w:placeholder>
                      <w:docPart w:val="966BE0D17A384B6D91A4878ECF49F781"/>
                    </w:placeholder>
                    <w:showingPlcHdr/>
                  </w:sdt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7244C8" w:rsidRPr="008426D1" w14:paraId="38AA8080" w14:textId="77777777" w:rsidTr="45C37844">
        <w:trPr>
          <w:trHeight w:val="1089"/>
        </w:trPr>
        <w:tc>
          <w:tcPr>
            <w:tcW w:w="5451" w:type="dxa"/>
            <w:vAlign w:val="center"/>
          </w:tcPr>
          <w:p w14:paraId="56099B92" w14:textId="62B09933" w:rsidR="007244C8" w:rsidRPr="008426D1" w:rsidRDefault="00000000" w:rsidP="007244C8">
            <w:pPr>
              <w:rPr>
                <w:rFonts w:asciiTheme="majorHAnsi" w:hAnsiTheme="majorHAnsi"/>
                <w:sz w:val="20"/>
                <w:szCs w:val="20"/>
              </w:rPr>
            </w:pPr>
            <w:sdt>
              <w:sdtPr>
                <w:rPr>
                  <w:rFonts w:asciiTheme="majorHAnsi" w:hAnsiTheme="majorHAnsi"/>
                  <w:sz w:val="20"/>
                  <w:szCs w:val="20"/>
                </w:rPr>
                <w:id w:val="331596642"/>
              </w:sdtPr>
              <w:sdtContent/>
            </w:sdt>
            <w:sdt>
              <w:sdtPr>
                <w:rPr>
                  <w:rFonts w:asciiTheme="majorHAnsi" w:hAnsiTheme="majorHAnsi"/>
                  <w:sz w:val="20"/>
                  <w:szCs w:val="20"/>
                </w:rPr>
                <w:id w:val="1773999817"/>
                <w:placeholder>
                  <w:docPart w:val="0D53430C78CF42CA9538E1A9C16DCEFA"/>
                </w:placeholder>
              </w:sdtPr>
              <w:sdtContent>
                <w:proofErr w:type="spellStart"/>
                <w:r w:rsidR="007244C8" w:rsidRPr="00484B62">
                  <w:rPr>
                    <w:rFonts w:asciiTheme="majorHAnsi" w:hAnsiTheme="majorHAnsi"/>
                    <w:sz w:val="20"/>
                    <w:szCs w:val="20"/>
                  </w:rPr>
                  <w:t>Temma</w:t>
                </w:r>
                <w:proofErr w:type="spellEnd"/>
                <w:r w:rsidR="007244C8" w:rsidRPr="00484B62">
                  <w:rPr>
                    <w:rFonts w:asciiTheme="majorHAnsi" w:hAnsiTheme="majorHAnsi"/>
                    <w:sz w:val="20"/>
                    <w:szCs w:val="20"/>
                  </w:rPr>
                  <w:t xml:space="preserve"> </w:t>
                </w:r>
                <w:proofErr w:type="spellStart"/>
                <w:r w:rsidR="007244C8" w:rsidRPr="00484B62">
                  <w:rPr>
                    <w:rFonts w:asciiTheme="majorHAnsi" w:hAnsiTheme="majorHAnsi"/>
                    <w:sz w:val="20"/>
                    <w:szCs w:val="20"/>
                  </w:rPr>
                  <w:t>Balducci</w:t>
                </w:r>
                <w:proofErr w:type="spellEnd"/>
                <w:r w:rsidR="007244C8">
                  <w:rPr>
                    <w:rFonts w:asciiTheme="majorHAnsi" w:hAnsiTheme="majorHAnsi"/>
                    <w:sz w:val="20"/>
                    <w:szCs w:val="20"/>
                  </w:rPr>
                  <w:t xml:space="preserve">  3/16/2023 </w:t>
                </w:r>
                <w:r w:rsidR="007244C8">
                  <w:rPr>
                    <w:rFonts w:asciiTheme="majorHAnsi" w:hAnsiTheme="majorHAnsi"/>
                    <w:sz w:val="20"/>
                    <w:szCs w:val="20"/>
                  </w:rPr>
                  <w:br/>
                </w:r>
              </w:sdtContent>
            </w:sdt>
            <w:r w:rsidR="007244C8">
              <w:rPr>
                <w:rFonts w:asciiTheme="majorHAnsi" w:hAnsiTheme="majorHAnsi"/>
                <w:b/>
                <w:bCs/>
                <w:sz w:val="20"/>
                <w:szCs w:val="20"/>
              </w:rPr>
              <w:t>D</w:t>
            </w:r>
            <w:r w:rsidR="007244C8" w:rsidRPr="4F5E3AD5">
              <w:rPr>
                <w:rFonts w:asciiTheme="majorHAnsi" w:hAnsiTheme="majorHAnsi"/>
                <w:b/>
                <w:bCs/>
                <w:sz w:val="20"/>
                <w:szCs w:val="20"/>
              </w:rPr>
              <w:t>epartment Chair</w:t>
            </w:r>
          </w:p>
        </w:tc>
        <w:tc>
          <w:tcPr>
            <w:tcW w:w="5451" w:type="dxa"/>
            <w:vAlign w:val="center"/>
          </w:tcPr>
          <w:p w14:paraId="49A203BC" w14:textId="77777777" w:rsidR="007244C8" w:rsidRPr="008426D1" w:rsidRDefault="00000000" w:rsidP="007244C8">
            <w:pPr>
              <w:rPr>
                <w:rFonts w:asciiTheme="majorHAnsi" w:hAnsiTheme="majorHAnsi"/>
                <w:sz w:val="20"/>
                <w:szCs w:val="20"/>
              </w:rPr>
            </w:pPr>
            <w:sdt>
              <w:sdtPr>
                <w:rPr>
                  <w:rFonts w:asciiTheme="majorHAnsi" w:hAnsiTheme="majorHAnsi"/>
                  <w:sz w:val="20"/>
                  <w:szCs w:val="20"/>
                </w:rPr>
                <w:id w:val="-208959319"/>
              </w:sdtPr>
              <w:sdtContent>
                <w:sdt>
                  <w:sdtPr>
                    <w:rPr>
                      <w:rFonts w:asciiTheme="majorHAnsi" w:hAnsiTheme="majorHAnsi"/>
                      <w:sz w:val="20"/>
                      <w:szCs w:val="20"/>
                    </w:rPr>
                    <w:id w:val="1404868388"/>
                    <w:placeholder>
                      <w:docPart w:val="2041E8F405D5480E8E4EBBF4C7CD2BB8"/>
                    </w:placeholder>
                    <w:showingPlcHdr/>
                  </w:sdtPr>
                  <w:sdtContent>
                    <w:permStart w:id="1364552549" w:edGrp="everyone"/>
                    <w:r w:rsidR="007244C8"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7244C8"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CA1F8CC4CE3847C9B2C6E13E50546625"/>
                </w:placeholder>
                <w:showingPlcHdr/>
                <w:date>
                  <w:dateFormat w:val="M/d/yyyy"/>
                  <w:lid w:val="en-US"/>
                  <w:storeMappedDataAs w:val="dateTime"/>
                  <w:calendar w:val="gregorian"/>
                </w:date>
              </w:sdtPr>
              <w:sdtContent>
                <w:permStart w:id="995900080" w:edGrp="everyone"/>
                <w:r w:rsidR="007244C8"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7244C8" w:rsidRPr="008426D1" w:rsidRDefault="007244C8" w:rsidP="007244C8">
            <w:pPr>
              <w:rPr>
                <w:rFonts w:asciiTheme="majorHAnsi" w:hAnsiTheme="majorHAnsi"/>
                <w:sz w:val="20"/>
                <w:szCs w:val="20"/>
              </w:rPr>
            </w:pPr>
            <w:r>
              <w:rPr>
                <w:rFonts w:asciiTheme="majorHAnsi" w:hAnsiTheme="majorHAnsi"/>
                <w:b/>
                <w:sz w:val="20"/>
                <w:szCs w:val="20"/>
              </w:rPr>
              <w:t>Head of Unit</w:t>
            </w:r>
            <w:r w:rsidRPr="008426D1">
              <w:rPr>
                <w:rFonts w:asciiTheme="majorHAnsi" w:hAnsiTheme="majorHAnsi"/>
                <w:b/>
                <w:sz w:val="20"/>
                <w:szCs w:val="20"/>
              </w:rPr>
              <w:t xml:space="preserve"> (</w:t>
            </w:r>
            <w:r>
              <w:rPr>
                <w:rFonts w:asciiTheme="majorHAnsi" w:hAnsiTheme="majorHAnsi"/>
                <w:b/>
                <w:sz w:val="20"/>
                <w:szCs w:val="20"/>
              </w:rPr>
              <w:t>i</w:t>
            </w:r>
            <w:r w:rsidRPr="008426D1">
              <w:rPr>
                <w:rFonts w:asciiTheme="majorHAnsi" w:hAnsiTheme="majorHAnsi"/>
                <w:b/>
                <w:sz w:val="20"/>
                <w:szCs w:val="20"/>
              </w:rPr>
              <w:t xml:space="preserve">f applicable) </w:t>
            </w:r>
            <w:r w:rsidRPr="008426D1">
              <w:rPr>
                <w:rFonts w:asciiTheme="majorHAnsi" w:hAnsiTheme="majorHAnsi"/>
                <w:sz w:val="20"/>
                <w:szCs w:val="20"/>
              </w:rPr>
              <w:t xml:space="preserve">                        </w:t>
            </w:r>
          </w:p>
        </w:tc>
      </w:tr>
      <w:tr w:rsidR="00D66C39" w:rsidRPr="008426D1" w14:paraId="05EC5036" w14:textId="77777777" w:rsidTr="45C37844">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0B2096C0" w:rsidR="004C4ADF" w:rsidRDefault="00000000" w:rsidP="00575870">
            <w:pPr>
              <w:rPr>
                <w:rFonts w:asciiTheme="majorHAnsi" w:hAnsiTheme="majorHAnsi"/>
                <w:sz w:val="20"/>
                <w:szCs w:val="20"/>
              </w:rPr>
            </w:pPr>
            <w:sdt>
              <w:sdtPr>
                <w:rPr>
                  <w:rFonts w:asciiTheme="majorHAnsi" w:hAnsiTheme="majorHAnsi"/>
                  <w:sz w:val="20"/>
                  <w:szCs w:val="20"/>
                </w:rPr>
                <w:id w:val="198752290"/>
              </w:sdtPr>
              <w:sdtContent>
                <w:sdt>
                  <w:sdtPr>
                    <w:rPr>
                      <w:rFonts w:asciiTheme="majorHAnsi" w:hAnsiTheme="majorHAnsi"/>
                      <w:sz w:val="20"/>
                      <w:szCs w:val="20"/>
                    </w:rPr>
                    <w:id w:val="1392300857"/>
                    <w:placeholder>
                      <w:docPart w:val="AEE53FE3337B804F9A0CCFF66D920B72"/>
                    </w:placeholder>
                  </w:sdtPr>
                  <w:sdtContent>
                    <w:sdt>
                      <w:sdtPr>
                        <w:rPr>
                          <w:rFonts w:asciiTheme="majorHAnsi" w:hAnsiTheme="majorHAnsi"/>
                          <w:sz w:val="20"/>
                          <w:szCs w:val="20"/>
                        </w:rPr>
                        <w:id w:val="1482198931"/>
                        <w:placeholder>
                          <w:docPart w:val="0216DCC27A174207B31688D5AAF523B2"/>
                        </w:placeholder>
                      </w:sdtPr>
                      <w:sdtContent>
                        <w:r w:rsidR="00BF271B">
                          <w:rPr>
                            <w:rFonts w:asciiTheme="majorHAnsi" w:hAnsiTheme="majorHAnsi"/>
                            <w:sz w:val="20"/>
                            <w:szCs w:val="20"/>
                          </w:rPr>
                          <w:t xml:space="preserve">Warren Johnson    </w:t>
                        </w:r>
                      </w:sdtContent>
                    </w:sdt>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3-03-28T00:00:00Z">
                  <w:dateFormat w:val="M/d/yyyy"/>
                  <w:lid w:val="en-US"/>
                  <w:storeMappedDataAs w:val="dateTime"/>
                  <w:calendar w:val="gregorian"/>
                </w:date>
              </w:sdtPr>
              <w:sdtContent>
                <w:r w:rsidR="00BF271B">
                  <w:rPr>
                    <w:rFonts w:asciiTheme="majorHAnsi" w:hAnsiTheme="majorHAnsi"/>
                    <w:smallCaps/>
                    <w:sz w:val="20"/>
                    <w:szCs w:val="20"/>
                  </w:rPr>
                  <w:t>3/28/2023</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000000" w:rsidP="00575870">
            <w:pPr>
              <w:rPr>
                <w:rFonts w:asciiTheme="majorHAnsi" w:hAnsiTheme="majorHAnsi"/>
                <w:sz w:val="20"/>
                <w:szCs w:val="20"/>
              </w:rPr>
            </w:pPr>
            <w:sdt>
              <w:sdtPr>
                <w:rPr>
                  <w:rFonts w:asciiTheme="majorHAnsi" w:hAnsiTheme="majorHAnsi"/>
                  <w:sz w:val="20"/>
                  <w:szCs w:val="20"/>
                </w:rPr>
                <w:id w:val="1708458304"/>
              </w:sdtPr>
              <w:sdtContent>
                <w:sdt>
                  <w:sdtPr>
                    <w:rPr>
                      <w:rFonts w:asciiTheme="majorHAnsi" w:hAnsiTheme="majorHAnsi"/>
                      <w:sz w:val="20"/>
                      <w:szCs w:val="20"/>
                    </w:rPr>
                    <w:id w:val="932550879"/>
                    <w:placeholder>
                      <w:docPart w:val="CE055C38B718A34DA7B5DE40DDC6D50F"/>
                    </w:placeholder>
                    <w:showingPlcHdr/>
                  </w:sdt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45C37844">
        <w:trPr>
          <w:trHeight w:val="1089"/>
        </w:trPr>
        <w:tc>
          <w:tcPr>
            <w:tcW w:w="5451" w:type="dxa"/>
            <w:vAlign w:val="center"/>
          </w:tcPr>
          <w:p w14:paraId="55CDE894" w14:textId="38CE47B5" w:rsidR="00D66C39" w:rsidRPr="008426D1" w:rsidRDefault="00000000" w:rsidP="00575870">
            <w:pPr>
              <w:rPr>
                <w:rFonts w:asciiTheme="majorHAnsi" w:hAnsiTheme="majorHAnsi"/>
                <w:sz w:val="20"/>
                <w:szCs w:val="20"/>
              </w:rPr>
            </w:pPr>
            <w:sdt>
              <w:sdtPr>
                <w:rPr>
                  <w:rFonts w:asciiTheme="majorHAnsi" w:hAnsiTheme="majorHAnsi"/>
                  <w:sz w:val="20"/>
                  <w:szCs w:val="20"/>
                </w:rPr>
                <w:id w:val="-725135959"/>
              </w:sdtPr>
              <w:sdtContent>
                <w:sdt>
                  <w:sdtPr>
                    <w:rPr>
                      <w:rFonts w:asciiTheme="majorHAnsi" w:hAnsiTheme="majorHAnsi"/>
                      <w:sz w:val="20"/>
                      <w:szCs w:val="20"/>
                    </w:rPr>
                    <w:id w:val="-1853030584"/>
                    <w:placeholder>
                      <w:docPart w:val="132E65DAAD61DD4AA5795B259F9E53DF"/>
                    </w:placeholder>
                  </w:sdtPr>
                  <w:sdtContent>
                    <w:r w:rsidR="00745AFE">
                      <w:rPr>
                        <w:rFonts w:asciiTheme="majorHAnsi" w:hAnsiTheme="majorHAnsi"/>
                        <w:sz w:val="20"/>
                        <w:szCs w:val="20"/>
                      </w:rPr>
                      <w:t xml:space="preserve">Mary Elizabeth Spence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3-03-23T00:00:00Z">
                  <w:dateFormat w:val="M/d/yyyy"/>
                  <w:lid w:val="en-US"/>
                  <w:storeMappedDataAs w:val="dateTime"/>
                  <w:calendar w:val="gregorian"/>
                </w:date>
              </w:sdtPr>
              <w:sdtContent>
                <w:r w:rsidR="00745AFE">
                  <w:rPr>
                    <w:rFonts w:asciiTheme="majorHAnsi" w:hAnsiTheme="majorHAnsi"/>
                    <w:smallCaps/>
                    <w:sz w:val="20"/>
                    <w:szCs w:val="20"/>
                  </w:rPr>
                  <w:t>3/23/2023</w:t>
                </w:r>
              </w:sdtContent>
            </w:sdt>
            <w:r w:rsidR="00D66C39" w:rsidRPr="008426D1">
              <w:rPr>
                <w:rFonts w:asciiTheme="majorHAnsi" w:hAnsiTheme="majorHAnsi"/>
                <w:sz w:val="20"/>
                <w:szCs w:val="20"/>
              </w:rPr>
              <w:br/>
            </w:r>
            <w:r w:rsidR="00745AFE">
              <w:rPr>
                <w:rFonts w:asciiTheme="majorHAnsi" w:hAnsiTheme="majorHAnsi"/>
                <w:b/>
                <w:bCs/>
                <w:sz w:val="20"/>
                <w:szCs w:val="20"/>
              </w:rPr>
              <w:t xml:space="preserve">Office </w:t>
            </w:r>
            <w:r w:rsidR="009B22B2" w:rsidRPr="009B22B2">
              <w:rPr>
                <w:rFonts w:asciiTheme="majorHAnsi" w:hAnsiTheme="majorHAnsi"/>
                <w:b/>
                <w:bCs/>
                <w:sz w:val="20"/>
                <w:szCs w:val="20"/>
              </w:rPr>
              <w:t>of</w:t>
            </w:r>
            <w:r w:rsidR="00745AFE">
              <w:rPr>
                <w:rFonts w:asciiTheme="majorHAnsi" w:hAnsiTheme="majorHAnsi"/>
                <w:b/>
                <w:bCs/>
                <w:sz w:val="20"/>
                <w:szCs w:val="20"/>
              </w:rPr>
              <w:t xml:space="preserve"> Accreditation and</w:t>
            </w:r>
            <w:r w:rsidR="009B22B2" w:rsidRPr="009B22B2">
              <w:rPr>
                <w:rFonts w:asciiTheme="majorHAnsi" w:hAnsiTheme="majorHAnsi"/>
                <w:b/>
                <w:bCs/>
                <w:sz w:val="20"/>
                <w:szCs w:val="20"/>
              </w:rPr>
              <w:t xml:space="preserve"> Assessment (new courses only)</w:t>
            </w:r>
          </w:p>
        </w:tc>
        <w:tc>
          <w:tcPr>
            <w:tcW w:w="5451" w:type="dxa"/>
            <w:vAlign w:val="center"/>
          </w:tcPr>
          <w:p w14:paraId="5760621C" w14:textId="77777777" w:rsidR="00D66C39" w:rsidRPr="008426D1" w:rsidRDefault="00000000" w:rsidP="00575870">
            <w:pPr>
              <w:rPr>
                <w:rFonts w:asciiTheme="majorHAnsi" w:hAnsiTheme="majorHAnsi"/>
                <w:sz w:val="20"/>
                <w:szCs w:val="20"/>
              </w:rPr>
            </w:pPr>
            <w:sdt>
              <w:sdtPr>
                <w:rPr>
                  <w:rFonts w:asciiTheme="majorHAnsi" w:hAnsiTheme="majorHAnsi"/>
                  <w:sz w:val="20"/>
                  <w:szCs w:val="20"/>
                </w:rPr>
                <w:id w:val="245702008"/>
              </w:sdtPr>
              <w:sdtContent>
                <w:sdt>
                  <w:sdtPr>
                    <w:rPr>
                      <w:rFonts w:asciiTheme="majorHAnsi" w:hAnsiTheme="majorHAnsi"/>
                      <w:sz w:val="20"/>
                      <w:szCs w:val="20"/>
                    </w:rPr>
                    <w:id w:val="-461583462"/>
                    <w:placeholder>
                      <w:docPart w:val="0C168E375677AA499E8EFAAB5222854D"/>
                    </w:placeholder>
                    <w:showingPlcHdr/>
                  </w:sdt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45C37844">
        <w:trPr>
          <w:trHeight w:val="1089"/>
        </w:trPr>
        <w:tc>
          <w:tcPr>
            <w:tcW w:w="5451" w:type="dxa"/>
            <w:vAlign w:val="center"/>
          </w:tcPr>
          <w:p w14:paraId="58A243B6" w14:textId="29926CE9" w:rsidR="00D66C39" w:rsidRPr="008426D1" w:rsidRDefault="00000000" w:rsidP="00575870">
            <w:pPr>
              <w:rPr>
                <w:rFonts w:asciiTheme="majorHAnsi" w:hAnsiTheme="majorHAnsi"/>
                <w:sz w:val="20"/>
                <w:szCs w:val="20"/>
              </w:rPr>
            </w:pPr>
            <w:sdt>
              <w:sdtPr>
                <w:rPr>
                  <w:rFonts w:asciiTheme="majorHAnsi" w:hAnsiTheme="majorHAnsi"/>
                  <w:sz w:val="20"/>
                  <w:szCs w:val="20"/>
                </w:rPr>
                <w:id w:val="922218420"/>
              </w:sdtPr>
              <w:sdtContent>
                <w:sdt>
                  <w:sdtPr>
                    <w:rPr>
                      <w:rFonts w:asciiTheme="majorHAnsi" w:hAnsiTheme="majorHAnsi"/>
                      <w:sz w:val="20"/>
                      <w:szCs w:val="20"/>
                    </w:rPr>
                    <w:id w:val="-1142416544"/>
                    <w:placeholder>
                      <w:docPart w:val="BB2BFA3CBBD27146AD7B47375254A7C9"/>
                    </w:placeholder>
                  </w:sdtPr>
                  <w:sdtContent>
                    <w:r w:rsidR="008E0702">
                      <w:rPr>
                        <w:rFonts w:asciiTheme="majorHAnsi" w:hAnsiTheme="majorHAnsi"/>
                        <w:sz w:val="20"/>
                        <w:szCs w:val="20"/>
                      </w:rPr>
                      <w:t xml:space="preserve">Gina Hogue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3-03-30T00:00:00Z">
                  <w:dateFormat w:val="M/d/yyyy"/>
                  <w:lid w:val="en-US"/>
                  <w:storeMappedDataAs w:val="dateTime"/>
                  <w:calendar w:val="gregorian"/>
                </w:date>
              </w:sdtPr>
              <w:sdtContent>
                <w:r w:rsidR="008E0702">
                  <w:rPr>
                    <w:rFonts w:asciiTheme="majorHAnsi" w:hAnsiTheme="majorHAnsi"/>
                    <w:smallCaps/>
                    <w:sz w:val="20"/>
                    <w:szCs w:val="20"/>
                  </w:rPr>
                  <w:t>3/30/2023</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57A5127" w:rsidR="00D66C39" w:rsidRPr="008426D1" w:rsidRDefault="00000000" w:rsidP="00575870">
            <w:pPr>
              <w:rPr>
                <w:rFonts w:asciiTheme="majorHAnsi" w:hAnsiTheme="majorHAnsi"/>
                <w:sz w:val="20"/>
                <w:szCs w:val="20"/>
              </w:rPr>
            </w:pPr>
            <w:sdt>
              <w:sdtPr>
                <w:rPr>
                  <w:rFonts w:asciiTheme="majorHAnsi" w:hAnsiTheme="majorHAnsi"/>
                  <w:sz w:val="20"/>
                  <w:szCs w:val="20"/>
                </w:rPr>
                <w:id w:val="-1614899177"/>
              </w:sdtPr>
              <w:sdtContent>
                <w:sdt>
                  <w:sdtPr>
                    <w:rPr>
                      <w:rFonts w:asciiTheme="majorHAnsi" w:hAnsiTheme="majorHAnsi"/>
                      <w:sz w:val="20"/>
                      <w:szCs w:val="20"/>
                    </w:rPr>
                    <w:id w:val="1197282834"/>
                    <w:placeholder>
                      <w:docPart w:val="73B3E9B6C6FAFC4AAB3E62F69A1570E6"/>
                    </w:placeholder>
                  </w:sdtPr>
                  <w:sdtContent>
                    <w:sdt>
                      <w:sdtPr>
                        <w:rPr>
                          <w:rFonts w:asciiTheme="majorHAnsi" w:hAnsiTheme="majorHAnsi"/>
                          <w:sz w:val="20"/>
                          <w:szCs w:val="20"/>
                        </w:rPr>
                        <w:id w:val="408506754"/>
                        <w:placeholder>
                          <w:docPart w:val="13A5BD16EB45194E965210A5DCC5CE87"/>
                        </w:placeholder>
                      </w:sdtPr>
                      <w:sdtContent>
                        <w:r w:rsidR="00FD0164">
                          <w:rPr>
                            <w:rFonts w:asciiTheme="majorHAnsi" w:hAnsiTheme="majorHAnsi"/>
                            <w:sz w:val="20"/>
                            <w:szCs w:val="20"/>
                          </w:rPr>
                          <w:t>Len Frey</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3-04-20T00:00:00Z">
                  <w:dateFormat w:val="M/d/yyyy"/>
                  <w:lid w:val="en-US"/>
                  <w:storeMappedDataAs w:val="dateTime"/>
                  <w:calendar w:val="gregorian"/>
                </w:date>
              </w:sdtPr>
              <w:sdtContent>
                <w:r w:rsidR="00FD0164">
                  <w:rPr>
                    <w:rFonts w:asciiTheme="majorHAnsi" w:hAnsiTheme="majorHAnsi"/>
                    <w:smallCaps/>
                    <w:sz w:val="20"/>
                    <w:szCs w:val="20"/>
                  </w:rPr>
                  <w:t>4/20/2023</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45C37844">
        <w:trPr>
          <w:trHeight w:val="1089"/>
        </w:trPr>
        <w:tc>
          <w:tcPr>
            <w:tcW w:w="5451" w:type="dxa"/>
            <w:vAlign w:val="center"/>
          </w:tcPr>
          <w:p w14:paraId="32DCFB73" w14:textId="6B7B62AC" w:rsidR="004C4ADF" w:rsidRDefault="00000000" w:rsidP="000201EB">
            <w:pPr>
              <w:ind w:left="-540"/>
              <w:jc w:val="center"/>
              <w:rPr>
                <w:rFonts w:asciiTheme="majorHAnsi" w:hAnsiTheme="majorHAnsi"/>
                <w:b/>
                <w:sz w:val="20"/>
                <w:szCs w:val="20"/>
              </w:rPr>
            </w:pPr>
            <w:sdt>
              <w:sdtPr>
                <w:rPr>
                  <w:rFonts w:asciiTheme="majorHAnsi" w:hAnsiTheme="majorHAnsi"/>
                  <w:sz w:val="20"/>
                  <w:szCs w:val="20"/>
                </w:rPr>
                <w:id w:val="-984773627"/>
              </w:sdtPr>
              <w:sdtContent>
                <w:sdt>
                  <w:sdtPr>
                    <w:rPr>
                      <w:rFonts w:asciiTheme="majorHAnsi" w:hAnsiTheme="majorHAnsi"/>
                      <w:sz w:val="20"/>
                      <w:szCs w:val="20"/>
                    </w:rPr>
                    <w:id w:val="-34351835"/>
                    <w:placeholder>
                      <w:docPart w:val="2A16D19DDA580E4B95D23DF1A5E09BDA"/>
                    </w:placeholder>
                    <w:showingPlcHdr/>
                  </w:sdt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Content>
        <w:p w14:paraId="76E25B1E" w14:textId="21FD2020" w:rsidR="007D371A" w:rsidRPr="008426D1" w:rsidRDefault="006D7234" w:rsidP="007D371A">
          <w:pPr>
            <w:tabs>
              <w:tab w:val="left" w:pos="360"/>
              <w:tab w:val="left" w:pos="720"/>
            </w:tabs>
            <w:spacing w:after="0" w:line="240" w:lineRule="auto"/>
            <w:rPr>
              <w:rFonts w:asciiTheme="majorHAnsi" w:hAnsiTheme="majorHAnsi" w:cs="Arial"/>
              <w:sz w:val="20"/>
              <w:szCs w:val="20"/>
            </w:rPr>
          </w:pPr>
          <w:proofErr w:type="spellStart"/>
          <w:r w:rsidRPr="006D7234">
            <w:rPr>
              <w:rFonts w:asciiTheme="majorHAnsi" w:hAnsiTheme="majorHAnsi" w:cs="Arial"/>
              <w:sz w:val="20"/>
              <w:szCs w:val="20"/>
            </w:rPr>
            <w:t>Temma</w:t>
          </w:r>
          <w:proofErr w:type="spellEnd"/>
          <w:r w:rsidRPr="006D7234">
            <w:rPr>
              <w:rFonts w:asciiTheme="majorHAnsi" w:hAnsiTheme="majorHAnsi" w:cs="Arial"/>
              <w:sz w:val="20"/>
              <w:szCs w:val="20"/>
            </w:rPr>
            <w:t xml:space="preserve"> </w:t>
          </w:r>
          <w:proofErr w:type="spellStart"/>
          <w:r w:rsidRPr="006D7234">
            <w:rPr>
              <w:rFonts w:asciiTheme="majorHAnsi" w:hAnsiTheme="majorHAnsi" w:cs="Arial"/>
              <w:sz w:val="20"/>
              <w:szCs w:val="20"/>
            </w:rPr>
            <w:t>Balducci</w:t>
          </w:r>
          <w:proofErr w:type="spellEnd"/>
          <w:r w:rsidRPr="006D7234">
            <w:rPr>
              <w:rFonts w:asciiTheme="majorHAnsi" w:hAnsiTheme="majorHAnsi" w:cs="Arial"/>
              <w:sz w:val="20"/>
              <w:szCs w:val="20"/>
            </w:rPr>
            <w:t xml:space="preserve">, </w:t>
          </w:r>
          <w:r w:rsidR="00C479A2">
            <w:rPr>
              <w:rFonts w:asciiTheme="majorHAnsi" w:hAnsiTheme="majorHAnsi" w:cs="Arial"/>
              <w:sz w:val="20"/>
              <w:szCs w:val="20"/>
            </w:rPr>
            <w:t xml:space="preserve">Dept. of Art + Design, </w:t>
          </w:r>
          <w:r w:rsidRPr="006D7234">
            <w:rPr>
              <w:rFonts w:asciiTheme="majorHAnsi" w:hAnsiTheme="majorHAnsi" w:cs="Arial"/>
              <w:sz w:val="20"/>
              <w:szCs w:val="20"/>
            </w:rPr>
            <w:t>tbalducci@astate.edu, 870-972-3050</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6A6702AD" w14:textId="7061F04C" w:rsidR="003F2F3D" w:rsidRPr="006D7234" w:rsidRDefault="007C7F4C" w:rsidP="00CB4B5A">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p w14:paraId="784C9229" w14:textId="2C902728" w:rsidR="006D7234" w:rsidRDefault="006D7234" w:rsidP="006D7234">
      <w:pPr>
        <w:pStyle w:val="ListParagraph"/>
        <w:tabs>
          <w:tab w:val="left" w:pos="360"/>
          <w:tab w:val="left" w:pos="720"/>
        </w:tabs>
        <w:spacing w:after="0" w:line="240" w:lineRule="auto"/>
        <w:ind w:left="360"/>
        <w:rPr>
          <w:rFonts w:asciiTheme="majorHAnsi" w:hAnsiTheme="majorHAnsi" w:cs="Arial"/>
          <w:sz w:val="20"/>
          <w:szCs w:val="20"/>
        </w:rPr>
      </w:pPr>
    </w:p>
    <w:p w14:paraId="313AF18A" w14:textId="36FFC17A" w:rsidR="006D7234" w:rsidRPr="006D7234" w:rsidRDefault="00C479A2" w:rsidP="006D7234">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Spring 2024</w:t>
      </w:r>
      <w:r w:rsidR="006D7234" w:rsidRPr="006D7234">
        <w:rPr>
          <w:rFonts w:asciiTheme="majorHAnsi" w:hAnsiTheme="majorHAnsi" w:cs="Arial"/>
          <w:sz w:val="20"/>
          <w:szCs w:val="20"/>
        </w:rPr>
        <w:t xml:space="preserve"> (2023-24 Bulletin year)</w:t>
      </w:r>
    </w:p>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1651DF8C" w:rsidR="00A865C3" w:rsidRDefault="006D723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FASH</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FA4BB72" w14:textId="77777777" w:rsidR="00A865C3" w:rsidRDefault="00A865C3" w:rsidP="00CB4B5A">
            <w:pPr>
              <w:tabs>
                <w:tab w:val="left" w:pos="360"/>
                <w:tab w:val="left" w:pos="720"/>
              </w:tabs>
              <w:rPr>
                <w:rFonts w:asciiTheme="majorHAnsi" w:hAnsiTheme="majorHAnsi" w:cs="Arial"/>
                <w:b/>
                <w:sz w:val="20"/>
                <w:szCs w:val="20"/>
              </w:rPr>
            </w:pPr>
          </w:p>
          <w:p w14:paraId="4C031803" w14:textId="3E331AB0" w:rsidR="006D7234" w:rsidRDefault="006D723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3133</w:t>
            </w:r>
          </w:p>
        </w:tc>
      </w:tr>
      <w:tr w:rsidR="009F04BB" w14:paraId="4869B7B6" w14:textId="77777777" w:rsidTr="009F04BB">
        <w:trPr>
          <w:trHeight w:val="703"/>
        </w:trPr>
        <w:tc>
          <w:tcPr>
            <w:tcW w:w="1089" w:type="pct"/>
            <w:shd w:val="clear" w:color="auto" w:fill="F2F2F2" w:themeFill="background1" w:themeFillShade="F2"/>
          </w:tcPr>
          <w:p w14:paraId="48A2039D"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r w:rsidR="00D145D1">
              <w:rPr>
                <w:rFonts w:asciiTheme="majorHAnsi" w:hAnsiTheme="majorHAnsi" w:cs="Arial"/>
                <w:b/>
                <w:sz w:val="20"/>
                <w:szCs w:val="20"/>
              </w:rPr>
              <w:t xml:space="preserve"> </w:t>
            </w:r>
          </w:p>
          <w:p w14:paraId="35F994A4" w14:textId="5B00BEC4" w:rsidR="00D145D1" w:rsidRPr="00D145D1" w:rsidRDefault="00D145D1" w:rsidP="00CB4B5A">
            <w:pPr>
              <w:tabs>
                <w:tab w:val="left" w:pos="360"/>
                <w:tab w:val="left" w:pos="720"/>
              </w:tabs>
              <w:rPr>
                <w:rFonts w:asciiTheme="majorHAnsi" w:hAnsiTheme="majorHAnsi" w:cs="Arial"/>
                <w:bCs/>
                <w:sz w:val="20"/>
                <w:szCs w:val="20"/>
              </w:rPr>
            </w:pPr>
            <w:r w:rsidRPr="00D145D1">
              <w:rPr>
                <w:rFonts w:asciiTheme="majorHAnsi" w:hAnsiTheme="majorHAnsi" w:cs="Arial"/>
                <w:bCs/>
                <w:sz w:val="20"/>
                <w:szCs w:val="20"/>
              </w:rPr>
              <w:t xml:space="preserve">(include </w:t>
            </w:r>
            <w:r>
              <w:rPr>
                <w:rFonts w:asciiTheme="majorHAnsi" w:hAnsiTheme="majorHAnsi" w:cs="Arial"/>
                <w:bCs/>
                <w:sz w:val="20"/>
                <w:szCs w:val="20"/>
              </w:rPr>
              <w:t xml:space="preserve">a </w:t>
            </w:r>
            <w:r w:rsidRPr="00D145D1">
              <w:rPr>
                <w:rFonts w:asciiTheme="majorHAnsi" w:hAnsiTheme="majorHAnsi" w:cs="Arial"/>
                <w:bCs/>
                <w:sz w:val="20"/>
                <w:szCs w:val="20"/>
              </w:rPr>
              <w:t>short title that’s 30 characters or fewer)</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3DCDB57C" w14:textId="77777777" w:rsidR="006D7234" w:rsidRDefault="006D7234" w:rsidP="00CB4B5A">
            <w:pPr>
              <w:tabs>
                <w:tab w:val="left" w:pos="360"/>
                <w:tab w:val="left" w:pos="720"/>
              </w:tabs>
              <w:rPr>
                <w:rFonts w:asciiTheme="majorHAnsi" w:hAnsiTheme="majorHAnsi" w:cs="Arial"/>
                <w:b/>
                <w:sz w:val="20"/>
                <w:szCs w:val="20"/>
              </w:rPr>
            </w:pPr>
          </w:p>
          <w:p w14:paraId="147E32A6" w14:textId="49939526" w:rsidR="00A865C3" w:rsidRDefault="008306DB"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Fashion Forecasting</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2FB04444" w14:textId="6E15B1A2" w:rsidR="006D7234" w:rsidRDefault="006D7234" w:rsidP="00CB4B5A">
            <w:pPr>
              <w:tabs>
                <w:tab w:val="left" w:pos="360"/>
                <w:tab w:val="left" w:pos="720"/>
              </w:tabs>
              <w:rPr>
                <w:rFonts w:asciiTheme="majorHAnsi" w:hAnsiTheme="majorHAnsi" w:cs="Arial"/>
                <w:b/>
                <w:sz w:val="20"/>
                <w:szCs w:val="20"/>
              </w:rPr>
            </w:pPr>
            <w:r w:rsidRPr="006D7234">
              <w:rPr>
                <w:rFonts w:asciiTheme="majorHAnsi" w:hAnsiTheme="majorHAnsi" w:cs="Arial"/>
                <w:b/>
                <w:sz w:val="20"/>
                <w:szCs w:val="20"/>
              </w:rPr>
              <w:t>Techniques and procedures for identifying and forecasting trends in fashion, lifestyles, business, ready-to-wear, and art that affect retail merchandising and marketing decisions.</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73CB674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xml:space="preserve">. </w:t>
      </w:r>
    </w:p>
    <w:p w14:paraId="409AD1DB" w14:textId="765FAEC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**Forty words or fewer </w:t>
      </w:r>
      <w:r w:rsidR="00D145D1">
        <w:rPr>
          <w:rFonts w:asciiTheme="majorHAnsi" w:hAnsiTheme="majorHAnsi" w:cs="Arial"/>
          <w:sz w:val="20"/>
          <w:szCs w:val="20"/>
        </w:rPr>
        <w:t xml:space="preserve">(excepting prerequisites and other restrictions) </w:t>
      </w:r>
      <w:r>
        <w:rPr>
          <w:rFonts w:asciiTheme="majorHAnsi" w:hAnsiTheme="majorHAnsi" w:cs="Arial"/>
          <w:sz w:val="20"/>
          <w:szCs w:val="20"/>
        </w:rPr>
        <w:t>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460C45ED" w:rsidR="00391206" w:rsidRPr="008426D1" w:rsidRDefault="00000000"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Content>
          <w:r w:rsidR="00646404">
            <w:rPr>
              <w:rFonts w:asciiTheme="majorHAnsi" w:hAnsiTheme="majorHAnsi" w:cs="Arial"/>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0EDADFDB" w:rsidR="00A966C5" w:rsidRPr="008426D1" w:rsidRDefault="00000000"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Content>
          <w:r w:rsidR="00646404">
            <w:rPr>
              <w:rFonts w:asciiTheme="majorHAnsi" w:hAnsiTheme="majorHAnsi" w:cs="Arial"/>
              <w:sz w:val="20"/>
              <w:szCs w:val="20"/>
            </w:rPr>
            <w:t>FASH 2233 (Current Issues in the Global Fashion Industry)</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49DAB3F0"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dtPr>
        <w:sdtContent>
          <w:r w:rsidR="00646404" w:rsidRPr="00646404">
            <w:rPr>
              <w:rFonts w:asciiTheme="majorHAnsi" w:hAnsiTheme="majorHAnsi" w:cs="Arial"/>
              <w:sz w:val="20"/>
              <w:szCs w:val="20"/>
            </w:rPr>
            <w:t>Students need to understand the background of the fashion industry to learn how fashion forecasting works.</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DDD9C99" w:rsidR="00391206" w:rsidRPr="008426D1" w:rsidRDefault="00000000"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Content>
          <w:r w:rsidR="00646404">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Content>
        <w:p w14:paraId="7D6B904E" w14:textId="5E0555A9" w:rsidR="00C002F9" w:rsidRPr="008426D1" w:rsidRDefault="00646404"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Summer</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4F69F3CC" w:rsidR="00C002F9" w:rsidRDefault="00C002F9" w:rsidP="00C002F9">
      <w:pPr>
        <w:tabs>
          <w:tab w:val="left" w:pos="360"/>
          <w:tab w:val="left" w:pos="720"/>
        </w:tabs>
        <w:spacing w:after="0" w:line="240" w:lineRule="auto"/>
        <w:rPr>
          <w:rFonts w:asciiTheme="majorHAnsi" w:hAnsiTheme="majorHAnsi" w:cs="Arial"/>
          <w:sz w:val="20"/>
          <w:szCs w:val="20"/>
        </w:rPr>
      </w:pPr>
    </w:p>
    <w:p w14:paraId="2EBAA71D" w14:textId="49A9C5D9" w:rsidR="006D7234" w:rsidRDefault="006D7234" w:rsidP="00C002F9">
      <w:pPr>
        <w:tabs>
          <w:tab w:val="left" w:pos="360"/>
          <w:tab w:val="left" w:pos="720"/>
        </w:tabs>
        <w:spacing w:after="0" w:line="240" w:lineRule="auto"/>
        <w:rPr>
          <w:rFonts w:asciiTheme="majorHAnsi" w:hAnsiTheme="majorHAnsi" w:cs="Arial"/>
          <w:sz w:val="20"/>
          <w:szCs w:val="20"/>
        </w:rPr>
      </w:pPr>
    </w:p>
    <w:p w14:paraId="1117E629" w14:textId="77777777" w:rsidR="006D7234" w:rsidRPr="008426D1" w:rsidRDefault="006D7234"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lastRenderedPageBreak/>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6713B8C1" w14:textId="6A15A74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Content>
        <w:p w14:paraId="65F72ECE" w14:textId="77777777" w:rsidR="006D7234" w:rsidRDefault="006D7234" w:rsidP="00AF68E8">
          <w:pPr>
            <w:tabs>
              <w:tab w:val="left" w:pos="360"/>
              <w:tab w:val="left" w:pos="720"/>
            </w:tabs>
            <w:spacing w:after="0" w:line="240" w:lineRule="auto"/>
            <w:rPr>
              <w:rFonts w:asciiTheme="majorHAnsi" w:hAnsiTheme="majorHAnsi" w:cs="Arial"/>
              <w:sz w:val="20"/>
              <w:szCs w:val="20"/>
            </w:rPr>
          </w:pPr>
        </w:p>
        <w:p w14:paraId="7AA3A3F1" w14:textId="5CE55B94" w:rsidR="00AF68E8" w:rsidRPr="008426D1" w:rsidRDefault="009A60F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Content>
        <w:p w14:paraId="58025642" w14:textId="77777777" w:rsidR="006D7234" w:rsidRDefault="006D7234" w:rsidP="001E288B">
          <w:pPr>
            <w:tabs>
              <w:tab w:val="left" w:pos="360"/>
              <w:tab w:val="left" w:pos="720"/>
            </w:tabs>
            <w:spacing w:after="0" w:line="240" w:lineRule="auto"/>
            <w:rPr>
              <w:rFonts w:asciiTheme="majorHAnsi" w:hAnsiTheme="majorHAnsi" w:cs="Arial"/>
              <w:sz w:val="20"/>
              <w:szCs w:val="20"/>
            </w:rPr>
          </w:pPr>
        </w:p>
        <w:p w14:paraId="699795D8" w14:textId="56CB8035" w:rsidR="001E288B" w:rsidRDefault="009A60F0"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4EF5DC6D"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Content>
          <w:r w:rsidR="009A60F0">
            <w:t>N</w:t>
          </w:r>
          <w:r w:rsidR="006D7234">
            <w:t>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6E345515"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Content>
          <w:r w:rsidR="009A60F0">
            <w:t>N</w:t>
          </w:r>
          <w:r w:rsidR="006D7234">
            <w:t>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385B5930"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Content>
          <w:r w:rsidR="006D7234">
            <w:t>YES</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516B4840"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Content>
          <w:sdt>
            <w:sdtPr>
              <w:rPr>
                <w:rFonts w:asciiTheme="majorHAnsi" w:hAnsiTheme="majorHAnsi" w:cs="Arial"/>
                <w:sz w:val="20"/>
                <w:szCs w:val="20"/>
              </w:rPr>
              <w:id w:val="-525338850"/>
            </w:sdtPr>
            <w:sdtContent>
              <w:r w:rsidR="003F1367">
                <w:rPr>
                  <w:rFonts w:asciiTheme="majorHAnsi" w:hAnsiTheme="majorHAnsi" w:cs="Arial"/>
                  <w:sz w:val="20"/>
                  <w:szCs w:val="20"/>
                </w:rPr>
                <w:t>B.S. in Fashion Merchandising and Marketing</w:t>
              </w:r>
            </w:sdtContent>
          </w:sdt>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74B9DB9A"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Content>
          <w:r w:rsidR="006D7234">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permStart w:id="1703829946" w:edGrp="everyone" w:displacedByCustomXml="next"/>
    <w:sdt>
      <w:sdtPr>
        <w:rPr>
          <w:rFonts w:asciiTheme="majorHAnsi" w:hAnsiTheme="majorHAnsi" w:cs="Arial"/>
          <w:sz w:val="20"/>
          <w:szCs w:val="20"/>
        </w:rPr>
        <w:id w:val="-918560552"/>
        <w:showingPlcHdr/>
      </w:sdtPr>
      <w:sdtContent>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76198600" w14:textId="0CAE3007" w:rsidR="00A966C5"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permEnd w:id="1703829946"/>
    <w:p w14:paraId="59D0DF41" w14:textId="77777777" w:rsidR="00B12518" w:rsidRPr="00C44C5E" w:rsidRDefault="00B12518" w:rsidP="00B12518">
      <w:pPr>
        <w:tabs>
          <w:tab w:val="left" w:pos="360"/>
          <w:tab w:val="left" w:pos="720"/>
        </w:tabs>
        <w:spacing w:after="0"/>
        <w:rPr>
          <w:rFonts w:asciiTheme="majorHAnsi" w:hAnsiTheme="majorHAnsi" w:cs="Arial"/>
          <w:sz w:val="20"/>
          <w:szCs w:val="20"/>
        </w:rPr>
      </w:pPr>
      <w:r>
        <w:rPr>
          <w:rFonts w:asciiTheme="majorHAnsi" w:hAnsiTheme="majorHAnsi" w:cs="Arial"/>
          <w:sz w:val="20"/>
          <w:szCs w:val="20"/>
        </w:rPr>
        <w:t>Note: Outline based on AOS version of the course.</w:t>
      </w:r>
    </w:p>
    <w:sdt>
      <w:sdtPr>
        <w:rPr>
          <w:rFonts w:asciiTheme="majorHAnsi" w:hAnsiTheme="majorHAnsi" w:cs="Arial"/>
          <w:sz w:val="20"/>
          <w:szCs w:val="20"/>
        </w:rPr>
        <w:id w:val="2130351671"/>
      </w:sdtPr>
      <w:sdtContent>
        <w:p w14:paraId="7FDF703D" w14:textId="77777777" w:rsidR="007D282F" w:rsidRDefault="007D282F" w:rsidP="007D282F">
          <w:pPr>
            <w:spacing w:after="0"/>
            <w:rPr>
              <w:rFonts w:ascii="Open Sans" w:hAnsi="Open Sans" w:cs="Open Sans"/>
              <w:color w:val="212529"/>
              <w:sz w:val="21"/>
              <w:szCs w:val="21"/>
              <w:shd w:val="clear" w:color="auto" w:fill="FFFFFF"/>
            </w:rPr>
          </w:pPr>
          <w:r>
            <w:rPr>
              <w:rFonts w:ascii="Open Sans" w:hAnsi="Open Sans" w:cs="Open Sans"/>
              <w:color w:val="212529"/>
              <w:sz w:val="21"/>
              <w:szCs w:val="21"/>
              <w:shd w:val="clear" w:color="auto" w:fill="FFFFFF"/>
            </w:rPr>
            <w:t xml:space="preserve">Week 1: </w:t>
          </w:r>
        </w:p>
        <w:p w14:paraId="39E1C095" w14:textId="5EA15FED" w:rsidR="007D282F" w:rsidRDefault="007D282F" w:rsidP="007D282F">
          <w:pPr>
            <w:spacing w:after="0"/>
            <w:rPr>
              <w:rFonts w:ascii="Open Sans" w:hAnsi="Open Sans" w:cs="Open Sans"/>
              <w:color w:val="212529"/>
              <w:sz w:val="21"/>
              <w:szCs w:val="21"/>
              <w:shd w:val="clear" w:color="auto" w:fill="FFFFFF"/>
            </w:rPr>
          </w:pPr>
          <w:r w:rsidRPr="0097546E">
            <w:rPr>
              <w:rFonts w:ascii="Open Sans" w:hAnsi="Open Sans" w:cs="Open Sans"/>
              <w:color w:val="212529"/>
              <w:sz w:val="21"/>
              <w:szCs w:val="21"/>
              <w:shd w:val="clear" w:color="auto" w:fill="FFFFFF"/>
            </w:rPr>
            <w:t>1. Introduction to Forecasting</w:t>
          </w:r>
          <w:r w:rsidRPr="0097546E">
            <w:rPr>
              <w:rFonts w:ascii="Open Sans" w:hAnsi="Open Sans" w:cs="Open Sans"/>
              <w:color w:val="212529"/>
              <w:sz w:val="21"/>
              <w:szCs w:val="21"/>
            </w:rPr>
            <w:br/>
          </w:r>
          <w:r w:rsidRPr="0097546E">
            <w:rPr>
              <w:rFonts w:ascii="Open Sans" w:hAnsi="Open Sans" w:cs="Open Sans"/>
              <w:color w:val="212529"/>
              <w:sz w:val="21"/>
              <w:szCs w:val="21"/>
              <w:shd w:val="clear" w:color="auto" w:fill="FFFFFF"/>
            </w:rPr>
            <w:t>2. Innovation and Novelty</w:t>
          </w:r>
        </w:p>
        <w:p w14:paraId="6FE9E714" w14:textId="77777777" w:rsidR="007D282F" w:rsidRDefault="007D282F" w:rsidP="007D282F">
          <w:pPr>
            <w:spacing w:after="0"/>
            <w:rPr>
              <w:rFonts w:ascii="Open Sans" w:hAnsi="Open Sans" w:cs="Open Sans"/>
              <w:color w:val="212529"/>
              <w:sz w:val="21"/>
              <w:szCs w:val="21"/>
              <w:shd w:val="clear" w:color="auto" w:fill="FFFFFF"/>
            </w:rPr>
          </w:pPr>
        </w:p>
        <w:p w14:paraId="24A5E7AD" w14:textId="77777777" w:rsidR="007D282F" w:rsidRDefault="007D282F" w:rsidP="007D282F">
          <w:pPr>
            <w:spacing w:after="0"/>
            <w:rPr>
              <w:rFonts w:ascii="Open Sans" w:hAnsi="Open Sans" w:cs="Open Sans"/>
              <w:color w:val="212529"/>
              <w:sz w:val="21"/>
              <w:szCs w:val="21"/>
            </w:rPr>
          </w:pPr>
          <w:r>
            <w:rPr>
              <w:rFonts w:ascii="Open Sans" w:hAnsi="Open Sans" w:cs="Open Sans"/>
              <w:color w:val="212529"/>
              <w:sz w:val="21"/>
              <w:szCs w:val="21"/>
            </w:rPr>
            <w:t>Week 2:</w:t>
          </w:r>
        </w:p>
        <w:p w14:paraId="0BB59FA2" w14:textId="040060B2" w:rsidR="007D282F" w:rsidRDefault="007D282F" w:rsidP="007D282F">
          <w:pPr>
            <w:spacing w:after="0"/>
            <w:rPr>
              <w:rFonts w:ascii="Open Sans" w:hAnsi="Open Sans" w:cs="Open Sans"/>
              <w:color w:val="212529"/>
              <w:sz w:val="21"/>
              <w:szCs w:val="21"/>
              <w:shd w:val="clear" w:color="auto" w:fill="FFFFFF"/>
            </w:rPr>
          </w:pPr>
          <w:r w:rsidRPr="0097546E">
            <w:rPr>
              <w:rFonts w:ascii="Open Sans" w:hAnsi="Open Sans" w:cs="Open Sans"/>
              <w:color w:val="212529"/>
              <w:sz w:val="21"/>
              <w:szCs w:val="21"/>
              <w:shd w:val="clear" w:color="auto" w:fill="FFFFFF"/>
            </w:rPr>
            <w:t>3. Fashion Forecasting Theories</w:t>
          </w:r>
          <w:r w:rsidRPr="0097546E">
            <w:rPr>
              <w:rFonts w:ascii="Open Sans" w:hAnsi="Open Sans" w:cs="Open Sans"/>
              <w:color w:val="212529"/>
              <w:sz w:val="21"/>
              <w:szCs w:val="21"/>
            </w:rPr>
            <w:br/>
          </w:r>
          <w:r w:rsidRPr="0097546E">
            <w:rPr>
              <w:rFonts w:ascii="Open Sans" w:hAnsi="Open Sans" w:cs="Open Sans"/>
              <w:color w:val="212529"/>
              <w:sz w:val="21"/>
              <w:szCs w:val="21"/>
              <w:shd w:val="clear" w:color="auto" w:fill="FFFFFF"/>
            </w:rPr>
            <w:t>4. Modern Forecasting Methods</w:t>
          </w:r>
        </w:p>
        <w:p w14:paraId="14F82C96" w14:textId="77777777" w:rsidR="006D7234" w:rsidRDefault="006D7234" w:rsidP="007D282F">
          <w:pPr>
            <w:spacing w:after="0"/>
            <w:rPr>
              <w:rFonts w:ascii="Open Sans" w:hAnsi="Open Sans" w:cs="Open Sans"/>
              <w:color w:val="212529"/>
              <w:sz w:val="21"/>
              <w:szCs w:val="21"/>
            </w:rPr>
          </w:pPr>
        </w:p>
        <w:p w14:paraId="51B9BDC7" w14:textId="0FD33FC6" w:rsidR="007D282F" w:rsidRDefault="007D282F" w:rsidP="007D282F">
          <w:pPr>
            <w:spacing w:after="0"/>
            <w:rPr>
              <w:rFonts w:ascii="Open Sans" w:hAnsi="Open Sans" w:cs="Open Sans"/>
              <w:color w:val="212529"/>
              <w:sz w:val="21"/>
              <w:szCs w:val="21"/>
              <w:shd w:val="clear" w:color="auto" w:fill="FFFFFF"/>
            </w:rPr>
          </w:pPr>
          <w:r>
            <w:rPr>
              <w:rFonts w:ascii="Open Sans" w:hAnsi="Open Sans" w:cs="Open Sans"/>
              <w:color w:val="212529"/>
              <w:sz w:val="21"/>
              <w:szCs w:val="21"/>
            </w:rPr>
            <w:t>Week 3:</w:t>
          </w:r>
          <w:r w:rsidRPr="0097546E">
            <w:rPr>
              <w:rFonts w:ascii="Open Sans" w:hAnsi="Open Sans" w:cs="Open Sans"/>
              <w:color w:val="212529"/>
              <w:sz w:val="21"/>
              <w:szCs w:val="21"/>
            </w:rPr>
            <w:br/>
          </w:r>
          <w:r w:rsidRPr="0097546E">
            <w:rPr>
              <w:rFonts w:ascii="Open Sans" w:hAnsi="Open Sans" w:cs="Open Sans"/>
              <w:color w:val="212529"/>
              <w:sz w:val="21"/>
              <w:szCs w:val="21"/>
              <w:shd w:val="clear" w:color="auto" w:fill="FFFFFF"/>
            </w:rPr>
            <w:t>5. Fashion Eras</w:t>
          </w:r>
          <w:r w:rsidRPr="0097546E">
            <w:rPr>
              <w:rFonts w:ascii="Open Sans" w:hAnsi="Open Sans" w:cs="Open Sans"/>
              <w:color w:val="212529"/>
              <w:sz w:val="21"/>
              <w:szCs w:val="21"/>
            </w:rPr>
            <w:br/>
          </w:r>
          <w:r w:rsidRPr="0097546E">
            <w:rPr>
              <w:rFonts w:ascii="Open Sans" w:hAnsi="Open Sans" w:cs="Open Sans"/>
              <w:color w:val="212529"/>
              <w:sz w:val="21"/>
              <w:szCs w:val="21"/>
              <w:shd w:val="clear" w:color="auto" w:fill="FFFFFF"/>
            </w:rPr>
            <w:t>6. World Cultures</w:t>
          </w:r>
        </w:p>
        <w:p w14:paraId="5DB25069" w14:textId="77777777" w:rsidR="007D282F" w:rsidRDefault="007D282F" w:rsidP="007D282F">
          <w:pPr>
            <w:spacing w:after="0"/>
            <w:rPr>
              <w:rFonts w:ascii="Open Sans" w:hAnsi="Open Sans" w:cs="Open Sans"/>
              <w:color w:val="212529"/>
              <w:sz w:val="21"/>
              <w:szCs w:val="21"/>
            </w:rPr>
          </w:pPr>
        </w:p>
        <w:p w14:paraId="1CC3B32C" w14:textId="77777777" w:rsidR="007D282F" w:rsidRDefault="007D282F" w:rsidP="007D282F">
          <w:pPr>
            <w:spacing w:after="0"/>
            <w:rPr>
              <w:rFonts w:ascii="Open Sans" w:hAnsi="Open Sans" w:cs="Open Sans"/>
              <w:color w:val="212529"/>
              <w:sz w:val="21"/>
              <w:szCs w:val="21"/>
            </w:rPr>
          </w:pPr>
          <w:r>
            <w:rPr>
              <w:rFonts w:ascii="Open Sans" w:hAnsi="Open Sans" w:cs="Open Sans"/>
              <w:color w:val="212529"/>
              <w:sz w:val="21"/>
              <w:szCs w:val="21"/>
            </w:rPr>
            <w:t>Week 4:</w:t>
          </w:r>
          <w:r w:rsidRPr="0097546E">
            <w:rPr>
              <w:rFonts w:ascii="Open Sans" w:hAnsi="Open Sans" w:cs="Open Sans"/>
              <w:color w:val="212529"/>
              <w:sz w:val="21"/>
              <w:szCs w:val="21"/>
            </w:rPr>
            <w:br/>
          </w:r>
          <w:r w:rsidRPr="0097546E">
            <w:rPr>
              <w:rFonts w:ascii="Open Sans" w:hAnsi="Open Sans" w:cs="Open Sans"/>
              <w:color w:val="212529"/>
              <w:sz w:val="21"/>
              <w:szCs w:val="21"/>
              <w:shd w:val="clear" w:color="auto" w:fill="FFFFFF"/>
            </w:rPr>
            <w:t>7. Subcultures</w:t>
          </w:r>
          <w:r w:rsidRPr="0097546E">
            <w:rPr>
              <w:rFonts w:ascii="Open Sans" w:hAnsi="Open Sans" w:cs="Open Sans"/>
              <w:color w:val="212529"/>
              <w:sz w:val="21"/>
              <w:szCs w:val="21"/>
            </w:rPr>
            <w:br/>
          </w:r>
          <w:r w:rsidRPr="0097546E">
            <w:rPr>
              <w:rFonts w:ascii="Open Sans" w:hAnsi="Open Sans" w:cs="Open Sans"/>
              <w:color w:val="212529"/>
              <w:sz w:val="21"/>
              <w:szCs w:val="21"/>
              <w:shd w:val="clear" w:color="auto" w:fill="FFFFFF"/>
            </w:rPr>
            <w:t>8. Fine Art and Popular Culture</w:t>
          </w:r>
          <w:r w:rsidRPr="0097546E">
            <w:rPr>
              <w:rFonts w:ascii="Open Sans" w:hAnsi="Open Sans" w:cs="Open Sans"/>
              <w:color w:val="212529"/>
              <w:sz w:val="21"/>
              <w:szCs w:val="21"/>
            </w:rPr>
            <w:br/>
          </w:r>
        </w:p>
        <w:p w14:paraId="1ABD6F76" w14:textId="77777777" w:rsidR="007D282F" w:rsidRDefault="007D282F" w:rsidP="007D282F">
          <w:pPr>
            <w:spacing w:after="0"/>
            <w:rPr>
              <w:rFonts w:ascii="Open Sans" w:hAnsi="Open Sans" w:cs="Open Sans"/>
              <w:color w:val="212529"/>
              <w:sz w:val="21"/>
              <w:szCs w:val="21"/>
              <w:shd w:val="clear" w:color="auto" w:fill="FFFFFF"/>
            </w:rPr>
          </w:pPr>
          <w:r>
            <w:rPr>
              <w:rFonts w:ascii="Open Sans" w:hAnsi="Open Sans" w:cs="Open Sans"/>
              <w:color w:val="212529"/>
              <w:sz w:val="21"/>
              <w:szCs w:val="21"/>
            </w:rPr>
            <w:t>Week 5:</w:t>
          </w:r>
          <w:r w:rsidRPr="0097546E">
            <w:rPr>
              <w:rFonts w:ascii="Open Sans" w:hAnsi="Open Sans" w:cs="Open Sans"/>
              <w:color w:val="212529"/>
              <w:sz w:val="21"/>
              <w:szCs w:val="21"/>
            </w:rPr>
            <w:br/>
          </w:r>
          <w:r w:rsidRPr="0097546E">
            <w:rPr>
              <w:rFonts w:ascii="Open Sans" w:hAnsi="Open Sans" w:cs="Open Sans"/>
              <w:color w:val="212529"/>
              <w:sz w:val="21"/>
              <w:szCs w:val="21"/>
              <w:shd w:val="clear" w:color="auto" w:fill="FFFFFF"/>
            </w:rPr>
            <w:t>9. Color and Textile Forecasting</w:t>
          </w:r>
          <w:r w:rsidRPr="0097546E">
            <w:rPr>
              <w:rFonts w:ascii="Open Sans" w:hAnsi="Open Sans" w:cs="Open Sans"/>
              <w:color w:val="212529"/>
              <w:sz w:val="21"/>
              <w:szCs w:val="21"/>
            </w:rPr>
            <w:br/>
          </w:r>
          <w:r w:rsidRPr="0097546E">
            <w:rPr>
              <w:rFonts w:ascii="Open Sans" w:hAnsi="Open Sans" w:cs="Open Sans"/>
              <w:color w:val="212529"/>
              <w:sz w:val="21"/>
              <w:szCs w:val="21"/>
              <w:shd w:val="clear" w:color="auto" w:fill="FFFFFF"/>
            </w:rPr>
            <w:t>10. Inspiration, Theme and Mood</w:t>
          </w:r>
        </w:p>
        <w:p w14:paraId="7069B87D" w14:textId="77777777" w:rsidR="007D282F" w:rsidRDefault="007D282F" w:rsidP="007D282F">
          <w:pPr>
            <w:spacing w:after="0"/>
            <w:rPr>
              <w:rFonts w:ascii="Open Sans" w:hAnsi="Open Sans" w:cs="Open Sans"/>
              <w:color w:val="212529"/>
              <w:sz w:val="21"/>
              <w:szCs w:val="21"/>
            </w:rPr>
          </w:pPr>
        </w:p>
        <w:p w14:paraId="22D77D36" w14:textId="77777777" w:rsidR="007D282F" w:rsidRDefault="007D282F" w:rsidP="007D282F">
          <w:pPr>
            <w:spacing w:after="0"/>
            <w:rPr>
              <w:rFonts w:ascii="Open Sans" w:hAnsi="Open Sans" w:cs="Open Sans"/>
              <w:color w:val="212529"/>
              <w:sz w:val="21"/>
              <w:szCs w:val="21"/>
              <w:shd w:val="clear" w:color="auto" w:fill="FFFFFF"/>
            </w:rPr>
          </w:pPr>
          <w:r>
            <w:rPr>
              <w:rFonts w:ascii="Open Sans" w:hAnsi="Open Sans" w:cs="Open Sans"/>
              <w:color w:val="212529"/>
              <w:sz w:val="21"/>
              <w:szCs w:val="21"/>
            </w:rPr>
            <w:t>Week 6:</w:t>
          </w:r>
          <w:r w:rsidRPr="0097546E">
            <w:rPr>
              <w:rFonts w:ascii="Open Sans" w:hAnsi="Open Sans" w:cs="Open Sans"/>
              <w:color w:val="212529"/>
              <w:sz w:val="21"/>
              <w:szCs w:val="21"/>
            </w:rPr>
            <w:br/>
          </w:r>
          <w:r w:rsidRPr="0097546E">
            <w:rPr>
              <w:rFonts w:ascii="Open Sans" w:hAnsi="Open Sans" w:cs="Open Sans"/>
              <w:color w:val="212529"/>
              <w:sz w:val="21"/>
              <w:szCs w:val="21"/>
              <w:shd w:val="clear" w:color="auto" w:fill="FFFFFF"/>
            </w:rPr>
            <w:t>11. Consumer Research</w:t>
          </w:r>
          <w:r w:rsidRPr="0097546E">
            <w:rPr>
              <w:rFonts w:ascii="Open Sans" w:hAnsi="Open Sans" w:cs="Open Sans"/>
              <w:color w:val="212529"/>
              <w:sz w:val="21"/>
              <w:szCs w:val="21"/>
            </w:rPr>
            <w:br/>
          </w:r>
          <w:r w:rsidRPr="0097546E">
            <w:rPr>
              <w:rFonts w:ascii="Open Sans" w:hAnsi="Open Sans" w:cs="Open Sans"/>
              <w:color w:val="212529"/>
              <w:sz w:val="21"/>
              <w:szCs w:val="21"/>
              <w:shd w:val="clear" w:color="auto" w:fill="FFFFFF"/>
            </w:rPr>
            <w:t>12. Sales Forecasting and Competitive Analysis</w:t>
          </w:r>
        </w:p>
        <w:p w14:paraId="3FEB4660" w14:textId="77777777" w:rsidR="007D282F" w:rsidRDefault="007D282F" w:rsidP="007D282F">
          <w:pPr>
            <w:spacing w:after="0"/>
            <w:rPr>
              <w:rFonts w:ascii="Open Sans" w:hAnsi="Open Sans" w:cs="Open Sans"/>
              <w:color w:val="212529"/>
              <w:sz w:val="21"/>
              <w:szCs w:val="21"/>
              <w:shd w:val="clear" w:color="auto" w:fill="FFFFFF"/>
            </w:rPr>
          </w:pPr>
        </w:p>
        <w:p w14:paraId="3FF7AED6" w14:textId="77777777" w:rsidR="007D282F" w:rsidRDefault="007D282F" w:rsidP="007D282F">
          <w:pPr>
            <w:spacing w:after="0"/>
            <w:rPr>
              <w:rFonts w:ascii="Open Sans" w:hAnsi="Open Sans" w:cs="Open Sans"/>
              <w:color w:val="212529"/>
              <w:sz w:val="21"/>
              <w:szCs w:val="21"/>
              <w:shd w:val="clear" w:color="auto" w:fill="FFFFFF"/>
            </w:rPr>
          </w:pPr>
          <w:r>
            <w:rPr>
              <w:rFonts w:ascii="Open Sans" w:hAnsi="Open Sans" w:cs="Open Sans"/>
              <w:color w:val="212529"/>
              <w:sz w:val="21"/>
              <w:szCs w:val="21"/>
              <w:shd w:val="clear" w:color="auto" w:fill="FFFFFF"/>
            </w:rPr>
            <w:t>Week7:</w:t>
          </w:r>
        </w:p>
        <w:p w14:paraId="1BFB190B" w14:textId="77777777" w:rsidR="007D282F" w:rsidRDefault="007D282F" w:rsidP="007D282F">
          <w:pPr>
            <w:spacing w:after="0"/>
            <w:rPr>
              <w:rFonts w:ascii="Open Sans" w:hAnsi="Open Sans" w:cs="Open Sans"/>
              <w:color w:val="212529"/>
              <w:sz w:val="21"/>
              <w:szCs w:val="21"/>
              <w:shd w:val="clear" w:color="auto" w:fill="FFFFFF"/>
            </w:rPr>
          </w:pPr>
          <w:r>
            <w:rPr>
              <w:rFonts w:ascii="Open Sans" w:hAnsi="Open Sans" w:cs="Open Sans"/>
              <w:color w:val="212529"/>
              <w:sz w:val="21"/>
              <w:szCs w:val="21"/>
              <w:shd w:val="clear" w:color="auto" w:fill="FFFFFF"/>
            </w:rPr>
            <w:t>Color/Textile Forecasting/Mood Board Project</w:t>
          </w:r>
        </w:p>
        <w:p w14:paraId="4C36B818" w14:textId="20FADB90" w:rsidR="00A966C5" w:rsidRPr="008426D1" w:rsidRDefault="007D282F" w:rsidP="00CC057C">
          <w:pPr>
            <w:spacing w:after="0"/>
            <w:rPr>
              <w:rFonts w:asciiTheme="majorHAnsi" w:hAnsiTheme="majorHAnsi" w:cs="Arial"/>
              <w:sz w:val="20"/>
              <w:szCs w:val="20"/>
            </w:rPr>
          </w:pPr>
          <w:r>
            <w:rPr>
              <w:rFonts w:ascii="Open Sans" w:hAnsi="Open Sans" w:cs="Open Sans"/>
              <w:color w:val="212529"/>
              <w:sz w:val="21"/>
              <w:szCs w:val="21"/>
              <w:shd w:val="clear" w:color="auto" w:fill="FFFFFF"/>
            </w:rPr>
            <w:t>Final Exam</w:t>
          </w: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B75B8C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07CAD011" w14:textId="6F1E14C9" w:rsidR="00A966C5" w:rsidRPr="00BF271B" w:rsidRDefault="00A966C5" w:rsidP="00C44C5E">
      <w:pPr>
        <w:tabs>
          <w:tab w:val="left" w:pos="360"/>
          <w:tab w:val="left" w:pos="720"/>
        </w:tabs>
        <w:spacing w:after="0" w:line="240" w:lineRule="auto"/>
        <w:rPr>
          <w:rFonts w:asciiTheme="majorHAnsi" w:hAnsiTheme="majorHAnsi" w:cs="Arial"/>
          <w:sz w:val="20"/>
          <w:szCs w:val="20"/>
          <w:lang w:val="fr-FR"/>
        </w:rPr>
      </w:pPr>
      <w:r w:rsidRPr="00BF271B">
        <w:rPr>
          <w:rFonts w:asciiTheme="majorHAnsi" w:hAnsiTheme="majorHAnsi" w:cs="Arial"/>
          <w:sz w:val="20"/>
          <w:szCs w:val="20"/>
          <w:lang w:val="fr-FR"/>
        </w:rPr>
        <w:t xml:space="preserve">(e.g. </w:t>
      </w:r>
      <w:proofErr w:type="spellStart"/>
      <w:r w:rsidRPr="00BF271B">
        <w:rPr>
          <w:rFonts w:asciiTheme="majorHAnsi" w:hAnsiTheme="majorHAnsi" w:cs="Arial"/>
          <w:sz w:val="20"/>
          <w:szCs w:val="20"/>
          <w:lang w:val="fr-FR"/>
        </w:rPr>
        <w:t>labs</w:t>
      </w:r>
      <w:proofErr w:type="spellEnd"/>
      <w:r w:rsidRPr="00BF271B">
        <w:rPr>
          <w:rFonts w:asciiTheme="majorHAnsi" w:hAnsiTheme="majorHAnsi" w:cs="Arial"/>
          <w:sz w:val="20"/>
          <w:szCs w:val="20"/>
          <w:lang w:val="fr-FR"/>
        </w:rPr>
        <w:t xml:space="preserve">, </w:t>
      </w:r>
      <w:proofErr w:type="spellStart"/>
      <w:r w:rsidRPr="00BF271B">
        <w:rPr>
          <w:rFonts w:asciiTheme="majorHAnsi" w:hAnsiTheme="majorHAnsi" w:cs="Arial"/>
          <w:sz w:val="20"/>
          <w:szCs w:val="20"/>
          <w:lang w:val="fr-FR"/>
        </w:rPr>
        <w:t>exhibits</w:t>
      </w:r>
      <w:proofErr w:type="spellEnd"/>
      <w:r w:rsidRPr="00BF271B">
        <w:rPr>
          <w:rFonts w:asciiTheme="majorHAnsi" w:hAnsiTheme="majorHAnsi" w:cs="Arial"/>
          <w:sz w:val="20"/>
          <w:szCs w:val="20"/>
          <w:lang w:val="fr-FR"/>
        </w:rPr>
        <w:t>, site visitations, etc.)</w:t>
      </w:r>
    </w:p>
    <w:sdt>
      <w:sdtPr>
        <w:rPr>
          <w:rFonts w:asciiTheme="majorHAnsi" w:hAnsiTheme="majorHAnsi" w:cs="Arial"/>
          <w:sz w:val="20"/>
          <w:szCs w:val="20"/>
        </w:rPr>
        <w:id w:val="2006626283"/>
      </w:sdtPr>
      <w:sdtContent>
        <w:p w14:paraId="0A9CC22B" w14:textId="1FFA0E6A" w:rsidR="00A966C5" w:rsidRPr="008426D1" w:rsidRDefault="006D7234"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permStart w:id="2128309481" w:edGrp="everyone" w:displacedByCustomXml="next"/>
    <w:sdt>
      <w:sdtPr>
        <w:rPr>
          <w:rFonts w:asciiTheme="majorHAnsi" w:hAnsiTheme="majorHAnsi" w:cs="Arial"/>
          <w:sz w:val="20"/>
          <w:szCs w:val="20"/>
        </w:rPr>
        <w:id w:val="110639606"/>
        <w:showingPlcHdr/>
      </w:sdtPr>
      <w:sdtContent>
        <w:p w14:paraId="36745D5D"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5201C284"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permEnd w:id="2128309481"/>
      <w:sdt>
        <w:sdtPr>
          <w:rPr>
            <w:rFonts w:asciiTheme="majorHAnsi" w:hAnsiTheme="majorHAnsi" w:cs="Arial"/>
            <w:sz w:val="20"/>
            <w:szCs w:val="20"/>
          </w:rPr>
          <w:id w:val="1646383678"/>
        </w:sdtPr>
        <w:sdtContent>
          <w:r w:rsidR="006D7234" w:rsidRPr="006D7234">
            <w:rPr>
              <w:rFonts w:asciiTheme="majorHAnsi" w:hAnsiTheme="majorHAnsi" w:cs="Arial"/>
              <w:sz w:val="20"/>
              <w:szCs w:val="20"/>
            </w:rPr>
            <w:t>Yes – one faculty line (already allocated)</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641E5DEB"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Content>
          <w:r w:rsidR="006D7234">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000000"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221F470B" w14:textId="77777777" w:rsidR="00646404" w:rsidRDefault="00CA269E" w:rsidP="006464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p>
    <w:p w14:paraId="243C7F00" w14:textId="77777777" w:rsidR="00646404" w:rsidRPr="00646404" w:rsidRDefault="00646404" w:rsidP="00646404">
      <w:pPr>
        <w:tabs>
          <w:tab w:val="left" w:pos="360"/>
          <w:tab w:val="left" w:pos="720"/>
        </w:tabs>
        <w:spacing w:after="0"/>
        <w:rPr>
          <w:rFonts w:asciiTheme="majorHAnsi" w:hAnsiTheme="majorHAnsi" w:cs="Arial"/>
          <w:sz w:val="20"/>
          <w:szCs w:val="20"/>
        </w:rPr>
      </w:pPr>
      <w:r w:rsidRPr="00646404">
        <w:rPr>
          <w:rFonts w:asciiTheme="majorHAnsi" w:hAnsiTheme="majorHAnsi" w:cs="Arial"/>
          <w:sz w:val="20"/>
          <w:szCs w:val="20"/>
        </w:rPr>
        <w:t>Fashion Forecasting is developed to educate techniques and procedures for identifying and forecasting fashion trends and evaluating current trends in lifestyles, business, ready-to-wear, and art.</w:t>
      </w:r>
    </w:p>
    <w:p w14:paraId="3FE0F3ED" w14:textId="77777777" w:rsidR="00646404" w:rsidRPr="00646404" w:rsidRDefault="00646404" w:rsidP="00646404">
      <w:pPr>
        <w:tabs>
          <w:tab w:val="left" w:pos="360"/>
          <w:tab w:val="left" w:pos="720"/>
        </w:tabs>
        <w:spacing w:after="0"/>
        <w:rPr>
          <w:rFonts w:asciiTheme="majorHAnsi" w:hAnsiTheme="majorHAnsi" w:cs="Arial"/>
          <w:sz w:val="20"/>
          <w:szCs w:val="20"/>
        </w:rPr>
      </w:pPr>
    </w:p>
    <w:p w14:paraId="33FA90AB" w14:textId="3F041D6C" w:rsidR="00646404" w:rsidRDefault="00646404" w:rsidP="00646404">
      <w:pPr>
        <w:tabs>
          <w:tab w:val="left" w:pos="360"/>
          <w:tab w:val="left" w:pos="720"/>
        </w:tabs>
        <w:spacing w:after="0"/>
        <w:rPr>
          <w:rFonts w:asciiTheme="majorHAnsi" w:hAnsiTheme="majorHAnsi" w:cs="Arial"/>
          <w:sz w:val="20"/>
          <w:szCs w:val="20"/>
        </w:rPr>
      </w:pPr>
      <w:r w:rsidRPr="00646404">
        <w:rPr>
          <w:rFonts w:asciiTheme="majorHAnsi" w:hAnsiTheme="majorHAnsi" w:cs="Arial"/>
          <w:sz w:val="20"/>
          <w:szCs w:val="20"/>
        </w:rPr>
        <w:t xml:space="preserve">Students will learn to recognize and analyze predictive fashion trends that affect retail merchandising and marketing decisions. The goals of Fashion Forecasting are as follows: </w:t>
      </w:r>
    </w:p>
    <w:p w14:paraId="1BE9A0B0" w14:textId="77777777" w:rsidR="00646404" w:rsidRPr="00646404" w:rsidRDefault="00646404" w:rsidP="00646404">
      <w:pPr>
        <w:tabs>
          <w:tab w:val="left" w:pos="360"/>
          <w:tab w:val="left" w:pos="720"/>
        </w:tabs>
        <w:spacing w:after="0"/>
        <w:rPr>
          <w:rFonts w:asciiTheme="majorHAnsi" w:hAnsiTheme="majorHAnsi" w:cs="Arial"/>
          <w:sz w:val="20"/>
          <w:szCs w:val="20"/>
        </w:rPr>
      </w:pPr>
    </w:p>
    <w:p w14:paraId="2E8CCFE1" w14:textId="77777777" w:rsidR="00646404" w:rsidRPr="00646404" w:rsidRDefault="00646404" w:rsidP="00646404">
      <w:pPr>
        <w:tabs>
          <w:tab w:val="left" w:pos="360"/>
          <w:tab w:val="left" w:pos="720"/>
        </w:tabs>
        <w:spacing w:after="0"/>
        <w:rPr>
          <w:rFonts w:asciiTheme="majorHAnsi" w:hAnsiTheme="majorHAnsi" w:cs="Arial"/>
          <w:sz w:val="20"/>
          <w:szCs w:val="20"/>
        </w:rPr>
      </w:pPr>
      <w:r w:rsidRPr="00646404">
        <w:rPr>
          <w:rFonts w:asciiTheme="majorHAnsi" w:hAnsiTheme="majorHAnsi" w:cs="Arial"/>
          <w:sz w:val="20"/>
          <w:szCs w:val="20"/>
        </w:rPr>
        <w:t>1. Understand fashion phenomena with fashion theories and frameworks and develop a holistic understanding of fashion, trends, and forecasting in a global setting.</w:t>
      </w:r>
    </w:p>
    <w:p w14:paraId="6B0FC9D2" w14:textId="77777777" w:rsidR="00646404" w:rsidRPr="00646404" w:rsidRDefault="00646404" w:rsidP="00646404">
      <w:pPr>
        <w:tabs>
          <w:tab w:val="left" w:pos="360"/>
          <w:tab w:val="left" w:pos="720"/>
        </w:tabs>
        <w:spacing w:after="0"/>
        <w:rPr>
          <w:rFonts w:asciiTheme="majorHAnsi" w:hAnsiTheme="majorHAnsi" w:cs="Arial"/>
          <w:sz w:val="20"/>
          <w:szCs w:val="20"/>
        </w:rPr>
      </w:pPr>
      <w:r w:rsidRPr="00646404">
        <w:rPr>
          <w:rFonts w:asciiTheme="majorHAnsi" w:hAnsiTheme="majorHAnsi" w:cs="Arial"/>
          <w:sz w:val="20"/>
          <w:szCs w:val="20"/>
        </w:rPr>
        <w:t>2. Increase your abilities in applying principles and concepts to specific situations, building analytical skills, and gaining problem-solving experience and apply them to real-life business markets or professional practices for each of the forecasting disciplines</w:t>
      </w:r>
    </w:p>
    <w:p w14:paraId="2E929CEC" w14:textId="6CC63B5A" w:rsidR="00CA269E" w:rsidRDefault="00646404" w:rsidP="00646404">
      <w:pPr>
        <w:tabs>
          <w:tab w:val="left" w:pos="360"/>
          <w:tab w:val="left" w:pos="720"/>
        </w:tabs>
        <w:spacing w:after="0"/>
        <w:rPr>
          <w:rFonts w:asciiTheme="majorHAnsi" w:hAnsiTheme="majorHAnsi" w:cs="Arial"/>
          <w:sz w:val="20"/>
          <w:szCs w:val="20"/>
        </w:rPr>
      </w:pPr>
      <w:r w:rsidRPr="00646404">
        <w:rPr>
          <w:rFonts w:asciiTheme="majorHAnsi" w:hAnsiTheme="majorHAnsi" w:cs="Arial"/>
          <w:sz w:val="20"/>
          <w:szCs w:val="20"/>
        </w:rPr>
        <w:t>3. Effectively communicate your understanding of fashion trends in both visual and written form and learn to use trend forecasting solutions to analyze and predict future trends.</w:t>
      </w:r>
    </w:p>
    <w:p w14:paraId="0BDFED7A" w14:textId="77777777" w:rsidR="00646404" w:rsidRPr="008426D1" w:rsidRDefault="00646404" w:rsidP="00646404">
      <w:pPr>
        <w:tabs>
          <w:tab w:val="left" w:pos="360"/>
          <w:tab w:val="left" w:pos="720"/>
        </w:tabs>
        <w:spacing w:after="0"/>
        <w:rPr>
          <w:rFonts w:asciiTheme="majorHAnsi" w:hAnsiTheme="majorHAnsi" w:cs="Arial"/>
          <w:sz w:val="20"/>
          <w:szCs w:val="20"/>
        </w:rPr>
      </w:pPr>
    </w:p>
    <w:p w14:paraId="499AD766" w14:textId="5BBEED36"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23EB1654"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Content>
          <w:r w:rsidR="00B02A7D" w:rsidRPr="00B02A7D">
            <w:rPr>
              <w:rFonts w:asciiTheme="majorHAnsi" w:hAnsiTheme="majorHAnsi" w:cs="Arial"/>
              <w:sz w:val="20"/>
              <w:szCs w:val="20"/>
            </w:rPr>
            <w:t>The Department of Art + Design is dedicated to the creative, aesthetic and cultural development of visual art students that builds upon a well-rounded liberal arts education. The faculty prepares its students to assume leadership positions in their professional lives while maintaining a commitment to the conceptual and aesthetic standards of their chosen discipline. The department develops and supports a nurturing creative community that builds confidence through academic rigor and provides an environment in which students can build and refine their craft, develop critical thinking skills, and realize their full potential. Graduates of the Department of Art + Design join the community as socially responsible artists, designers, educators and historians ready to contribute to diverse and changing creative fields. This class will challenge students to consider the various ways that fashion, as a creative and aesthetic statement, is culturally significant. Given these goals, this class will prepare students to thoughtfully think about the connection that fashion has to society as a whole both through a historical and contemporary view point.</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Content>
        <w:p w14:paraId="0F42BE32" w14:textId="4B756A69" w:rsidR="00CA269E" w:rsidRPr="008426D1" w:rsidRDefault="00A65D49"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Junior</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p w14:paraId="431F12EA" w14:textId="0F5736A1" w:rsidR="00CA269E" w:rsidRPr="008426D1" w:rsidRDefault="00A65D49"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Fashion Forecasting requires an understanding of the basic fashion industry knowledge and structure. T</w:t>
      </w:r>
      <w:r w:rsidR="00937292">
        <w:rPr>
          <w:rFonts w:asciiTheme="majorHAnsi" w:hAnsiTheme="majorHAnsi" w:cs="Arial"/>
          <w:sz w:val="20"/>
          <w:szCs w:val="20"/>
        </w:rPr>
        <w:t>herefore, t</w:t>
      </w:r>
      <w:r>
        <w:rPr>
          <w:rFonts w:asciiTheme="majorHAnsi" w:hAnsiTheme="majorHAnsi" w:cs="Arial"/>
          <w:sz w:val="20"/>
          <w:szCs w:val="20"/>
        </w:rPr>
        <w:t xml:space="preserve">he junior standing requirement will allow students to have a basic knowledge of the fashion industry before taking the course and room to expand their knowledge acquired from the course in other senior-level courses.    </w:t>
      </w:r>
    </w:p>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41FFA840" w14:textId="5E66909A" w:rsidR="0054568E" w:rsidRDefault="0054568E">
      <w:pPr>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5F9454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469F2714"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Content>
        <w:p w14:paraId="15A073BA" w14:textId="77777777" w:rsidR="002879C7" w:rsidRPr="002879C7" w:rsidRDefault="002879C7" w:rsidP="002879C7">
          <w:pPr>
            <w:tabs>
              <w:tab w:val="left" w:pos="360"/>
              <w:tab w:val="left" w:pos="720"/>
            </w:tabs>
            <w:spacing w:after="0" w:line="240" w:lineRule="auto"/>
            <w:rPr>
              <w:rFonts w:asciiTheme="majorHAnsi" w:hAnsiTheme="majorHAnsi" w:cs="Arial"/>
              <w:sz w:val="20"/>
              <w:szCs w:val="20"/>
            </w:rPr>
          </w:pPr>
          <w:r w:rsidRPr="002879C7">
            <w:rPr>
              <w:rFonts w:asciiTheme="majorHAnsi" w:hAnsiTheme="majorHAnsi" w:cs="Arial"/>
              <w:sz w:val="20"/>
              <w:szCs w:val="20"/>
            </w:rPr>
            <w:t>PLO 1: Subject Knowledge – Students will understand global markets, consumer behaviors, and product trends related to fashion merchandising.</w:t>
          </w:r>
        </w:p>
        <w:p w14:paraId="478469DB" w14:textId="77777777" w:rsidR="002879C7" w:rsidRPr="002879C7" w:rsidRDefault="002879C7" w:rsidP="002879C7">
          <w:pPr>
            <w:tabs>
              <w:tab w:val="left" w:pos="360"/>
              <w:tab w:val="left" w:pos="720"/>
            </w:tabs>
            <w:spacing w:after="0" w:line="240" w:lineRule="auto"/>
            <w:rPr>
              <w:rFonts w:asciiTheme="majorHAnsi" w:hAnsiTheme="majorHAnsi" w:cs="Arial"/>
              <w:sz w:val="20"/>
              <w:szCs w:val="20"/>
            </w:rPr>
          </w:pPr>
          <w:r w:rsidRPr="002879C7">
            <w:rPr>
              <w:rFonts w:asciiTheme="majorHAnsi" w:hAnsiTheme="majorHAnsi" w:cs="Arial"/>
              <w:sz w:val="20"/>
              <w:szCs w:val="20"/>
            </w:rPr>
            <w:t>PLO 2: Technical Skill – Students will be able to create fashion merchandising plans that synthesis visual research, marketing, and management.</w:t>
          </w:r>
        </w:p>
        <w:p w14:paraId="3DDDD4BE" w14:textId="77777777" w:rsidR="002879C7" w:rsidRPr="002879C7" w:rsidRDefault="002879C7" w:rsidP="002879C7">
          <w:pPr>
            <w:tabs>
              <w:tab w:val="left" w:pos="360"/>
              <w:tab w:val="left" w:pos="720"/>
            </w:tabs>
            <w:spacing w:after="0" w:line="240" w:lineRule="auto"/>
            <w:rPr>
              <w:rFonts w:asciiTheme="majorHAnsi" w:hAnsiTheme="majorHAnsi" w:cs="Arial"/>
              <w:sz w:val="20"/>
              <w:szCs w:val="20"/>
            </w:rPr>
          </w:pPr>
          <w:r w:rsidRPr="002879C7">
            <w:rPr>
              <w:rFonts w:asciiTheme="majorHAnsi" w:hAnsiTheme="majorHAnsi" w:cs="Arial"/>
              <w:sz w:val="20"/>
              <w:szCs w:val="20"/>
            </w:rPr>
            <w:t>PLO 3: Critical Thinking – Student will be able to apply strong critical, analytical, management, and communication skills required to advance in the profession.</w:t>
          </w:r>
        </w:p>
        <w:p w14:paraId="0237633B" w14:textId="77777777" w:rsidR="002879C7" w:rsidRPr="002879C7" w:rsidRDefault="002879C7" w:rsidP="002879C7">
          <w:pPr>
            <w:tabs>
              <w:tab w:val="left" w:pos="360"/>
              <w:tab w:val="left" w:pos="720"/>
            </w:tabs>
            <w:spacing w:after="0" w:line="240" w:lineRule="auto"/>
            <w:rPr>
              <w:rFonts w:asciiTheme="majorHAnsi" w:hAnsiTheme="majorHAnsi" w:cs="Arial"/>
              <w:sz w:val="20"/>
              <w:szCs w:val="20"/>
            </w:rPr>
          </w:pPr>
        </w:p>
        <w:p w14:paraId="77964C95" w14:textId="21E6789F" w:rsidR="00547433" w:rsidRPr="008426D1" w:rsidRDefault="002879C7" w:rsidP="002879C7">
          <w:pPr>
            <w:tabs>
              <w:tab w:val="left" w:pos="360"/>
              <w:tab w:val="left" w:pos="720"/>
            </w:tabs>
            <w:spacing w:after="0" w:line="240" w:lineRule="auto"/>
            <w:rPr>
              <w:rFonts w:asciiTheme="majorHAnsi" w:hAnsiTheme="majorHAnsi" w:cs="Arial"/>
              <w:sz w:val="20"/>
              <w:szCs w:val="20"/>
            </w:rPr>
          </w:pPr>
          <w:r w:rsidRPr="002879C7">
            <w:rPr>
              <w:rFonts w:asciiTheme="majorHAnsi" w:hAnsiTheme="majorHAnsi" w:cs="Arial"/>
              <w:sz w:val="20"/>
              <w:szCs w:val="20"/>
            </w:rPr>
            <w:t>Program assessment takes place in the capstone course (FASH 4233 - Applied Fashion Marketing Project).</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tbl>
      <w:tblPr>
        <w:tblStyle w:val="TableGrid"/>
        <w:tblW w:w="0" w:type="auto"/>
        <w:tblLook w:val="04A0" w:firstRow="1" w:lastRow="0" w:firstColumn="1" w:lastColumn="0" w:noHBand="0" w:noVBand="1"/>
      </w:tblPr>
      <w:tblGrid>
        <w:gridCol w:w="2148"/>
        <w:gridCol w:w="7428"/>
      </w:tblGrid>
      <w:tr w:rsidR="002879C7" w:rsidRPr="00C8270F" w14:paraId="70DB64A3" w14:textId="77777777" w:rsidTr="00A12ED6">
        <w:tc>
          <w:tcPr>
            <w:tcW w:w="2148" w:type="dxa"/>
          </w:tcPr>
          <w:p w14:paraId="0767AC93" w14:textId="77777777" w:rsidR="002879C7" w:rsidRPr="00C8270F" w:rsidRDefault="002879C7" w:rsidP="00A12ED6">
            <w:pPr>
              <w:jc w:val="center"/>
              <w:rPr>
                <w:rFonts w:ascii="Cambria" w:eastAsia="Calibri" w:hAnsi="Cambria" w:cs="Times New Roman"/>
                <w:b/>
                <w:sz w:val="20"/>
                <w:szCs w:val="20"/>
              </w:rPr>
            </w:pPr>
            <w:r w:rsidRPr="00C8270F">
              <w:rPr>
                <w:rFonts w:ascii="Cambria" w:eastAsia="Calibri" w:hAnsi="Cambria" w:cs="Times New Roman"/>
                <w:b/>
                <w:sz w:val="20"/>
                <w:szCs w:val="20"/>
              </w:rPr>
              <w:t>Outcome 1</w:t>
            </w:r>
          </w:p>
          <w:p w14:paraId="2F542D37" w14:textId="77777777" w:rsidR="002879C7" w:rsidRPr="00C8270F" w:rsidRDefault="002879C7" w:rsidP="00A12ED6">
            <w:pPr>
              <w:rPr>
                <w:rFonts w:ascii="Cambria" w:eastAsia="Calibri" w:hAnsi="Cambria" w:cs="Times New Roman"/>
                <w:sz w:val="20"/>
                <w:szCs w:val="20"/>
              </w:rPr>
            </w:pPr>
          </w:p>
        </w:tc>
        <w:tc>
          <w:tcPr>
            <w:tcW w:w="7428" w:type="dxa"/>
          </w:tcPr>
          <w:p w14:paraId="4B575818" w14:textId="77777777" w:rsidR="002879C7" w:rsidRPr="00C8270F" w:rsidRDefault="002879C7" w:rsidP="00A12ED6">
            <w:pPr>
              <w:rPr>
                <w:rFonts w:ascii="Cambria" w:eastAsia="Calibri" w:hAnsi="Cambria" w:cs="Times New Roman"/>
                <w:sz w:val="20"/>
                <w:szCs w:val="20"/>
              </w:rPr>
            </w:pPr>
            <w:r w:rsidRPr="00C8270F">
              <w:rPr>
                <w:rFonts w:ascii="Cambria" w:eastAsia="Calibri" w:hAnsi="Cambria" w:cs="Times New Roman"/>
                <w:sz w:val="20"/>
                <w:szCs w:val="20"/>
              </w:rPr>
              <w:t>Subject Knowledge – Students will understand global markets, consumer behaviors, and product trends related to fashion merchandising.</w:t>
            </w:r>
          </w:p>
        </w:tc>
      </w:tr>
      <w:tr w:rsidR="002879C7" w:rsidRPr="00C8270F" w14:paraId="62AE4A0F" w14:textId="77777777" w:rsidTr="00A12ED6">
        <w:tc>
          <w:tcPr>
            <w:tcW w:w="2148" w:type="dxa"/>
          </w:tcPr>
          <w:p w14:paraId="2BB0ABD7" w14:textId="77777777" w:rsidR="002879C7" w:rsidRPr="00C8270F" w:rsidRDefault="002879C7" w:rsidP="00A12ED6">
            <w:pPr>
              <w:rPr>
                <w:rFonts w:ascii="Cambria" w:eastAsia="Calibri" w:hAnsi="Cambria" w:cs="Times New Roman"/>
                <w:sz w:val="20"/>
                <w:szCs w:val="20"/>
              </w:rPr>
            </w:pPr>
            <w:r w:rsidRPr="00C8270F">
              <w:rPr>
                <w:rFonts w:ascii="Cambria" w:eastAsia="Calibri" w:hAnsi="Cambria" w:cs="Times New Roman"/>
                <w:sz w:val="20"/>
                <w:szCs w:val="20"/>
              </w:rPr>
              <w:t>Assessment Procedure Criterion</w:t>
            </w:r>
          </w:p>
        </w:tc>
        <w:tc>
          <w:tcPr>
            <w:tcW w:w="7428" w:type="dxa"/>
          </w:tcPr>
          <w:p w14:paraId="33BD1CDD" w14:textId="77777777" w:rsidR="002879C7" w:rsidRPr="00C8270F" w:rsidRDefault="002879C7" w:rsidP="00A12ED6">
            <w:pPr>
              <w:rPr>
                <w:rFonts w:ascii="Cambria" w:eastAsia="Calibri" w:hAnsi="Cambria" w:cs="Times New Roman"/>
                <w:sz w:val="20"/>
                <w:szCs w:val="20"/>
              </w:rPr>
            </w:pPr>
            <w:r w:rsidRPr="00C8270F">
              <w:rPr>
                <w:rFonts w:ascii="Cambria" w:eastAsia="Calibri" w:hAnsi="Cambria" w:cs="Times New Roman"/>
                <w:sz w:val="20"/>
                <w:szCs w:val="20"/>
              </w:rPr>
              <w:t>Direct Measure: Summative assessment completed by Faculty</w:t>
            </w:r>
          </w:p>
          <w:p w14:paraId="7909283E" w14:textId="77777777" w:rsidR="002879C7" w:rsidRPr="00C8270F" w:rsidRDefault="002879C7" w:rsidP="00A12ED6">
            <w:pPr>
              <w:rPr>
                <w:rFonts w:ascii="Cambria" w:eastAsia="Calibri" w:hAnsi="Cambria" w:cs="Times New Roman"/>
                <w:sz w:val="20"/>
                <w:szCs w:val="20"/>
              </w:rPr>
            </w:pPr>
            <w:r w:rsidRPr="00C8270F">
              <w:rPr>
                <w:rFonts w:ascii="Cambria" w:eastAsia="Calibri" w:hAnsi="Cambria" w:cs="Times New Roman"/>
                <w:sz w:val="20"/>
                <w:szCs w:val="20"/>
              </w:rPr>
              <w:t>Indirect Measures: Near the end of Capstone, students complete an exit survey</w:t>
            </w:r>
          </w:p>
          <w:p w14:paraId="6F59CA2E" w14:textId="77777777" w:rsidR="002879C7" w:rsidRPr="00C8270F" w:rsidRDefault="002879C7" w:rsidP="00A12ED6">
            <w:pPr>
              <w:rPr>
                <w:rFonts w:ascii="Cambria" w:eastAsia="Calibri" w:hAnsi="Cambria" w:cs="Times New Roman"/>
                <w:sz w:val="20"/>
                <w:szCs w:val="20"/>
              </w:rPr>
            </w:pPr>
            <w:r w:rsidRPr="00C8270F">
              <w:rPr>
                <w:rFonts w:ascii="Cambria" w:eastAsia="Calibri" w:hAnsi="Cambria" w:cs="Times New Roman"/>
                <w:sz w:val="20"/>
                <w:szCs w:val="20"/>
              </w:rPr>
              <w:t xml:space="preserve">                                     Alumni survey</w:t>
            </w:r>
          </w:p>
        </w:tc>
      </w:tr>
      <w:tr w:rsidR="002879C7" w:rsidRPr="00C8270F" w14:paraId="4EA50094" w14:textId="77777777" w:rsidTr="00A12ED6">
        <w:tc>
          <w:tcPr>
            <w:tcW w:w="2148" w:type="dxa"/>
          </w:tcPr>
          <w:p w14:paraId="535C0B52" w14:textId="77777777" w:rsidR="002879C7" w:rsidRPr="00C8270F" w:rsidRDefault="002879C7" w:rsidP="00A12ED6">
            <w:pPr>
              <w:rPr>
                <w:rFonts w:ascii="Cambria" w:eastAsia="Calibri" w:hAnsi="Cambria" w:cs="Times New Roman"/>
                <w:sz w:val="20"/>
                <w:szCs w:val="20"/>
              </w:rPr>
            </w:pPr>
            <w:r w:rsidRPr="00C8270F">
              <w:rPr>
                <w:rFonts w:ascii="Cambria" w:eastAsia="Calibri" w:hAnsi="Cambria" w:cs="Times New Roman"/>
                <w:sz w:val="20"/>
                <w:szCs w:val="20"/>
              </w:rPr>
              <w:t>Which courses are responsible for this outcome?</w:t>
            </w:r>
          </w:p>
        </w:tc>
        <w:sdt>
          <w:sdtPr>
            <w:rPr>
              <w:rFonts w:ascii="Cambria" w:eastAsia="Calibri" w:hAnsi="Cambria" w:cs="Times New Roman"/>
              <w:sz w:val="20"/>
              <w:szCs w:val="20"/>
            </w:rPr>
            <w:id w:val="-107977258"/>
          </w:sdtPr>
          <w:sdtContent>
            <w:tc>
              <w:tcPr>
                <w:tcW w:w="7428" w:type="dxa"/>
              </w:tcPr>
              <w:p w14:paraId="0D2B3BE2" w14:textId="77777777" w:rsidR="002879C7" w:rsidRPr="00C8270F" w:rsidRDefault="002879C7" w:rsidP="00A12ED6">
                <w:pPr>
                  <w:rPr>
                    <w:rFonts w:ascii="Cambria" w:eastAsia="Calibri" w:hAnsi="Cambria" w:cs="Times New Roman"/>
                    <w:sz w:val="20"/>
                    <w:szCs w:val="20"/>
                  </w:rPr>
                </w:pPr>
                <w:r w:rsidRPr="00C8270F">
                  <w:rPr>
                    <w:rFonts w:ascii="Cambria" w:eastAsia="Calibri" w:hAnsi="Cambria" w:cs="Times New Roman"/>
                    <w:sz w:val="20"/>
                    <w:szCs w:val="20"/>
                  </w:rPr>
                  <w:t>FASH 4233 – Applied Fashion Marketing Project</w:t>
                </w:r>
              </w:p>
            </w:tc>
          </w:sdtContent>
        </w:sdt>
      </w:tr>
      <w:tr w:rsidR="002879C7" w:rsidRPr="00C8270F" w14:paraId="51222E05" w14:textId="77777777" w:rsidTr="00A12ED6">
        <w:tc>
          <w:tcPr>
            <w:tcW w:w="2148" w:type="dxa"/>
          </w:tcPr>
          <w:p w14:paraId="2B13FF70" w14:textId="77777777" w:rsidR="002879C7" w:rsidRPr="00C8270F" w:rsidRDefault="002879C7" w:rsidP="00A12ED6">
            <w:pPr>
              <w:rPr>
                <w:rFonts w:ascii="Cambria" w:eastAsia="Calibri" w:hAnsi="Cambria" w:cs="Times New Roman"/>
                <w:sz w:val="20"/>
                <w:szCs w:val="20"/>
              </w:rPr>
            </w:pPr>
            <w:r w:rsidRPr="00C8270F">
              <w:rPr>
                <w:rFonts w:ascii="Cambria" w:eastAsia="Calibri" w:hAnsi="Cambria" w:cs="Times New Roman"/>
                <w:sz w:val="20"/>
                <w:szCs w:val="20"/>
              </w:rPr>
              <w:t xml:space="preserve">Assessment </w:t>
            </w:r>
          </w:p>
          <w:p w14:paraId="393B4514" w14:textId="77777777" w:rsidR="002879C7" w:rsidRPr="00C8270F" w:rsidRDefault="002879C7" w:rsidP="00A12ED6">
            <w:pPr>
              <w:rPr>
                <w:rFonts w:ascii="Cambria" w:eastAsia="Calibri" w:hAnsi="Cambria" w:cs="Times New Roman"/>
                <w:sz w:val="20"/>
                <w:szCs w:val="20"/>
              </w:rPr>
            </w:pPr>
            <w:r w:rsidRPr="00C8270F">
              <w:rPr>
                <w:rFonts w:ascii="Cambria" w:eastAsia="Calibri" w:hAnsi="Cambria" w:cs="Times New Roman"/>
                <w:sz w:val="20"/>
                <w:szCs w:val="20"/>
              </w:rPr>
              <w:t>Timetable</w:t>
            </w:r>
          </w:p>
        </w:tc>
        <w:tc>
          <w:tcPr>
            <w:tcW w:w="7428" w:type="dxa"/>
          </w:tcPr>
          <w:p w14:paraId="31D5DE7E" w14:textId="77777777" w:rsidR="002879C7" w:rsidRPr="00C8270F" w:rsidRDefault="002879C7" w:rsidP="00A12ED6">
            <w:pPr>
              <w:rPr>
                <w:rFonts w:ascii="Cambria" w:eastAsia="Calibri" w:hAnsi="Cambria" w:cs="Times New Roman"/>
                <w:sz w:val="20"/>
                <w:szCs w:val="20"/>
              </w:rPr>
            </w:pPr>
            <w:r w:rsidRPr="00C8270F">
              <w:rPr>
                <w:rFonts w:ascii="Cambria" w:eastAsia="Calibri" w:hAnsi="Cambria" w:cs="Times New Roman"/>
                <w:sz w:val="20"/>
                <w:szCs w:val="20"/>
              </w:rPr>
              <w:t>Year 1 on a three-year cycle.</w:t>
            </w:r>
          </w:p>
          <w:p w14:paraId="74C55386" w14:textId="77777777" w:rsidR="002879C7" w:rsidRPr="00C8270F" w:rsidRDefault="002879C7" w:rsidP="00A12ED6">
            <w:pPr>
              <w:rPr>
                <w:rFonts w:ascii="Cambria" w:eastAsia="Calibri" w:hAnsi="Cambria" w:cs="Times New Roman"/>
                <w:sz w:val="20"/>
                <w:szCs w:val="20"/>
              </w:rPr>
            </w:pPr>
            <w:r w:rsidRPr="00C8270F">
              <w:rPr>
                <w:rFonts w:ascii="Cambria" w:eastAsia="Calibri" w:hAnsi="Cambria" w:cs="Times New Roman"/>
                <w:sz w:val="20"/>
                <w:szCs w:val="20"/>
              </w:rPr>
              <w:t>Alumni survey is conducted every three years.</w:t>
            </w:r>
          </w:p>
        </w:tc>
      </w:tr>
      <w:tr w:rsidR="002879C7" w:rsidRPr="00C8270F" w14:paraId="184DD549" w14:textId="77777777" w:rsidTr="00A12ED6">
        <w:tc>
          <w:tcPr>
            <w:tcW w:w="2148" w:type="dxa"/>
          </w:tcPr>
          <w:p w14:paraId="274C56DA" w14:textId="77777777" w:rsidR="002879C7" w:rsidRPr="00C8270F" w:rsidRDefault="002879C7" w:rsidP="00A12ED6">
            <w:pPr>
              <w:rPr>
                <w:rFonts w:ascii="Cambria" w:eastAsia="Calibri" w:hAnsi="Cambria" w:cs="Times New Roman"/>
                <w:sz w:val="20"/>
                <w:szCs w:val="20"/>
              </w:rPr>
            </w:pPr>
            <w:r w:rsidRPr="00C8270F">
              <w:rPr>
                <w:rFonts w:ascii="Cambria" w:eastAsia="Calibri" w:hAnsi="Cambria" w:cs="Times New Roman"/>
                <w:sz w:val="20"/>
                <w:szCs w:val="20"/>
              </w:rPr>
              <w:t>Who is responsible for assessing and reporting on the results?</w:t>
            </w:r>
          </w:p>
        </w:tc>
        <w:tc>
          <w:tcPr>
            <w:tcW w:w="7428" w:type="dxa"/>
          </w:tcPr>
          <w:p w14:paraId="36ACA54A" w14:textId="77777777" w:rsidR="002879C7" w:rsidRPr="00C8270F" w:rsidRDefault="002879C7" w:rsidP="00A12ED6">
            <w:pPr>
              <w:rPr>
                <w:rFonts w:ascii="Cambria" w:eastAsia="Calibri" w:hAnsi="Cambria" w:cs="Times New Roman"/>
                <w:sz w:val="20"/>
                <w:szCs w:val="20"/>
              </w:rPr>
            </w:pPr>
            <w:r w:rsidRPr="00C8270F">
              <w:rPr>
                <w:rFonts w:ascii="Cambria" w:eastAsia="Calibri" w:hAnsi="Cambria" w:cs="Times New Roman"/>
                <w:sz w:val="20"/>
                <w:szCs w:val="20"/>
              </w:rPr>
              <w:t>Capstone faculty (report to Assessment Coordinator)</w:t>
            </w:r>
          </w:p>
        </w:tc>
      </w:tr>
    </w:tbl>
    <w:p w14:paraId="7CFC1D58" w14:textId="77777777" w:rsidR="002879C7" w:rsidRDefault="002879C7" w:rsidP="002879C7"/>
    <w:tbl>
      <w:tblPr>
        <w:tblStyle w:val="TableGrid1"/>
        <w:tblW w:w="9576" w:type="dxa"/>
        <w:tblLook w:val="04A0" w:firstRow="1" w:lastRow="0" w:firstColumn="1" w:lastColumn="0" w:noHBand="0" w:noVBand="1"/>
      </w:tblPr>
      <w:tblGrid>
        <w:gridCol w:w="2148"/>
        <w:gridCol w:w="7428"/>
      </w:tblGrid>
      <w:tr w:rsidR="002879C7" w:rsidRPr="00C8270F" w14:paraId="6FF1B090" w14:textId="77777777" w:rsidTr="00A12ED6">
        <w:tc>
          <w:tcPr>
            <w:tcW w:w="2148" w:type="dxa"/>
          </w:tcPr>
          <w:p w14:paraId="6EFEB246" w14:textId="77777777" w:rsidR="002879C7" w:rsidRPr="00C8270F" w:rsidRDefault="002879C7" w:rsidP="00A12ED6">
            <w:pPr>
              <w:jc w:val="center"/>
              <w:rPr>
                <w:rFonts w:ascii="Cambria" w:eastAsia="Calibri" w:hAnsi="Cambria" w:cs="Times New Roman"/>
                <w:b/>
                <w:sz w:val="20"/>
                <w:szCs w:val="20"/>
              </w:rPr>
            </w:pPr>
            <w:r w:rsidRPr="00C8270F">
              <w:rPr>
                <w:rFonts w:ascii="Cambria" w:eastAsia="Calibri" w:hAnsi="Cambria" w:cs="Times New Roman"/>
                <w:b/>
                <w:sz w:val="20"/>
                <w:szCs w:val="20"/>
              </w:rPr>
              <w:t>Outcome 2</w:t>
            </w:r>
          </w:p>
          <w:p w14:paraId="3C0A2AA1" w14:textId="77777777" w:rsidR="002879C7" w:rsidRPr="00C8270F" w:rsidRDefault="002879C7" w:rsidP="00A12ED6">
            <w:pPr>
              <w:rPr>
                <w:rFonts w:ascii="Cambria" w:eastAsia="Calibri" w:hAnsi="Cambria" w:cs="Times New Roman"/>
                <w:sz w:val="20"/>
                <w:szCs w:val="20"/>
              </w:rPr>
            </w:pPr>
          </w:p>
        </w:tc>
        <w:tc>
          <w:tcPr>
            <w:tcW w:w="7428" w:type="dxa"/>
          </w:tcPr>
          <w:p w14:paraId="6D123E6C" w14:textId="77777777" w:rsidR="002879C7" w:rsidRPr="00C8270F" w:rsidRDefault="002879C7" w:rsidP="00A12ED6">
            <w:pPr>
              <w:rPr>
                <w:rFonts w:ascii="Cambria" w:eastAsia="Calibri" w:hAnsi="Cambria" w:cs="Times New Roman"/>
                <w:sz w:val="20"/>
                <w:szCs w:val="20"/>
              </w:rPr>
            </w:pPr>
            <w:r w:rsidRPr="00C8270F">
              <w:rPr>
                <w:rFonts w:ascii="Cambria" w:eastAsia="Calibri" w:hAnsi="Cambria" w:cs="Times New Roman"/>
                <w:sz w:val="20"/>
                <w:szCs w:val="20"/>
              </w:rPr>
              <w:t>Technical Skill – Students will be able to create fashion merchandising plans that synthesis visual research, marketing, and management.</w:t>
            </w:r>
          </w:p>
        </w:tc>
      </w:tr>
      <w:tr w:rsidR="002879C7" w:rsidRPr="00C8270F" w14:paraId="72162FB6" w14:textId="77777777" w:rsidTr="00A12ED6">
        <w:tc>
          <w:tcPr>
            <w:tcW w:w="2148" w:type="dxa"/>
          </w:tcPr>
          <w:p w14:paraId="260F83EB" w14:textId="77777777" w:rsidR="002879C7" w:rsidRPr="00C8270F" w:rsidRDefault="002879C7" w:rsidP="00A12ED6">
            <w:pPr>
              <w:rPr>
                <w:rFonts w:ascii="Cambria" w:eastAsia="Calibri" w:hAnsi="Cambria" w:cs="Times New Roman"/>
                <w:sz w:val="20"/>
                <w:szCs w:val="20"/>
              </w:rPr>
            </w:pPr>
            <w:r w:rsidRPr="00C8270F">
              <w:rPr>
                <w:rFonts w:ascii="Cambria" w:eastAsia="Calibri" w:hAnsi="Cambria" w:cs="Times New Roman"/>
                <w:sz w:val="20"/>
                <w:szCs w:val="20"/>
              </w:rPr>
              <w:t>Assessment Procedure Criterion</w:t>
            </w:r>
          </w:p>
        </w:tc>
        <w:tc>
          <w:tcPr>
            <w:tcW w:w="7428" w:type="dxa"/>
          </w:tcPr>
          <w:p w14:paraId="3C448EBC" w14:textId="77777777" w:rsidR="002879C7" w:rsidRPr="00C8270F" w:rsidRDefault="002879C7" w:rsidP="00A12ED6">
            <w:pPr>
              <w:rPr>
                <w:rFonts w:ascii="Cambria" w:eastAsia="Calibri" w:hAnsi="Cambria" w:cs="Times New Roman"/>
                <w:sz w:val="20"/>
                <w:szCs w:val="20"/>
              </w:rPr>
            </w:pPr>
            <w:r w:rsidRPr="00C8270F">
              <w:rPr>
                <w:rFonts w:ascii="Cambria" w:eastAsia="Calibri" w:hAnsi="Cambria" w:cs="Times New Roman"/>
                <w:sz w:val="20"/>
                <w:szCs w:val="20"/>
              </w:rPr>
              <w:t>Direct Measure: Summative assessment completed by Faculty</w:t>
            </w:r>
          </w:p>
          <w:p w14:paraId="2D249D43" w14:textId="77777777" w:rsidR="002879C7" w:rsidRPr="00C8270F" w:rsidRDefault="002879C7" w:rsidP="00A12ED6">
            <w:pPr>
              <w:rPr>
                <w:rFonts w:ascii="Cambria" w:eastAsia="Calibri" w:hAnsi="Cambria" w:cs="Times New Roman"/>
                <w:sz w:val="20"/>
                <w:szCs w:val="20"/>
              </w:rPr>
            </w:pPr>
            <w:r w:rsidRPr="00C8270F">
              <w:rPr>
                <w:rFonts w:ascii="Cambria" w:eastAsia="Calibri" w:hAnsi="Cambria" w:cs="Times New Roman"/>
                <w:sz w:val="20"/>
                <w:szCs w:val="20"/>
              </w:rPr>
              <w:t>Indirect Measures: Near the end of Capstone, students complete an exit survey</w:t>
            </w:r>
          </w:p>
          <w:p w14:paraId="70B1DA72" w14:textId="77777777" w:rsidR="002879C7" w:rsidRPr="00C8270F" w:rsidRDefault="002879C7" w:rsidP="00A12ED6">
            <w:pPr>
              <w:rPr>
                <w:rFonts w:ascii="Cambria" w:eastAsia="Calibri" w:hAnsi="Cambria" w:cs="Times New Roman"/>
                <w:sz w:val="20"/>
                <w:szCs w:val="20"/>
              </w:rPr>
            </w:pPr>
            <w:r w:rsidRPr="00C8270F">
              <w:rPr>
                <w:rFonts w:ascii="Cambria" w:eastAsia="Calibri" w:hAnsi="Cambria" w:cs="Times New Roman"/>
                <w:sz w:val="20"/>
                <w:szCs w:val="20"/>
              </w:rPr>
              <w:t xml:space="preserve">                                     Alumni survey</w:t>
            </w:r>
          </w:p>
        </w:tc>
      </w:tr>
      <w:tr w:rsidR="002879C7" w:rsidRPr="00C8270F" w14:paraId="4BB500E0" w14:textId="77777777" w:rsidTr="00A12ED6">
        <w:tc>
          <w:tcPr>
            <w:tcW w:w="2148" w:type="dxa"/>
          </w:tcPr>
          <w:p w14:paraId="58315353" w14:textId="77777777" w:rsidR="002879C7" w:rsidRPr="00C8270F" w:rsidRDefault="002879C7" w:rsidP="00A12ED6">
            <w:pPr>
              <w:rPr>
                <w:rFonts w:ascii="Cambria" w:eastAsia="Calibri" w:hAnsi="Cambria" w:cs="Times New Roman"/>
                <w:sz w:val="20"/>
                <w:szCs w:val="20"/>
              </w:rPr>
            </w:pPr>
            <w:r w:rsidRPr="00C8270F">
              <w:rPr>
                <w:rFonts w:ascii="Cambria" w:eastAsia="Calibri" w:hAnsi="Cambria" w:cs="Times New Roman"/>
                <w:sz w:val="20"/>
                <w:szCs w:val="20"/>
              </w:rPr>
              <w:t>Which courses are responsible for this outcome?</w:t>
            </w:r>
          </w:p>
        </w:tc>
        <w:sdt>
          <w:sdtPr>
            <w:rPr>
              <w:rFonts w:ascii="Cambria" w:eastAsia="Calibri" w:hAnsi="Cambria" w:cs="Times New Roman"/>
              <w:sz w:val="20"/>
              <w:szCs w:val="20"/>
            </w:rPr>
            <w:id w:val="-1049307412"/>
          </w:sdtPr>
          <w:sdtContent>
            <w:tc>
              <w:tcPr>
                <w:tcW w:w="7428" w:type="dxa"/>
              </w:tcPr>
              <w:p w14:paraId="77567AE1" w14:textId="77777777" w:rsidR="002879C7" w:rsidRPr="00C8270F" w:rsidRDefault="002879C7" w:rsidP="00A12ED6">
                <w:pPr>
                  <w:rPr>
                    <w:rFonts w:ascii="Cambria" w:eastAsia="Calibri" w:hAnsi="Cambria" w:cs="Times New Roman"/>
                    <w:sz w:val="20"/>
                    <w:szCs w:val="20"/>
                  </w:rPr>
                </w:pPr>
                <w:r w:rsidRPr="00C8270F">
                  <w:rPr>
                    <w:rFonts w:ascii="Cambria" w:eastAsia="Calibri" w:hAnsi="Cambria" w:cs="Times New Roman"/>
                    <w:sz w:val="20"/>
                    <w:szCs w:val="20"/>
                  </w:rPr>
                  <w:t>FASH 4233 – Applied Fashion Marketing Project</w:t>
                </w:r>
              </w:p>
            </w:tc>
          </w:sdtContent>
        </w:sdt>
      </w:tr>
      <w:tr w:rsidR="002879C7" w:rsidRPr="00C8270F" w14:paraId="0B8CE7D5" w14:textId="77777777" w:rsidTr="00A12ED6">
        <w:tc>
          <w:tcPr>
            <w:tcW w:w="2148" w:type="dxa"/>
          </w:tcPr>
          <w:p w14:paraId="79EF6405" w14:textId="77777777" w:rsidR="002879C7" w:rsidRPr="00C8270F" w:rsidRDefault="002879C7" w:rsidP="00A12ED6">
            <w:pPr>
              <w:rPr>
                <w:rFonts w:ascii="Cambria" w:eastAsia="Calibri" w:hAnsi="Cambria" w:cs="Times New Roman"/>
                <w:sz w:val="20"/>
                <w:szCs w:val="20"/>
              </w:rPr>
            </w:pPr>
            <w:r w:rsidRPr="00C8270F">
              <w:rPr>
                <w:rFonts w:ascii="Cambria" w:eastAsia="Calibri" w:hAnsi="Cambria" w:cs="Times New Roman"/>
                <w:sz w:val="20"/>
                <w:szCs w:val="20"/>
              </w:rPr>
              <w:t xml:space="preserve">Assessment </w:t>
            </w:r>
          </w:p>
          <w:p w14:paraId="6FDCFB11" w14:textId="77777777" w:rsidR="002879C7" w:rsidRPr="00C8270F" w:rsidRDefault="002879C7" w:rsidP="00A12ED6">
            <w:pPr>
              <w:rPr>
                <w:rFonts w:ascii="Cambria" w:eastAsia="Calibri" w:hAnsi="Cambria" w:cs="Times New Roman"/>
                <w:sz w:val="20"/>
                <w:szCs w:val="20"/>
              </w:rPr>
            </w:pPr>
            <w:r w:rsidRPr="00C8270F">
              <w:rPr>
                <w:rFonts w:ascii="Cambria" w:eastAsia="Calibri" w:hAnsi="Cambria" w:cs="Times New Roman"/>
                <w:sz w:val="20"/>
                <w:szCs w:val="20"/>
              </w:rPr>
              <w:t>Timetable</w:t>
            </w:r>
          </w:p>
        </w:tc>
        <w:tc>
          <w:tcPr>
            <w:tcW w:w="7428" w:type="dxa"/>
          </w:tcPr>
          <w:p w14:paraId="0B98A0B5" w14:textId="77777777" w:rsidR="002879C7" w:rsidRPr="00C8270F" w:rsidRDefault="002879C7" w:rsidP="00A12ED6">
            <w:pPr>
              <w:rPr>
                <w:rFonts w:ascii="Cambria" w:eastAsia="Calibri" w:hAnsi="Cambria" w:cs="Times New Roman"/>
                <w:sz w:val="20"/>
                <w:szCs w:val="20"/>
              </w:rPr>
            </w:pPr>
            <w:r w:rsidRPr="00C8270F">
              <w:rPr>
                <w:rFonts w:ascii="Cambria" w:eastAsia="Calibri" w:hAnsi="Cambria" w:cs="Times New Roman"/>
                <w:sz w:val="20"/>
                <w:szCs w:val="20"/>
              </w:rPr>
              <w:t>Year 2 on a three-year cycle.</w:t>
            </w:r>
          </w:p>
          <w:p w14:paraId="7959F806" w14:textId="77777777" w:rsidR="002879C7" w:rsidRPr="00C8270F" w:rsidRDefault="002879C7" w:rsidP="00A12ED6">
            <w:pPr>
              <w:rPr>
                <w:rFonts w:ascii="Cambria" w:eastAsia="Calibri" w:hAnsi="Cambria" w:cs="Times New Roman"/>
                <w:sz w:val="20"/>
                <w:szCs w:val="20"/>
              </w:rPr>
            </w:pPr>
            <w:r w:rsidRPr="00C8270F">
              <w:rPr>
                <w:rFonts w:ascii="Cambria" w:eastAsia="Calibri" w:hAnsi="Cambria" w:cs="Times New Roman"/>
                <w:sz w:val="20"/>
                <w:szCs w:val="20"/>
              </w:rPr>
              <w:t>Alumni survey is conducted every three years.</w:t>
            </w:r>
          </w:p>
        </w:tc>
      </w:tr>
      <w:tr w:rsidR="002879C7" w:rsidRPr="00C8270F" w14:paraId="75434A43" w14:textId="77777777" w:rsidTr="00A12ED6">
        <w:tc>
          <w:tcPr>
            <w:tcW w:w="2148" w:type="dxa"/>
          </w:tcPr>
          <w:p w14:paraId="37A68E5A" w14:textId="77777777" w:rsidR="002879C7" w:rsidRPr="00C8270F" w:rsidRDefault="002879C7" w:rsidP="00A12ED6">
            <w:pPr>
              <w:rPr>
                <w:rFonts w:ascii="Cambria" w:eastAsia="Calibri" w:hAnsi="Cambria" w:cs="Times New Roman"/>
                <w:sz w:val="20"/>
                <w:szCs w:val="20"/>
              </w:rPr>
            </w:pPr>
            <w:r w:rsidRPr="00C8270F">
              <w:rPr>
                <w:rFonts w:ascii="Cambria" w:eastAsia="Calibri" w:hAnsi="Cambria" w:cs="Times New Roman"/>
                <w:sz w:val="20"/>
                <w:szCs w:val="20"/>
              </w:rPr>
              <w:lastRenderedPageBreak/>
              <w:t>Who is responsible for assessing and reporting on the results?</w:t>
            </w:r>
          </w:p>
        </w:tc>
        <w:tc>
          <w:tcPr>
            <w:tcW w:w="7428" w:type="dxa"/>
          </w:tcPr>
          <w:p w14:paraId="0BAFE079" w14:textId="77777777" w:rsidR="002879C7" w:rsidRPr="00C8270F" w:rsidRDefault="002879C7" w:rsidP="00A12ED6">
            <w:pPr>
              <w:rPr>
                <w:rFonts w:ascii="Cambria" w:eastAsia="Calibri" w:hAnsi="Cambria" w:cs="Times New Roman"/>
                <w:sz w:val="20"/>
                <w:szCs w:val="20"/>
              </w:rPr>
            </w:pPr>
            <w:r w:rsidRPr="00C8270F">
              <w:rPr>
                <w:rFonts w:ascii="Cambria" w:eastAsia="Calibri" w:hAnsi="Cambria" w:cs="Times New Roman"/>
                <w:sz w:val="20"/>
                <w:szCs w:val="20"/>
              </w:rPr>
              <w:t>Capstone faculty (report to Assessment Coordinator)</w:t>
            </w:r>
          </w:p>
        </w:tc>
      </w:tr>
    </w:tbl>
    <w:p w14:paraId="3184D10B" w14:textId="77777777" w:rsidR="002879C7" w:rsidRDefault="002879C7" w:rsidP="002879C7"/>
    <w:tbl>
      <w:tblPr>
        <w:tblStyle w:val="TableGrid2"/>
        <w:tblW w:w="9576" w:type="dxa"/>
        <w:tblLook w:val="04A0" w:firstRow="1" w:lastRow="0" w:firstColumn="1" w:lastColumn="0" w:noHBand="0" w:noVBand="1"/>
      </w:tblPr>
      <w:tblGrid>
        <w:gridCol w:w="2148"/>
        <w:gridCol w:w="7428"/>
      </w:tblGrid>
      <w:tr w:rsidR="002879C7" w:rsidRPr="00C8270F" w14:paraId="675098D4" w14:textId="77777777" w:rsidTr="00A12ED6">
        <w:tc>
          <w:tcPr>
            <w:tcW w:w="2148" w:type="dxa"/>
            <w:tcBorders>
              <w:top w:val="single" w:sz="4" w:space="0" w:color="auto"/>
              <w:left w:val="single" w:sz="4" w:space="0" w:color="auto"/>
              <w:bottom w:val="single" w:sz="4" w:space="0" w:color="auto"/>
              <w:right w:val="single" w:sz="4" w:space="0" w:color="auto"/>
            </w:tcBorders>
          </w:tcPr>
          <w:p w14:paraId="4F5471A1" w14:textId="77777777" w:rsidR="002879C7" w:rsidRPr="00C8270F" w:rsidRDefault="002879C7" w:rsidP="00A12ED6">
            <w:pPr>
              <w:jc w:val="center"/>
              <w:rPr>
                <w:rFonts w:ascii="Cambria" w:eastAsia="Calibri" w:hAnsi="Cambria" w:cs="Times New Roman"/>
                <w:b/>
                <w:sz w:val="20"/>
                <w:szCs w:val="20"/>
              </w:rPr>
            </w:pPr>
            <w:r w:rsidRPr="00C8270F">
              <w:rPr>
                <w:rFonts w:ascii="Cambria" w:eastAsia="Calibri" w:hAnsi="Cambria" w:cs="Times New Roman"/>
                <w:b/>
                <w:sz w:val="20"/>
                <w:szCs w:val="20"/>
              </w:rPr>
              <w:t>Outcome 3</w:t>
            </w:r>
          </w:p>
          <w:p w14:paraId="75981722" w14:textId="77777777" w:rsidR="002879C7" w:rsidRPr="00C8270F" w:rsidRDefault="002879C7" w:rsidP="00A12ED6">
            <w:pPr>
              <w:rPr>
                <w:rFonts w:ascii="Cambria" w:eastAsia="Calibri" w:hAnsi="Cambria" w:cs="Times New Roman"/>
                <w:sz w:val="20"/>
                <w:szCs w:val="20"/>
              </w:rPr>
            </w:pPr>
          </w:p>
        </w:tc>
        <w:tc>
          <w:tcPr>
            <w:tcW w:w="7428" w:type="dxa"/>
            <w:tcBorders>
              <w:top w:val="single" w:sz="4" w:space="0" w:color="auto"/>
              <w:left w:val="single" w:sz="4" w:space="0" w:color="auto"/>
              <w:bottom w:val="single" w:sz="4" w:space="0" w:color="auto"/>
              <w:right w:val="single" w:sz="4" w:space="0" w:color="auto"/>
            </w:tcBorders>
          </w:tcPr>
          <w:p w14:paraId="66BC77E6" w14:textId="77777777" w:rsidR="002879C7" w:rsidRPr="00C8270F" w:rsidRDefault="002879C7" w:rsidP="00A12ED6">
            <w:pPr>
              <w:rPr>
                <w:rFonts w:ascii="Cambria" w:eastAsia="Calibri" w:hAnsi="Cambria" w:cs="Times New Roman"/>
                <w:sz w:val="20"/>
                <w:szCs w:val="20"/>
              </w:rPr>
            </w:pPr>
            <w:r w:rsidRPr="00C8270F">
              <w:rPr>
                <w:rFonts w:ascii="Cambria" w:eastAsia="Calibri" w:hAnsi="Cambria" w:cs="Times New Roman"/>
                <w:sz w:val="20"/>
                <w:szCs w:val="20"/>
              </w:rPr>
              <w:t>Critical Thinking – Student will be able to apply strong critical, analytical, management, and communication skills required to advance in the profession.</w:t>
            </w:r>
          </w:p>
        </w:tc>
      </w:tr>
      <w:tr w:rsidR="002879C7" w:rsidRPr="00C8270F" w14:paraId="2DFD7CFB" w14:textId="77777777" w:rsidTr="00A12ED6">
        <w:tc>
          <w:tcPr>
            <w:tcW w:w="2148" w:type="dxa"/>
            <w:tcBorders>
              <w:top w:val="single" w:sz="4" w:space="0" w:color="auto"/>
              <w:left w:val="single" w:sz="4" w:space="0" w:color="auto"/>
              <w:bottom w:val="single" w:sz="4" w:space="0" w:color="auto"/>
              <w:right w:val="single" w:sz="4" w:space="0" w:color="auto"/>
            </w:tcBorders>
          </w:tcPr>
          <w:p w14:paraId="1A03FAE6" w14:textId="77777777" w:rsidR="002879C7" w:rsidRPr="00C8270F" w:rsidRDefault="002879C7" w:rsidP="00A12ED6">
            <w:pPr>
              <w:rPr>
                <w:rFonts w:ascii="Cambria" w:eastAsia="Calibri" w:hAnsi="Cambria" w:cs="Times New Roman"/>
                <w:sz w:val="20"/>
                <w:szCs w:val="20"/>
              </w:rPr>
            </w:pPr>
            <w:r w:rsidRPr="00C8270F">
              <w:rPr>
                <w:rFonts w:ascii="Cambria" w:eastAsia="Calibri" w:hAnsi="Cambria" w:cs="Times New Roman"/>
                <w:sz w:val="20"/>
                <w:szCs w:val="20"/>
              </w:rPr>
              <w:t>Assessment Procedure Criterion</w:t>
            </w:r>
          </w:p>
        </w:tc>
        <w:tc>
          <w:tcPr>
            <w:tcW w:w="7428" w:type="dxa"/>
            <w:tcBorders>
              <w:top w:val="single" w:sz="4" w:space="0" w:color="auto"/>
              <w:left w:val="single" w:sz="4" w:space="0" w:color="auto"/>
              <w:bottom w:val="single" w:sz="4" w:space="0" w:color="auto"/>
              <w:right w:val="single" w:sz="4" w:space="0" w:color="auto"/>
            </w:tcBorders>
          </w:tcPr>
          <w:p w14:paraId="25BD0307" w14:textId="77777777" w:rsidR="002879C7" w:rsidRPr="00C8270F" w:rsidRDefault="002879C7" w:rsidP="00A12ED6">
            <w:pPr>
              <w:rPr>
                <w:rFonts w:ascii="Cambria" w:eastAsia="Calibri" w:hAnsi="Cambria" w:cs="Times New Roman"/>
                <w:sz w:val="20"/>
                <w:szCs w:val="20"/>
              </w:rPr>
            </w:pPr>
            <w:r w:rsidRPr="00C8270F">
              <w:rPr>
                <w:rFonts w:ascii="Cambria" w:eastAsia="Calibri" w:hAnsi="Cambria" w:cs="Times New Roman"/>
                <w:sz w:val="20"/>
                <w:szCs w:val="20"/>
              </w:rPr>
              <w:t>Direct Measure: Summative assessment completed by Faculty</w:t>
            </w:r>
          </w:p>
          <w:p w14:paraId="5F29E33B" w14:textId="77777777" w:rsidR="002879C7" w:rsidRPr="00C8270F" w:rsidRDefault="002879C7" w:rsidP="00A12ED6">
            <w:pPr>
              <w:rPr>
                <w:rFonts w:ascii="Cambria" w:eastAsia="Calibri" w:hAnsi="Cambria" w:cs="Times New Roman"/>
                <w:sz w:val="20"/>
                <w:szCs w:val="20"/>
              </w:rPr>
            </w:pPr>
            <w:r w:rsidRPr="00C8270F">
              <w:rPr>
                <w:rFonts w:ascii="Cambria" w:eastAsia="Calibri" w:hAnsi="Cambria" w:cs="Times New Roman"/>
                <w:sz w:val="20"/>
                <w:szCs w:val="20"/>
              </w:rPr>
              <w:t>Indirect Measures: Near the end of Capstone, students complete an exit survey</w:t>
            </w:r>
          </w:p>
          <w:p w14:paraId="64FF3768" w14:textId="77777777" w:rsidR="002879C7" w:rsidRPr="00C8270F" w:rsidRDefault="002879C7" w:rsidP="00A12ED6">
            <w:pPr>
              <w:rPr>
                <w:rFonts w:ascii="Cambria" w:eastAsia="Calibri" w:hAnsi="Cambria" w:cs="Times New Roman"/>
                <w:sz w:val="20"/>
                <w:szCs w:val="20"/>
              </w:rPr>
            </w:pPr>
            <w:r w:rsidRPr="00C8270F">
              <w:rPr>
                <w:rFonts w:ascii="Cambria" w:eastAsia="Calibri" w:hAnsi="Cambria" w:cs="Times New Roman"/>
                <w:sz w:val="20"/>
                <w:szCs w:val="20"/>
              </w:rPr>
              <w:t xml:space="preserve">                                     Alumni survey</w:t>
            </w:r>
          </w:p>
        </w:tc>
      </w:tr>
      <w:tr w:rsidR="002879C7" w:rsidRPr="00C8270F" w14:paraId="34824A89" w14:textId="77777777" w:rsidTr="00A12ED6">
        <w:tc>
          <w:tcPr>
            <w:tcW w:w="2148" w:type="dxa"/>
            <w:tcBorders>
              <w:top w:val="single" w:sz="4" w:space="0" w:color="auto"/>
              <w:left w:val="single" w:sz="4" w:space="0" w:color="auto"/>
              <w:bottom w:val="single" w:sz="4" w:space="0" w:color="auto"/>
              <w:right w:val="single" w:sz="4" w:space="0" w:color="auto"/>
            </w:tcBorders>
          </w:tcPr>
          <w:p w14:paraId="70B067BF" w14:textId="77777777" w:rsidR="002879C7" w:rsidRPr="00C8270F" w:rsidRDefault="002879C7" w:rsidP="00A12ED6">
            <w:pPr>
              <w:rPr>
                <w:rFonts w:ascii="Cambria" w:eastAsia="Calibri" w:hAnsi="Cambria" w:cs="Times New Roman"/>
                <w:sz w:val="20"/>
                <w:szCs w:val="20"/>
              </w:rPr>
            </w:pPr>
            <w:r w:rsidRPr="00C8270F">
              <w:rPr>
                <w:rFonts w:ascii="Cambria" w:eastAsia="Calibri" w:hAnsi="Cambria" w:cs="Times New Roman"/>
                <w:sz w:val="20"/>
                <w:szCs w:val="20"/>
              </w:rPr>
              <w:t>Which courses are responsible for this outcome?</w:t>
            </w:r>
          </w:p>
        </w:tc>
        <w:sdt>
          <w:sdtPr>
            <w:rPr>
              <w:rFonts w:ascii="Cambria" w:eastAsia="Calibri" w:hAnsi="Cambria" w:cs="Times New Roman"/>
              <w:sz w:val="20"/>
              <w:szCs w:val="20"/>
            </w:rPr>
            <w:id w:val="1020900934"/>
          </w:sdtPr>
          <w:sdtContent>
            <w:tc>
              <w:tcPr>
                <w:tcW w:w="7428" w:type="dxa"/>
                <w:tcBorders>
                  <w:top w:val="single" w:sz="4" w:space="0" w:color="auto"/>
                  <w:left w:val="single" w:sz="4" w:space="0" w:color="auto"/>
                  <w:bottom w:val="single" w:sz="4" w:space="0" w:color="auto"/>
                  <w:right w:val="single" w:sz="4" w:space="0" w:color="auto"/>
                </w:tcBorders>
              </w:tcPr>
              <w:p w14:paraId="3A88FDED" w14:textId="77777777" w:rsidR="002879C7" w:rsidRPr="00C8270F" w:rsidRDefault="002879C7" w:rsidP="00A12ED6">
                <w:pPr>
                  <w:rPr>
                    <w:rFonts w:ascii="Cambria" w:eastAsia="Calibri" w:hAnsi="Cambria" w:cs="Times New Roman"/>
                    <w:sz w:val="20"/>
                    <w:szCs w:val="20"/>
                  </w:rPr>
                </w:pPr>
                <w:r w:rsidRPr="00C8270F">
                  <w:rPr>
                    <w:rFonts w:ascii="Cambria" w:eastAsia="Calibri" w:hAnsi="Cambria" w:cs="Times New Roman"/>
                    <w:sz w:val="20"/>
                    <w:szCs w:val="20"/>
                  </w:rPr>
                  <w:t>FASH 4233 – Applied Fashion Marketing Project</w:t>
                </w:r>
              </w:p>
            </w:tc>
          </w:sdtContent>
        </w:sdt>
      </w:tr>
      <w:tr w:rsidR="002879C7" w:rsidRPr="00C8270F" w14:paraId="605C6CC6" w14:textId="77777777" w:rsidTr="00A12ED6">
        <w:tc>
          <w:tcPr>
            <w:tcW w:w="2148" w:type="dxa"/>
            <w:tcBorders>
              <w:top w:val="single" w:sz="4" w:space="0" w:color="auto"/>
              <w:left w:val="single" w:sz="4" w:space="0" w:color="auto"/>
              <w:bottom w:val="single" w:sz="4" w:space="0" w:color="auto"/>
              <w:right w:val="single" w:sz="4" w:space="0" w:color="auto"/>
            </w:tcBorders>
          </w:tcPr>
          <w:p w14:paraId="057230A8" w14:textId="77777777" w:rsidR="002879C7" w:rsidRPr="00C8270F" w:rsidRDefault="002879C7" w:rsidP="00A12ED6">
            <w:pPr>
              <w:rPr>
                <w:rFonts w:ascii="Cambria" w:eastAsia="Calibri" w:hAnsi="Cambria" w:cs="Times New Roman"/>
                <w:sz w:val="20"/>
                <w:szCs w:val="20"/>
              </w:rPr>
            </w:pPr>
            <w:r w:rsidRPr="00C8270F">
              <w:rPr>
                <w:rFonts w:ascii="Cambria" w:eastAsia="Calibri" w:hAnsi="Cambria" w:cs="Times New Roman"/>
                <w:sz w:val="20"/>
                <w:szCs w:val="20"/>
              </w:rPr>
              <w:t xml:space="preserve">Assessment </w:t>
            </w:r>
          </w:p>
          <w:p w14:paraId="08C14A11" w14:textId="77777777" w:rsidR="002879C7" w:rsidRPr="00C8270F" w:rsidRDefault="002879C7" w:rsidP="00A12ED6">
            <w:pPr>
              <w:rPr>
                <w:rFonts w:ascii="Cambria" w:eastAsia="Calibri" w:hAnsi="Cambria" w:cs="Times New Roman"/>
                <w:sz w:val="20"/>
                <w:szCs w:val="20"/>
              </w:rPr>
            </w:pPr>
            <w:r w:rsidRPr="00C8270F">
              <w:rPr>
                <w:rFonts w:ascii="Cambria" w:eastAsia="Calibri" w:hAnsi="Cambria" w:cs="Times New Roman"/>
                <w:sz w:val="20"/>
                <w:szCs w:val="20"/>
              </w:rPr>
              <w:t>Timetable</w:t>
            </w:r>
          </w:p>
        </w:tc>
        <w:tc>
          <w:tcPr>
            <w:tcW w:w="7428" w:type="dxa"/>
            <w:tcBorders>
              <w:top w:val="single" w:sz="4" w:space="0" w:color="auto"/>
              <w:left w:val="single" w:sz="4" w:space="0" w:color="auto"/>
              <w:bottom w:val="single" w:sz="4" w:space="0" w:color="auto"/>
              <w:right w:val="single" w:sz="4" w:space="0" w:color="auto"/>
            </w:tcBorders>
          </w:tcPr>
          <w:p w14:paraId="7A432804" w14:textId="77777777" w:rsidR="002879C7" w:rsidRPr="00C8270F" w:rsidRDefault="002879C7" w:rsidP="00A12ED6">
            <w:pPr>
              <w:rPr>
                <w:rFonts w:ascii="Cambria" w:eastAsia="Calibri" w:hAnsi="Cambria" w:cs="Times New Roman"/>
                <w:sz w:val="20"/>
                <w:szCs w:val="20"/>
              </w:rPr>
            </w:pPr>
            <w:r w:rsidRPr="00C8270F">
              <w:rPr>
                <w:rFonts w:ascii="Cambria" w:eastAsia="Calibri" w:hAnsi="Cambria" w:cs="Times New Roman"/>
                <w:sz w:val="20"/>
                <w:szCs w:val="20"/>
              </w:rPr>
              <w:t>Year 3 on a three-year cycle.</w:t>
            </w:r>
          </w:p>
          <w:p w14:paraId="7D632A58" w14:textId="77777777" w:rsidR="002879C7" w:rsidRPr="00C8270F" w:rsidRDefault="002879C7" w:rsidP="00A12ED6">
            <w:pPr>
              <w:rPr>
                <w:rFonts w:ascii="Cambria" w:eastAsia="Calibri" w:hAnsi="Cambria" w:cs="Times New Roman"/>
                <w:sz w:val="20"/>
                <w:szCs w:val="20"/>
              </w:rPr>
            </w:pPr>
            <w:r w:rsidRPr="00C8270F">
              <w:rPr>
                <w:rFonts w:ascii="Cambria" w:eastAsia="Calibri" w:hAnsi="Cambria" w:cs="Times New Roman"/>
                <w:sz w:val="20"/>
                <w:szCs w:val="20"/>
              </w:rPr>
              <w:t>Alumni survey is conducted every three years.</w:t>
            </w:r>
          </w:p>
        </w:tc>
      </w:tr>
      <w:tr w:rsidR="002879C7" w:rsidRPr="00C8270F" w14:paraId="1C41B1C1" w14:textId="77777777" w:rsidTr="00A12ED6">
        <w:tc>
          <w:tcPr>
            <w:tcW w:w="2148" w:type="dxa"/>
            <w:tcBorders>
              <w:top w:val="single" w:sz="4" w:space="0" w:color="auto"/>
              <w:left w:val="single" w:sz="4" w:space="0" w:color="auto"/>
              <w:bottom w:val="single" w:sz="4" w:space="0" w:color="auto"/>
              <w:right w:val="single" w:sz="4" w:space="0" w:color="auto"/>
            </w:tcBorders>
          </w:tcPr>
          <w:p w14:paraId="54C5DD0B" w14:textId="77777777" w:rsidR="002879C7" w:rsidRPr="00C8270F" w:rsidRDefault="002879C7" w:rsidP="00A12ED6">
            <w:pPr>
              <w:rPr>
                <w:rFonts w:ascii="Cambria" w:eastAsia="Calibri" w:hAnsi="Cambria" w:cs="Times New Roman"/>
                <w:sz w:val="20"/>
                <w:szCs w:val="20"/>
              </w:rPr>
            </w:pPr>
            <w:r w:rsidRPr="00C8270F">
              <w:rPr>
                <w:rFonts w:ascii="Cambria" w:eastAsia="Calibri" w:hAnsi="Cambria" w:cs="Times New Roman"/>
                <w:sz w:val="20"/>
                <w:szCs w:val="20"/>
              </w:rPr>
              <w:t>Who is responsible for assessing and reporting on the results?</w:t>
            </w:r>
          </w:p>
        </w:tc>
        <w:tc>
          <w:tcPr>
            <w:tcW w:w="7428" w:type="dxa"/>
            <w:tcBorders>
              <w:top w:val="single" w:sz="4" w:space="0" w:color="auto"/>
              <w:left w:val="single" w:sz="4" w:space="0" w:color="auto"/>
              <w:bottom w:val="single" w:sz="4" w:space="0" w:color="auto"/>
              <w:right w:val="single" w:sz="4" w:space="0" w:color="auto"/>
            </w:tcBorders>
          </w:tcPr>
          <w:p w14:paraId="45BDC52A" w14:textId="77777777" w:rsidR="002879C7" w:rsidRPr="00C8270F" w:rsidRDefault="002879C7" w:rsidP="00A12ED6">
            <w:pPr>
              <w:rPr>
                <w:rFonts w:ascii="Cambria" w:eastAsia="Calibri" w:hAnsi="Cambria" w:cs="Times New Roman"/>
                <w:sz w:val="20"/>
                <w:szCs w:val="20"/>
              </w:rPr>
            </w:pPr>
            <w:r w:rsidRPr="00C8270F">
              <w:rPr>
                <w:rFonts w:ascii="Cambria" w:eastAsia="Calibri" w:hAnsi="Cambria" w:cs="Times New Roman"/>
                <w:sz w:val="20"/>
                <w:szCs w:val="20"/>
              </w:rPr>
              <w:t>Capstone faculty (report to Assessment Coordinator)</w:t>
            </w:r>
          </w:p>
        </w:tc>
      </w:tr>
    </w:tbl>
    <w:p w14:paraId="5ADD045D" w14:textId="77777777" w:rsidR="00F7007D" w:rsidRPr="000E0237" w:rsidRDefault="00F7007D" w:rsidP="00CC6C15">
      <w:pPr>
        <w:spacing w:after="240" w:line="240" w:lineRule="auto"/>
        <w:rPr>
          <w:rFonts w:asciiTheme="majorHAnsi" w:hAnsiTheme="majorHAnsi" w:cs="Arial"/>
          <w:b/>
          <w:sz w:val="2"/>
          <w:szCs w:val="20"/>
          <w:u w:val="single"/>
        </w:rPr>
      </w:pPr>
    </w:p>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4B47C631" w14:textId="26AB1815" w:rsidR="007D70C7" w:rsidRPr="006D7234" w:rsidRDefault="00575870" w:rsidP="006D7234">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Content>
            <w:tc>
              <w:tcPr>
                <w:tcW w:w="7428" w:type="dxa"/>
              </w:tcPr>
              <w:p w14:paraId="21D2C9A5" w14:textId="39E08A5E" w:rsidR="00575870" w:rsidRPr="002B453A" w:rsidRDefault="007D70C7" w:rsidP="00575870">
                <w:pPr>
                  <w:rPr>
                    <w:rFonts w:asciiTheme="majorHAnsi" w:hAnsiTheme="majorHAnsi"/>
                    <w:sz w:val="20"/>
                    <w:szCs w:val="20"/>
                  </w:rPr>
                </w:pPr>
                <w:r>
                  <w:rPr>
                    <w:rFonts w:asciiTheme="majorHAnsi" w:hAnsiTheme="majorHAnsi"/>
                    <w:sz w:val="20"/>
                    <w:szCs w:val="20"/>
                  </w:rPr>
                  <w:t xml:space="preserve">Students will understand fashion phenomena with fashion theories and frameworks and develop a holistic understanding of </w:t>
                </w:r>
                <w:r w:rsidR="0098103E">
                  <w:rPr>
                    <w:rFonts w:asciiTheme="majorHAnsi" w:hAnsiTheme="majorHAnsi"/>
                    <w:sz w:val="20"/>
                    <w:szCs w:val="20"/>
                  </w:rPr>
                  <w:t>fashion,</w:t>
                </w:r>
                <w:r>
                  <w:rPr>
                    <w:rFonts w:asciiTheme="majorHAnsi" w:hAnsiTheme="majorHAnsi"/>
                    <w:sz w:val="20"/>
                    <w:szCs w:val="20"/>
                  </w:rPr>
                  <w:t xml:space="preserve"> trends, and forecasting in a global setting. </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cs="Arial"/>
              <w:sz w:val="20"/>
              <w:szCs w:val="20"/>
            </w:rPr>
            <w:id w:val="67853672"/>
          </w:sdtPr>
          <w:sdtContent>
            <w:tc>
              <w:tcPr>
                <w:tcW w:w="7428" w:type="dxa"/>
              </w:tcPr>
              <w:p w14:paraId="10A7F5A8" w14:textId="722DA583" w:rsidR="00575870" w:rsidRPr="00C479A2" w:rsidRDefault="007615F1" w:rsidP="00575870">
                <w:pPr>
                  <w:rPr>
                    <w:rFonts w:asciiTheme="majorHAnsi" w:hAnsiTheme="majorHAnsi" w:cs="Arial"/>
                    <w:sz w:val="20"/>
                    <w:szCs w:val="20"/>
                  </w:rPr>
                </w:pPr>
                <w:r w:rsidRPr="00C479A2">
                  <w:rPr>
                    <w:rFonts w:asciiTheme="majorHAnsi" w:hAnsiTheme="majorHAnsi" w:cs="Arial"/>
                    <w:sz w:val="20"/>
                    <w:szCs w:val="20"/>
                  </w:rPr>
                  <w:t>Final exam</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AB139EB" w:rsidR="00CB2125" w:rsidRPr="00C479A2" w:rsidRDefault="00000000" w:rsidP="00E70B06">
            <w:pPr>
              <w:rPr>
                <w:rFonts w:asciiTheme="majorHAnsi" w:hAnsiTheme="majorHAnsi" w:cs="Arial"/>
                <w:sz w:val="20"/>
                <w:szCs w:val="20"/>
              </w:rPr>
            </w:pPr>
            <w:sdt>
              <w:sdtPr>
                <w:rPr>
                  <w:rFonts w:asciiTheme="majorHAnsi" w:hAnsiTheme="majorHAnsi" w:cs="Arial"/>
                  <w:sz w:val="20"/>
                  <w:szCs w:val="20"/>
                </w:rPr>
                <w:id w:val="-938209012"/>
                <w:text/>
              </w:sdtPr>
              <w:sdtContent>
                <w:r w:rsidR="007D36BA" w:rsidRPr="00C479A2">
                  <w:rPr>
                    <w:rFonts w:asciiTheme="majorHAnsi" w:hAnsiTheme="majorHAnsi" w:cs="Arial"/>
                    <w:sz w:val="20"/>
                    <w:szCs w:val="20"/>
                  </w:rPr>
                  <w:t>The assessment is summative and a test format with questions with multiple choice, multiple answer</w:t>
                </w:r>
                <w:r w:rsidR="007615F1" w:rsidRPr="00C479A2">
                  <w:rPr>
                    <w:rFonts w:asciiTheme="majorHAnsi" w:hAnsiTheme="majorHAnsi" w:cs="Arial"/>
                    <w:sz w:val="20"/>
                    <w:szCs w:val="20"/>
                  </w:rPr>
                  <w:t>s</w:t>
                </w:r>
                <w:r w:rsidR="007D36BA" w:rsidRPr="00C479A2">
                  <w:rPr>
                    <w:rFonts w:asciiTheme="majorHAnsi" w:hAnsiTheme="majorHAnsi" w:cs="Arial"/>
                    <w:sz w:val="20"/>
                    <w:szCs w:val="20"/>
                  </w:rPr>
                  <w:t xml:space="preserve">, and true/false questions. </w:t>
                </w:r>
              </w:sdtContent>
            </w:sdt>
          </w:p>
        </w:tc>
      </w:tr>
      <w:tr w:rsidR="00937292" w:rsidRPr="002B453A" w14:paraId="40369E0A" w14:textId="77777777" w:rsidTr="00937292">
        <w:tc>
          <w:tcPr>
            <w:tcW w:w="2148" w:type="dxa"/>
          </w:tcPr>
          <w:p w14:paraId="47F73D21" w14:textId="235684A8" w:rsidR="00937292" w:rsidRPr="002B453A" w:rsidRDefault="00937292" w:rsidP="00264FE1">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2</w:t>
            </w:r>
          </w:p>
          <w:p w14:paraId="72F0EEE8" w14:textId="77777777" w:rsidR="00937292" w:rsidRPr="002B453A" w:rsidRDefault="00937292" w:rsidP="00264FE1">
            <w:pPr>
              <w:rPr>
                <w:rFonts w:asciiTheme="majorHAnsi" w:hAnsiTheme="majorHAnsi"/>
                <w:sz w:val="20"/>
                <w:szCs w:val="20"/>
              </w:rPr>
            </w:pPr>
          </w:p>
        </w:tc>
        <w:sdt>
          <w:sdtPr>
            <w:rPr>
              <w:rFonts w:asciiTheme="majorHAnsi" w:hAnsiTheme="majorHAnsi"/>
              <w:sz w:val="20"/>
              <w:szCs w:val="20"/>
            </w:rPr>
            <w:id w:val="1508940623"/>
          </w:sdtPr>
          <w:sdtContent>
            <w:tc>
              <w:tcPr>
                <w:tcW w:w="7428" w:type="dxa"/>
              </w:tcPr>
              <w:p w14:paraId="200A24E8" w14:textId="2BDE1BCC" w:rsidR="00937292" w:rsidRPr="002B453A" w:rsidRDefault="00E74566" w:rsidP="00DE7C61">
                <w:pPr>
                  <w:tabs>
                    <w:tab w:val="left" w:pos="360"/>
                    <w:tab w:val="left" w:pos="810"/>
                  </w:tabs>
                  <w:rPr>
                    <w:rFonts w:asciiTheme="majorHAnsi" w:hAnsiTheme="majorHAnsi"/>
                    <w:sz w:val="20"/>
                    <w:szCs w:val="20"/>
                  </w:rPr>
                </w:pPr>
                <w:r>
                  <w:rPr>
                    <w:rFonts w:asciiTheme="majorHAnsi" w:hAnsiTheme="majorHAnsi"/>
                    <w:sz w:val="20"/>
                    <w:szCs w:val="20"/>
                  </w:rPr>
                  <w:t>Students will i</w:t>
                </w:r>
                <w:r w:rsidRPr="007D70C7">
                  <w:rPr>
                    <w:rFonts w:asciiTheme="majorHAnsi" w:hAnsiTheme="majorHAnsi" w:cs="Arial"/>
                    <w:sz w:val="20"/>
                    <w:szCs w:val="20"/>
                  </w:rPr>
                  <w:t xml:space="preserve">ncrease </w:t>
                </w:r>
                <w:r>
                  <w:rPr>
                    <w:rFonts w:asciiTheme="majorHAnsi" w:hAnsiTheme="majorHAnsi" w:cs="Arial"/>
                    <w:sz w:val="20"/>
                    <w:szCs w:val="20"/>
                  </w:rPr>
                  <w:t>their</w:t>
                </w:r>
                <w:r w:rsidRPr="007D70C7">
                  <w:rPr>
                    <w:rFonts w:asciiTheme="majorHAnsi" w:hAnsiTheme="majorHAnsi" w:cs="Arial"/>
                    <w:sz w:val="20"/>
                    <w:szCs w:val="20"/>
                  </w:rPr>
                  <w:t xml:space="preserve"> abilities in applying principles and concepts to specific situations, building analytical skills, and gaining problem-solving experience</w:t>
                </w:r>
                <w:r w:rsidR="00F356D4">
                  <w:rPr>
                    <w:rFonts w:asciiTheme="majorHAnsi" w:hAnsiTheme="majorHAnsi" w:cs="Arial"/>
                    <w:sz w:val="20"/>
                    <w:szCs w:val="20"/>
                  </w:rPr>
                  <w:t xml:space="preserve"> and will apply </w:t>
                </w:r>
                <w:r w:rsidR="00212105">
                  <w:rPr>
                    <w:rFonts w:asciiTheme="majorHAnsi" w:hAnsiTheme="majorHAnsi" w:cs="Arial"/>
                    <w:sz w:val="20"/>
                    <w:szCs w:val="20"/>
                  </w:rPr>
                  <w:t xml:space="preserve">them </w:t>
                </w:r>
                <w:r w:rsidR="00F356D4">
                  <w:rPr>
                    <w:rFonts w:asciiTheme="majorHAnsi" w:hAnsiTheme="majorHAnsi" w:cs="Arial"/>
                    <w:sz w:val="20"/>
                    <w:szCs w:val="20"/>
                  </w:rPr>
                  <w:t>to real-</w:t>
                </w:r>
                <w:r w:rsidRPr="007D70C7">
                  <w:rPr>
                    <w:rFonts w:asciiTheme="majorHAnsi" w:hAnsiTheme="majorHAnsi" w:cs="Arial"/>
                    <w:sz w:val="20"/>
                    <w:szCs w:val="20"/>
                  </w:rPr>
                  <w:t>life business market</w:t>
                </w:r>
                <w:r w:rsidR="00212105">
                  <w:rPr>
                    <w:rFonts w:asciiTheme="majorHAnsi" w:hAnsiTheme="majorHAnsi" w:cs="Arial"/>
                    <w:sz w:val="20"/>
                    <w:szCs w:val="20"/>
                  </w:rPr>
                  <w:t>s</w:t>
                </w:r>
                <w:r w:rsidRPr="007D70C7">
                  <w:rPr>
                    <w:rFonts w:asciiTheme="majorHAnsi" w:hAnsiTheme="majorHAnsi" w:cs="Arial"/>
                    <w:sz w:val="20"/>
                    <w:szCs w:val="20"/>
                  </w:rPr>
                  <w:t xml:space="preserve"> or professional practices for each of the forecasting disciplines.</w:t>
                </w:r>
              </w:p>
            </w:tc>
          </w:sdtContent>
        </w:sdt>
      </w:tr>
      <w:tr w:rsidR="00937292" w:rsidRPr="002B453A" w14:paraId="220FF7DE" w14:textId="77777777" w:rsidTr="00937292">
        <w:tc>
          <w:tcPr>
            <w:tcW w:w="2148" w:type="dxa"/>
          </w:tcPr>
          <w:p w14:paraId="0A59C399" w14:textId="77777777" w:rsidR="00937292" w:rsidRPr="002B453A" w:rsidRDefault="00937292" w:rsidP="00264FE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738315157"/>
          </w:sdtPr>
          <w:sdtContent>
            <w:tc>
              <w:tcPr>
                <w:tcW w:w="7428" w:type="dxa"/>
              </w:tcPr>
              <w:p w14:paraId="30B16F84" w14:textId="2727CB4F" w:rsidR="00937292" w:rsidRPr="002B453A" w:rsidRDefault="00DA242C" w:rsidP="00264FE1">
                <w:pPr>
                  <w:rPr>
                    <w:rFonts w:asciiTheme="majorHAnsi" w:hAnsiTheme="majorHAnsi"/>
                    <w:sz w:val="20"/>
                    <w:szCs w:val="20"/>
                  </w:rPr>
                </w:pPr>
                <w:r>
                  <w:rPr>
                    <w:rFonts w:asciiTheme="majorHAnsi" w:hAnsiTheme="majorHAnsi"/>
                    <w:sz w:val="20"/>
                    <w:szCs w:val="20"/>
                  </w:rPr>
                  <w:t>Group discussions</w:t>
                </w:r>
                <w:r w:rsidR="00C15CD8">
                  <w:rPr>
                    <w:rFonts w:asciiTheme="majorHAnsi" w:hAnsiTheme="majorHAnsi"/>
                    <w:sz w:val="20"/>
                    <w:szCs w:val="20"/>
                  </w:rPr>
                  <w:t xml:space="preserve"> each week to discuss how fashion forecasting theories and practices can be applied to real</w:t>
                </w:r>
                <w:r w:rsidR="00212105">
                  <w:rPr>
                    <w:rFonts w:asciiTheme="majorHAnsi" w:hAnsiTheme="majorHAnsi"/>
                    <w:sz w:val="20"/>
                    <w:szCs w:val="20"/>
                  </w:rPr>
                  <w:t>-</w:t>
                </w:r>
                <w:r w:rsidR="00C15CD8">
                  <w:rPr>
                    <w:rFonts w:asciiTheme="majorHAnsi" w:hAnsiTheme="majorHAnsi"/>
                    <w:sz w:val="20"/>
                    <w:szCs w:val="20"/>
                  </w:rPr>
                  <w:t xml:space="preserve">life situations. </w:t>
                </w:r>
              </w:p>
            </w:tc>
          </w:sdtContent>
        </w:sdt>
      </w:tr>
      <w:tr w:rsidR="00937292" w:rsidRPr="002B453A" w14:paraId="464573E1" w14:textId="77777777" w:rsidTr="00937292">
        <w:tc>
          <w:tcPr>
            <w:tcW w:w="2148" w:type="dxa"/>
          </w:tcPr>
          <w:p w14:paraId="59A4BC1D" w14:textId="77777777" w:rsidR="00937292" w:rsidRPr="002B453A" w:rsidRDefault="00937292" w:rsidP="00264FE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1FD194C8" w14:textId="2B99DD03" w:rsidR="00937292" w:rsidRPr="002B453A" w:rsidRDefault="00000000" w:rsidP="00264FE1">
            <w:pPr>
              <w:rPr>
                <w:rFonts w:asciiTheme="majorHAnsi" w:hAnsiTheme="majorHAnsi"/>
                <w:sz w:val="20"/>
                <w:szCs w:val="20"/>
              </w:rPr>
            </w:pPr>
            <w:sdt>
              <w:sdtPr>
                <w:rPr>
                  <w:rFonts w:asciiTheme="majorHAnsi" w:hAnsiTheme="majorHAnsi" w:cs="Arial"/>
                  <w:sz w:val="20"/>
                  <w:szCs w:val="20"/>
                </w:rPr>
                <w:id w:val="-373462537"/>
                <w:text/>
              </w:sdtPr>
              <w:sdtContent>
                <w:r w:rsidR="00750445" w:rsidRPr="00C479A2">
                  <w:rPr>
                    <w:rFonts w:asciiTheme="majorHAnsi" w:hAnsiTheme="majorHAnsi" w:cs="Arial"/>
                    <w:sz w:val="20"/>
                    <w:szCs w:val="20"/>
                  </w:rPr>
                  <w:t>The assessment is formative and students will complete a short essay question prompted by each week’s class materials</w:t>
                </w:r>
                <w:r w:rsidR="008417D4" w:rsidRPr="00C479A2">
                  <w:rPr>
                    <w:rFonts w:asciiTheme="majorHAnsi" w:hAnsiTheme="majorHAnsi" w:cs="Arial"/>
                    <w:sz w:val="20"/>
                    <w:szCs w:val="20"/>
                  </w:rPr>
                  <w:t xml:space="preserve"> and discussion with their classmates</w:t>
                </w:r>
                <w:r w:rsidR="00750445" w:rsidRPr="00C479A2">
                  <w:rPr>
                    <w:rFonts w:asciiTheme="majorHAnsi" w:hAnsiTheme="majorHAnsi" w:cs="Arial"/>
                    <w:sz w:val="20"/>
                    <w:szCs w:val="20"/>
                  </w:rPr>
                  <w:t>.</w:t>
                </w:r>
                <w:r w:rsidR="00137787" w:rsidRPr="00C479A2">
                  <w:rPr>
                    <w:rFonts w:asciiTheme="majorHAnsi" w:hAnsiTheme="majorHAnsi" w:cs="Arial"/>
                    <w:sz w:val="20"/>
                    <w:szCs w:val="20"/>
                  </w:rPr>
                  <w:t xml:space="preserve"> The activities will be evaluated by the quality of their prepared short essay and their participation in discussions. </w:t>
                </w:r>
              </w:sdtContent>
            </w:sdt>
          </w:p>
        </w:tc>
      </w:tr>
      <w:tr w:rsidR="00937292" w:rsidRPr="002B453A" w14:paraId="74767561" w14:textId="77777777" w:rsidTr="00937292">
        <w:tc>
          <w:tcPr>
            <w:tcW w:w="2148" w:type="dxa"/>
          </w:tcPr>
          <w:p w14:paraId="3DF05B97" w14:textId="36277B7D" w:rsidR="00937292" w:rsidRPr="002B453A" w:rsidRDefault="00937292" w:rsidP="00264FE1">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3</w:t>
            </w:r>
          </w:p>
          <w:p w14:paraId="48F6887F" w14:textId="77777777" w:rsidR="00937292" w:rsidRPr="002B453A" w:rsidRDefault="00937292" w:rsidP="00264FE1">
            <w:pPr>
              <w:rPr>
                <w:rFonts w:asciiTheme="majorHAnsi" w:hAnsiTheme="majorHAnsi"/>
                <w:sz w:val="20"/>
                <w:szCs w:val="20"/>
              </w:rPr>
            </w:pPr>
          </w:p>
        </w:tc>
        <w:sdt>
          <w:sdtPr>
            <w:rPr>
              <w:rFonts w:asciiTheme="majorHAnsi" w:hAnsiTheme="majorHAnsi"/>
              <w:sz w:val="20"/>
              <w:szCs w:val="20"/>
            </w:rPr>
            <w:id w:val="-487242110"/>
          </w:sdtPr>
          <w:sdtContent>
            <w:tc>
              <w:tcPr>
                <w:tcW w:w="7428" w:type="dxa"/>
              </w:tcPr>
              <w:p w14:paraId="5D968BC5" w14:textId="76A0436F" w:rsidR="00DB3942" w:rsidRPr="007D70C7" w:rsidRDefault="00DB3942" w:rsidP="00DB3942">
                <w:pPr>
                  <w:tabs>
                    <w:tab w:val="left" w:pos="360"/>
                    <w:tab w:val="left" w:pos="810"/>
                  </w:tabs>
                  <w:rPr>
                    <w:rFonts w:asciiTheme="majorHAnsi" w:hAnsiTheme="majorHAnsi" w:cs="Arial"/>
                    <w:sz w:val="20"/>
                    <w:szCs w:val="20"/>
                  </w:rPr>
                </w:pPr>
                <w:r>
                  <w:rPr>
                    <w:rFonts w:asciiTheme="majorHAnsi" w:hAnsiTheme="majorHAnsi"/>
                    <w:sz w:val="20"/>
                    <w:szCs w:val="20"/>
                  </w:rPr>
                  <w:t>Students will e</w:t>
                </w:r>
                <w:r w:rsidRPr="007D70C7">
                  <w:rPr>
                    <w:rFonts w:asciiTheme="majorHAnsi" w:hAnsiTheme="majorHAnsi" w:cs="Arial"/>
                    <w:sz w:val="20"/>
                    <w:szCs w:val="20"/>
                  </w:rPr>
                  <w:t xml:space="preserve">ffectively communicate </w:t>
                </w:r>
                <w:r w:rsidR="00212105">
                  <w:rPr>
                    <w:rFonts w:asciiTheme="majorHAnsi" w:hAnsiTheme="majorHAnsi" w:cs="Arial"/>
                    <w:sz w:val="20"/>
                    <w:szCs w:val="20"/>
                  </w:rPr>
                  <w:t>thei</w:t>
                </w:r>
                <w:r w:rsidRPr="007D70C7">
                  <w:rPr>
                    <w:rFonts w:asciiTheme="majorHAnsi" w:hAnsiTheme="majorHAnsi" w:cs="Arial"/>
                    <w:sz w:val="20"/>
                    <w:szCs w:val="20"/>
                  </w:rPr>
                  <w:t>r understanding of fashion trends in both visual and written form</w:t>
                </w:r>
                <w:r>
                  <w:rPr>
                    <w:rFonts w:asciiTheme="majorHAnsi" w:hAnsiTheme="majorHAnsi" w:cs="Arial"/>
                    <w:sz w:val="20"/>
                    <w:szCs w:val="20"/>
                  </w:rPr>
                  <w:t xml:space="preserve"> and learn</w:t>
                </w:r>
                <w:r w:rsidRPr="007D70C7">
                  <w:rPr>
                    <w:rFonts w:asciiTheme="majorHAnsi" w:hAnsiTheme="majorHAnsi" w:cs="Arial"/>
                    <w:sz w:val="20"/>
                    <w:szCs w:val="20"/>
                  </w:rPr>
                  <w:t xml:space="preserve"> to use trend forecasting solutions to analyze and predict future trends.</w:t>
                </w:r>
              </w:p>
              <w:p w14:paraId="34DF4568" w14:textId="737CEBBD" w:rsidR="00937292" w:rsidRPr="002B453A" w:rsidRDefault="00937292" w:rsidP="00264FE1">
                <w:pPr>
                  <w:rPr>
                    <w:rFonts w:asciiTheme="majorHAnsi" w:hAnsiTheme="majorHAnsi"/>
                    <w:sz w:val="20"/>
                    <w:szCs w:val="20"/>
                  </w:rPr>
                </w:pPr>
              </w:p>
            </w:tc>
          </w:sdtContent>
        </w:sdt>
      </w:tr>
      <w:tr w:rsidR="00937292" w:rsidRPr="002B453A" w14:paraId="394FF85E" w14:textId="77777777" w:rsidTr="00937292">
        <w:tc>
          <w:tcPr>
            <w:tcW w:w="2148" w:type="dxa"/>
          </w:tcPr>
          <w:p w14:paraId="7F81F8D4" w14:textId="77777777" w:rsidR="00937292" w:rsidRPr="002B453A" w:rsidRDefault="00937292" w:rsidP="00264FE1">
            <w:pPr>
              <w:rPr>
                <w:rFonts w:asciiTheme="majorHAnsi" w:hAnsiTheme="majorHAnsi"/>
                <w:sz w:val="20"/>
                <w:szCs w:val="20"/>
              </w:rPr>
            </w:pPr>
            <w:r w:rsidRPr="002B453A">
              <w:rPr>
                <w:rFonts w:asciiTheme="majorHAnsi" w:hAnsiTheme="majorHAnsi"/>
                <w:sz w:val="20"/>
                <w:szCs w:val="20"/>
              </w:rPr>
              <w:lastRenderedPageBreak/>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008861085"/>
          </w:sdtPr>
          <w:sdtContent>
            <w:tc>
              <w:tcPr>
                <w:tcW w:w="7428" w:type="dxa"/>
              </w:tcPr>
              <w:p w14:paraId="3833E11D" w14:textId="165F5042" w:rsidR="00937292" w:rsidRPr="002B453A" w:rsidRDefault="00631AC8" w:rsidP="00264FE1">
                <w:pPr>
                  <w:rPr>
                    <w:rFonts w:asciiTheme="majorHAnsi" w:hAnsiTheme="majorHAnsi"/>
                    <w:sz w:val="20"/>
                    <w:szCs w:val="20"/>
                  </w:rPr>
                </w:pPr>
                <w:r>
                  <w:rPr>
                    <w:rFonts w:asciiTheme="majorHAnsi" w:hAnsiTheme="majorHAnsi"/>
                    <w:sz w:val="20"/>
                    <w:szCs w:val="20"/>
                  </w:rPr>
                  <w:t xml:space="preserve">Students will </w:t>
                </w:r>
                <w:r w:rsidR="00BA5DDE">
                  <w:rPr>
                    <w:rFonts w:asciiTheme="majorHAnsi" w:hAnsiTheme="majorHAnsi"/>
                    <w:sz w:val="20"/>
                    <w:szCs w:val="20"/>
                  </w:rPr>
                  <w:t xml:space="preserve">create a color, textile and styling trend forecasting solution for a company </w:t>
                </w:r>
                <w:r>
                  <w:rPr>
                    <w:rFonts w:asciiTheme="majorHAnsi" w:hAnsiTheme="majorHAnsi"/>
                    <w:sz w:val="20"/>
                    <w:szCs w:val="20"/>
                  </w:rPr>
                  <w:t xml:space="preserve">and do a professional presentation to their client/students/faculty. </w:t>
                </w:r>
              </w:p>
            </w:tc>
          </w:sdtContent>
        </w:sdt>
      </w:tr>
      <w:tr w:rsidR="00937292" w:rsidRPr="002B453A" w14:paraId="3FA580CF" w14:textId="77777777" w:rsidTr="00937292">
        <w:tc>
          <w:tcPr>
            <w:tcW w:w="2148" w:type="dxa"/>
          </w:tcPr>
          <w:p w14:paraId="4BF7F807" w14:textId="77777777" w:rsidR="00937292" w:rsidRPr="002B453A" w:rsidRDefault="00937292" w:rsidP="00264FE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02F30222" w14:textId="1FD590D7" w:rsidR="00937292" w:rsidRPr="002B453A" w:rsidRDefault="000C7AF2" w:rsidP="00264FE1">
            <w:pPr>
              <w:rPr>
                <w:rFonts w:asciiTheme="majorHAnsi" w:hAnsiTheme="majorHAnsi"/>
                <w:sz w:val="20"/>
                <w:szCs w:val="20"/>
              </w:rPr>
            </w:pPr>
            <w:r w:rsidRPr="00C479A2">
              <w:rPr>
                <w:rFonts w:asciiTheme="majorHAnsi" w:hAnsiTheme="majorHAnsi"/>
                <w:sz w:val="20"/>
                <w:szCs w:val="20"/>
              </w:rPr>
              <w:t>The final project will be assessed based on the feasibility of the project, aesthetics, research/craft</w:t>
            </w:r>
            <w:r w:rsidR="00212105" w:rsidRPr="00C479A2">
              <w:rPr>
                <w:rFonts w:asciiTheme="majorHAnsi" w:hAnsiTheme="majorHAnsi"/>
                <w:sz w:val="20"/>
                <w:szCs w:val="20"/>
              </w:rPr>
              <w:t>s</w:t>
            </w:r>
            <w:r w:rsidRPr="00C479A2">
              <w:rPr>
                <w:rFonts w:asciiTheme="majorHAnsi" w:hAnsiTheme="majorHAnsi"/>
                <w:sz w:val="20"/>
                <w:szCs w:val="20"/>
              </w:rPr>
              <w:t xml:space="preserve">manship and presentation skills. The project will be </w:t>
            </w:r>
            <w:r w:rsidR="00212105" w:rsidRPr="00C479A2">
              <w:rPr>
                <w:rFonts w:asciiTheme="majorHAnsi" w:hAnsiTheme="majorHAnsi"/>
                <w:sz w:val="20"/>
                <w:szCs w:val="20"/>
              </w:rPr>
              <w:t xml:space="preserve">a </w:t>
            </w:r>
            <w:r w:rsidRPr="00C479A2">
              <w:rPr>
                <w:rFonts w:asciiTheme="majorHAnsi" w:hAnsiTheme="majorHAnsi"/>
                <w:sz w:val="20"/>
                <w:szCs w:val="20"/>
              </w:rPr>
              <w:t>summative assessment.</w:t>
            </w:r>
            <w:r>
              <w:rPr>
                <w:rFonts w:asciiTheme="majorHAnsi" w:hAnsiTheme="majorHAnsi"/>
                <w:color w:val="808080" w:themeColor="background1" w:themeShade="80"/>
                <w:sz w:val="20"/>
                <w:szCs w:val="20"/>
              </w:rPr>
              <w:t xml:space="preserve"> </w:t>
            </w:r>
          </w:p>
        </w:tc>
      </w:tr>
    </w:tbl>
    <w:p w14:paraId="4C6DD7B0" w14:textId="77777777" w:rsidR="00937292" w:rsidRDefault="00937292" w:rsidP="002879C7">
      <w:pPr>
        <w:rPr>
          <w:rFonts w:asciiTheme="majorHAnsi" w:hAnsiTheme="majorHAnsi" w:cs="Arial"/>
          <w:i/>
          <w:sz w:val="20"/>
          <w:szCs w:val="20"/>
        </w:rPr>
      </w:pPr>
    </w:p>
    <w:p w14:paraId="756C15D4" w14:textId="16C2DB90"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27FFDB12" w14:textId="5A4DA088" w:rsidR="00D3680D" w:rsidRPr="006D7234" w:rsidRDefault="26B9B4A3" w:rsidP="12AF8066">
      <w:pPr>
        <w:tabs>
          <w:tab w:val="left" w:pos="360"/>
          <w:tab w:val="left" w:pos="720"/>
        </w:tabs>
        <w:spacing w:after="0" w:line="240" w:lineRule="auto"/>
        <w:rPr>
          <w:rFonts w:asciiTheme="majorHAnsi" w:hAnsiTheme="majorHAnsi" w:cs="Arial"/>
        </w:rPr>
      </w:pPr>
      <w:r w:rsidRPr="12AF8066">
        <w:rPr>
          <w:rFonts w:asciiTheme="majorHAnsi" w:hAnsiTheme="majorHAnsi" w:cs="Arial"/>
        </w:rPr>
        <w:t>NEW</w:t>
      </w:r>
      <w:r w:rsidR="006D7234" w:rsidRPr="12AF8066">
        <w:rPr>
          <w:rFonts w:asciiTheme="majorHAnsi" w:hAnsiTheme="majorHAnsi" w:cs="Arial"/>
        </w:rPr>
        <w:t>:</w:t>
      </w:r>
    </w:p>
    <w:p w14:paraId="6B1024BC" w14:textId="655E25F9" w:rsidR="006D7234" w:rsidRDefault="006D7234" w:rsidP="00D3680D">
      <w:pPr>
        <w:tabs>
          <w:tab w:val="left" w:pos="360"/>
          <w:tab w:val="left" w:pos="720"/>
        </w:tabs>
        <w:spacing w:after="0" w:line="240" w:lineRule="auto"/>
        <w:rPr>
          <w:rFonts w:asciiTheme="majorHAnsi" w:hAnsiTheme="majorHAnsi" w:cs="Arial"/>
          <w:sz w:val="20"/>
          <w:szCs w:val="20"/>
        </w:rPr>
      </w:pPr>
    </w:p>
    <w:p w14:paraId="67E3AE07" w14:textId="77777777" w:rsidR="006D7234" w:rsidRPr="008426D1" w:rsidRDefault="006D7234" w:rsidP="00D3680D">
      <w:pPr>
        <w:tabs>
          <w:tab w:val="left" w:pos="360"/>
          <w:tab w:val="left" w:pos="720"/>
        </w:tabs>
        <w:spacing w:after="0" w:line="240" w:lineRule="auto"/>
        <w:rPr>
          <w:rFonts w:asciiTheme="majorHAnsi" w:hAnsiTheme="majorHAnsi" w:cs="Arial"/>
          <w:sz w:val="20"/>
          <w:szCs w:val="20"/>
        </w:rPr>
      </w:pPr>
    </w:p>
    <w:p w14:paraId="6F6EB1AB" w14:textId="77777777" w:rsidR="00D3680D" w:rsidRPr="00092076" w:rsidRDefault="00D3680D" w:rsidP="006D7234">
      <w:pPr>
        <w:spacing w:after="0" w:line="240" w:lineRule="auto"/>
        <w:rPr>
          <w:rFonts w:ascii="Arial" w:eastAsia="Times New Roman" w:hAnsi="Arial" w:cs="Arial"/>
          <w:b/>
          <w:bCs/>
          <w:sz w:val="20"/>
          <w:szCs w:val="24"/>
        </w:rPr>
      </w:pPr>
    </w:p>
    <w:p w14:paraId="18F105D9" w14:textId="77777777" w:rsidR="006D7234" w:rsidRPr="006D7234" w:rsidRDefault="006D7234" w:rsidP="12AF8066">
      <w:pPr>
        <w:tabs>
          <w:tab w:val="left" w:pos="360"/>
          <w:tab w:val="left" w:pos="720"/>
        </w:tabs>
        <w:spacing w:after="0" w:line="240" w:lineRule="auto"/>
        <w:rPr>
          <w:rFonts w:asciiTheme="majorHAnsi" w:hAnsiTheme="majorHAnsi" w:cs="Arial"/>
          <w:color w:val="0070C0"/>
          <w:sz w:val="24"/>
          <w:szCs w:val="24"/>
        </w:rPr>
      </w:pPr>
      <w:r w:rsidRPr="12AF8066">
        <w:rPr>
          <w:rFonts w:asciiTheme="majorHAnsi" w:hAnsiTheme="majorHAnsi" w:cs="Arial"/>
          <w:color w:val="0070C0"/>
          <w:sz w:val="24"/>
          <w:szCs w:val="24"/>
        </w:rPr>
        <w:t>FASH 3133 - Fashion Forecasting</w:t>
      </w:r>
    </w:p>
    <w:p w14:paraId="717A1059" w14:textId="77777777" w:rsidR="006D7234" w:rsidRPr="006D7234" w:rsidRDefault="006D7234" w:rsidP="12AF8066">
      <w:pPr>
        <w:tabs>
          <w:tab w:val="left" w:pos="360"/>
          <w:tab w:val="left" w:pos="720"/>
        </w:tabs>
        <w:spacing w:after="0" w:line="240" w:lineRule="auto"/>
        <w:rPr>
          <w:rFonts w:asciiTheme="majorHAnsi" w:hAnsiTheme="majorHAnsi" w:cs="Arial"/>
          <w:color w:val="0070C0"/>
          <w:sz w:val="24"/>
          <w:szCs w:val="24"/>
        </w:rPr>
      </w:pPr>
    </w:p>
    <w:p w14:paraId="72D22136" w14:textId="77777777" w:rsidR="006D7234" w:rsidRPr="006D7234" w:rsidRDefault="006D7234" w:rsidP="12AF8066">
      <w:pPr>
        <w:tabs>
          <w:tab w:val="left" w:pos="360"/>
          <w:tab w:val="left" w:pos="720"/>
        </w:tabs>
        <w:spacing w:after="0" w:line="240" w:lineRule="auto"/>
        <w:rPr>
          <w:rFonts w:asciiTheme="majorHAnsi" w:hAnsiTheme="majorHAnsi" w:cs="Arial"/>
          <w:color w:val="0070C0"/>
          <w:sz w:val="24"/>
          <w:szCs w:val="24"/>
        </w:rPr>
      </w:pPr>
      <w:r w:rsidRPr="12AF8066">
        <w:rPr>
          <w:rFonts w:asciiTheme="majorHAnsi" w:hAnsiTheme="majorHAnsi" w:cs="Arial"/>
          <w:color w:val="0070C0"/>
          <w:sz w:val="24"/>
          <w:szCs w:val="24"/>
        </w:rPr>
        <w:t xml:space="preserve">Sem. </w:t>
      </w:r>
      <w:proofErr w:type="spellStart"/>
      <w:r w:rsidRPr="12AF8066">
        <w:rPr>
          <w:rFonts w:asciiTheme="majorHAnsi" w:hAnsiTheme="majorHAnsi" w:cs="Arial"/>
          <w:color w:val="0070C0"/>
          <w:sz w:val="24"/>
          <w:szCs w:val="24"/>
        </w:rPr>
        <w:t>Hrs</w:t>
      </w:r>
      <w:proofErr w:type="spellEnd"/>
      <w:r w:rsidRPr="12AF8066">
        <w:rPr>
          <w:rFonts w:asciiTheme="majorHAnsi" w:hAnsiTheme="majorHAnsi" w:cs="Arial"/>
          <w:color w:val="0070C0"/>
          <w:sz w:val="24"/>
          <w:szCs w:val="24"/>
        </w:rPr>
        <w:t>: 3</w:t>
      </w:r>
    </w:p>
    <w:p w14:paraId="025110A1" w14:textId="77777777" w:rsidR="006D7234" w:rsidRPr="006D7234" w:rsidRDefault="006D7234" w:rsidP="12AF8066">
      <w:pPr>
        <w:tabs>
          <w:tab w:val="left" w:pos="360"/>
          <w:tab w:val="left" w:pos="720"/>
        </w:tabs>
        <w:spacing w:after="0" w:line="240" w:lineRule="auto"/>
        <w:rPr>
          <w:rFonts w:asciiTheme="majorHAnsi" w:hAnsiTheme="majorHAnsi" w:cs="Arial"/>
          <w:color w:val="0070C0"/>
          <w:sz w:val="24"/>
          <w:szCs w:val="24"/>
        </w:rPr>
      </w:pPr>
    </w:p>
    <w:p w14:paraId="0FC4C605" w14:textId="312A2220" w:rsidR="00895557" w:rsidRDefault="006D7234" w:rsidP="12AF8066">
      <w:pPr>
        <w:tabs>
          <w:tab w:val="left" w:pos="360"/>
          <w:tab w:val="left" w:pos="720"/>
        </w:tabs>
        <w:spacing w:after="0" w:line="240" w:lineRule="auto"/>
        <w:rPr>
          <w:rFonts w:asciiTheme="majorHAnsi" w:hAnsiTheme="majorHAnsi" w:cs="Arial"/>
          <w:color w:val="0070C0"/>
          <w:sz w:val="24"/>
          <w:szCs w:val="24"/>
        </w:rPr>
      </w:pPr>
      <w:r w:rsidRPr="12AF8066">
        <w:rPr>
          <w:rFonts w:asciiTheme="majorHAnsi" w:hAnsiTheme="majorHAnsi" w:cs="Arial"/>
          <w:color w:val="0070C0"/>
          <w:sz w:val="24"/>
          <w:szCs w:val="24"/>
        </w:rPr>
        <w:t>Techniques and procedures for identifying and forecasting trends in fashion, lifestyles, business, ready-to-wear, and art that affect retail merchandising and marketing decisions.</w:t>
      </w:r>
      <w:r w:rsidR="00646404" w:rsidRPr="12AF8066">
        <w:rPr>
          <w:rFonts w:asciiTheme="majorHAnsi" w:hAnsiTheme="majorHAnsi" w:cs="Arial"/>
          <w:color w:val="0070C0"/>
          <w:sz w:val="24"/>
          <w:szCs w:val="24"/>
        </w:rPr>
        <w:t xml:space="preserve"> Spring, Summer.</w:t>
      </w:r>
    </w:p>
    <w:p w14:paraId="386BF1AE" w14:textId="202361B3" w:rsidR="00646404" w:rsidRDefault="00646404" w:rsidP="12AF8066">
      <w:pPr>
        <w:tabs>
          <w:tab w:val="left" w:pos="360"/>
          <w:tab w:val="left" w:pos="720"/>
        </w:tabs>
        <w:spacing w:after="0" w:line="240" w:lineRule="auto"/>
        <w:rPr>
          <w:rFonts w:asciiTheme="majorHAnsi" w:hAnsiTheme="majorHAnsi" w:cs="Arial"/>
          <w:color w:val="0070C0"/>
          <w:sz w:val="24"/>
          <w:szCs w:val="24"/>
        </w:rPr>
      </w:pPr>
    </w:p>
    <w:p w14:paraId="0867E06E" w14:textId="6F60BAAB" w:rsidR="00646404" w:rsidRPr="006D7234" w:rsidRDefault="00646404" w:rsidP="12AF8066">
      <w:pPr>
        <w:tabs>
          <w:tab w:val="left" w:pos="360"/>
          <w:tab w:val="left" w:pos="720"/>
        </w:tabs>
        <w:spacing w:after="0" w:line="240" w:lineRule="auto"/>
        <w:rPr>
          <w:rFonts w:asciiTheme="majorHAnsi" w:hAnsiTheme="majorHAnsi" w:cs="Arial"/>
          <w:color w:val="0070C0"/>
          <w:sz w:val="24"/>
          <w:szCs w:val="24"/>
        </w:rPr>
      </w:pPr>
      <w:r w:rsidRPr="12AF8066">
        <w:rPr>
          <w:rFonts w:asciiTheme="majorHAnsi" w:hAnsiTheme="majorHAnsi" w:cs="Arial"/>
          <w:color w:val="0070C0"/>
          <w:sz w:val="24"/>
          <w:szCs w:val="24"/>
        </w:rPr>
        <w:t>Prerequisites: FASH 2233</w:t>
      </w:r>
    </w:p>
    <w:sectPr w:rsidR="00646404" w:rsidRPr="006D7234" w:rsidSect="00556E69">
      <w:headerReference w:type="even" r:id="rId9"/>
      <w:headerReference w:type="default" r:id="rId10"/>
      <w:footerReference w:type="even" r:id="rId11"/>
      <w:footerReference w:type="default" r:id="rId12"/>
      <w:headerReference w:type="first" r:id="rId13"/>
      <w:footerReference w:type="firs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47D67" w14:textId="77777777" w:rsidR="005E5117" w:rsidRDefault="005E5117" w:rsidP="00AF3758">
      <w:pPr>
        <w:spacing w:after="0" w:line="240" w:lineRule="auto"/>
      </w:pPr>
      <w:r>
        <w:separator/>
      </w:r>
    </w:p>
  </w:endnote>
  <w:endnote w:type="continuationSeparator" w:id="0">
    <w:p w14:paraId="35445B91" w14:textId="77777777" w:rsidR="005E5117" w:rsidRDefault="005E5117"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5476">
      <w:rPr>
        <w:rStyle w:val="PageNumber"/>
        <w:noProof/>
      </w:rPr>
      <w:t>3</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AA444" w14:textId="77777777" w:rsidR="005E5117" w:rsidRDefault="005E5117" w:rsidP="00AF3758">
      <w:pPr>
        <w:spacing w:after="0" w:line="240" w:lineRule="auto"/>
      </w:pPr>
      <w:r>
        <w:separator/>
      </w:r>
    </w:p>
  </w:footnote>
  <w:footnote w:type="continuationSeparator" w:id="0">
    <w:p w14:paraId="6DAD1463" w14:textId="77777777" w:rsidR="005E5117" w:rsidRDefault="005E5117"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194415109">
    <w:abstractNumId w:val="4"/>
  </w:num>
  <w:num w:numId="2" w16cid:durableId="577057232">
    <w:abstractNumId w:val="0"/>
  </w:num>
  <w:num w:numId="3" w16cid:durableId="1718163352">
    <w:abstractNumId w:val="10"/>
  </w:num>
  <w:num w:numId="4" w16cid:durableId="1961454069">
    <w:abstractNumId w:val="21"/>
  </w:num>
  <w:num w:numId="5" w16cid:durableId="927078897">
    <w:abstractNumId w:val="23"/>
  </w:num>
  <w:num w:numId="6" w16cid:durableId="1913003809">
    <w:abstractNumId w:val="15"/>
  </w:num>
  <w:num w:numId="7" w16cid:durableId="716390606">
    <w:abstractNumId w:val="8"/>
  </w:num>
  <w:num w:numId="8" w16cid:durableId="900558275">
    <w:abstractNumId w:val="20"/>
  </w:num>
  <w:num w:numId="9" w16cid:durableId="1768230302">
    <w:abstractNumId w:val="9"/>
  </w:num>
  <w:num w:numId="10" w16cid:durableId="1057315535">
    <w:abstractNumId w:val="6"/>
  </w:num>
  <w:num w:numId="11" w16cid:durableId="881209857">
    <w:abstractNumId w:val="17"/>
  </w:num>
  <w:num w:numId="12" w16cid:durableId="909463578">
    <w:abstractNumId w:val="14"/>
  </w:num>
  <w:num w:numId="13" w16cid:durableId="851261738">
    <w:abstractNumId w:val="11"/>
  </w:num>
  <w:num w:numId="14" w16cid:durableId="1241715811">
    <w:abstractNumId w:val="7"/>
  </w:num>
  <w:num w:numId="15" w16cid:durableId="1843011863">
    <w:abstractNumId w:val="1"/>
  </w:num>
  <w:num w:numId="16" w16cid:durableId="1296568484">
    <w:abstractNumId w:val="2"/>
  </w:num>
  <w:num w:numId="17" w16cid:durableId="1162089921">
    <w:abstractNumId w:val="22"/>
  </w:num>
  <w:num w:numId="18" w16cid:durableId="315182702">
    <w:abstractNumId w:val="12"/>
  </w:num>
  <w:num w:numId="19" w16cid:durableId="1835099678">
    <w:abstractNumId w:val="13"/>
  </w:num>
  <w:num w:numId="20" w16cid:durableId="1798060290">
    <w:abstractNumId w:val="18"/>
  </w:num>
  <w:num w:numId="21" w16cid:durableId="1042898816">
    <w:abstractNumId w:val="16"/>
  </w:num>
  <w:num w:numId="22" w16cid:durableId="917637979">
    <w:abstractNumId w:val="5"/>
  </w:num>
  <w:num w:numId="23" w16cid:durableId="1412969707">
    <w:abstractNumId w:val="3"/>
  </w:num>
  <w:num w:numId="24" w16cid:durableId="184138378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2MzMzMjcyMDQ1MzJQ0lEKTi0uzszPAykwqQUA7ltpxywAAAA="/>
  </w:docVars>
  <w:rsids>
    <w:rsidRoot w:val="00AF3758"/>
    <w:rsid w:val="000002AC"/>
    <w:rsid w:val="00001C04"/>
    <w:rsid w:val="00013540"/>
    <w:rsid w:val="00016FE7"/>
    <w:rsid w:val="00017178"/>
    <w:rsid w:val="000201EB"/>
    <w:rsid w:val="00024BA5"/>
    <w:rsid w:val="0002589A"/>
    <w:rsid w:val="00026976"/>
    <w:rsid w:val="00041E75"/>
    <w:rsid w:val="0004271E"/>
    <w:rsid w:val="000433EC"/>
    <w:rsid w:val="0005467E"/>
    <w:rsid w:val="00054918"/>
    <w:rsid w:val="000556EA"/>
    <w:rsid w:val="0006489D"/>
    <w:rsid w:val="00066BF1"/>
    <w:rsid w:val="00076F60"/>
    <w:rsid w:val="0008410E"/>
    <w:rsid w:val="00085D06"/>
    <w:rsid w:val="000A654B"/>
    <w:rsid w:val="000C7AF2"/>
    <w:rsid w:val="000D06F1"/>
    <w:rsid w:val="000D1426"/>
    <w:rsid w:val="000E0BB8"/>
    <w:rsid w:val="000F0FE3"/>
    <w:rsid w:val="000F5476"/>
    <w:rsid w:val="00101FF4"/>
    <w:rsid w:val="00103070"/>
    <w:rsid w:val="00123B1B"/>
    <w:rsid w:val="00137787"/>
    <w:rsid w:val="00150E96"/>
    <w:rsid w:val="00151451"/>
    <w:rsid w:val="0015192B"/>
    <w:rsid w:val="00151FD3"/>
    <w:rsid w:val="0015536A"/>
    <w:rsid w:val="00156679"/>
    <w:rsid w:val="00156BAE"/>
    <w:rsid w:val="00160522"/>
    <w:rsid w:val="001611E3"/>
    <w:rsid w:val="00185D67"/>
    <w:rsid w:val="0019007D"/>
    <w:rsid w:val="001A5DD5"/>
    <w:rsid w:val="001C4797"/>
    <w:rsid w:val="001C6BFA"/>
    <w:rsid w:val="001D2890"/>
    <w:rsid w:val="001D6244"/>
    <w:rsid w:val="001D79A5"/>
    <w:rsid w:val="001E0129"/>
    <w:rsid w:val="001E0853"/>
    <w:rsid w:val="001E288B"/>
    <w:rsid w:val="001E597A"/>
    <w:rsid w:val="001F28FD"/>
    <w:rsid w:val="001F5DA4"/>
    <w:rsid w:val="00201405"/>
    <w:rsid w:val="002036A0"/>
    <w:rsid w:val="00210588"/>
    <w:rsid w:val="00212105"/>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879C7"/>
    <w:rsid w:val="002954F8"/>
    <w:rsid w:val="002A7E22"/>
    <w:rsid w:val="002B2119"/>
    <w:rsid w:val="002C498C"/>
    <w:rsid w:val="002E0CD3"/>
    <w:rsid w:val="002E3BD5"/>
    <w:rsid w:val="002E544F"/>
    <w:rsid w:val="0030740C"/>
    <w:rsid w:val="0031339E"/>
    <w:rsid w:val="0032032C"/>
    <w:rsid w:val="00336348"/>
    <w:rsid w:val="00336EDB"/>
    <w:rsid w:val="00344D84"/>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C368F"/>
    <w:rsid w:val="003D2DDC"/>
    <w:rsid w:val="003D5ADD"/>
    <w:rsid w:val="003D6A97"/>
    <w:rsid w:val="003D72FB"/>
    <w:rsid w:val="003F1367"/>
    <w:rsid w:val="003F2F3D"/>
    <w:rsid w:val="004072F1"/>
    <w:rsid w:val="00407FBA"/>
    <w:rsid w:val="004167AB"/>
    <w:rsid w:val="004228EA"/>
    <w:rsid w:val="00424133"/>
    <w:rsid w:val="00426FD6"/>
    <w:rsid w:val="00434AA5"/>
    <w:rsid w:val="00447DE5"/>
    <w:rsid w:val="00460489"/>
    <w:rsid w:val="004665CF"/>
    <w:rsid w:val="00473252"/>
    <w:rsid w:val="00474C39"/>
    <w:rsid w:val="00487771"/>
    <w:rsid w:val="00491BD4"/>
    <w:rsid w:val="0049675B"/>
    <w:rsid w:val="004A211B"/>
    <w:rsid w:val="004A2E84"/>
    <w:rsid w:val="004A7706"/>
    <w:rsid w:val="004B1430"/>
    <w:rsid w:val="004C4ADF"/>
    <w:rsid w:val="004C53EC"/>
    <w:rsid w:val="004D5819"/>
    <w:rsid w:val="004F3C87"/>
    <w:rsid w:val="00500C0B"/>
    <w:rsid w:val="00504ECD"/>
    <w:rsid w:val="005140AF"/>
    <w:rsid w:val="00526B81"/>
    <w:rsid w:val="00534B28"/>
    <w:rsid w:val="0054568E"/>
    <w:rsid w:val="00547433"/>
    <w:rsid w:val="00556E69"/>
    <w:rsid w:val="005677EC"/>
    <w:rsid w:val="0056782C"/>
    <w:rsid w:val="00573D98"/>
    <w:rsid w:val="00575870"/>
    <w:rsid w:val="00584C22"/>
    <w:rsid w:val="005922FB"/>
    <w:rsid w:val="00592A95"/>
    <w:rsid w:val="005934F2"/>
    <w:rsid w:val="005978FA"/>
    <w:rsid w:val="005B6EB6"/>
    <w:rsid w:val="005C26C9"/>
    <w:rsid w:val="005C471D"/>
    <w:rsid w:val="005C4D59"/>
    <w:rsid w:val="005C7F00"/>
    <w:rsid w:val="005D6652"/>
    <w:rsid w:val="005E5117"/>
    <w:rsid w:val="005F41DD"/>
    <w:rsid w:val="0060479F"/>
    <w:rsid w:val="00604E55"/>
    <w:rsid w:val="00606EE4"/>
    <w:rsid w:val="00610022"/>
    <w:rsid w:val="006179CB"/>
    <w:rsid w:val="00623E7A"/>
    <w:rsid w:val="00627260"/>
    <w:rsid w:val="0063084C"/>
    <w:rsid w:val="00630A6B"/>
    <w:rsid w:val="006311FB"/>
    <w:rsid w:val="00631AC8"/>
    <w:rsid w:val="00632643"/>
    <w:rsid w:val="00636DB3"/>
    <w:rsid w:val="00641E0F"/>
    <w:rsid w:val="00646404"/>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D7234"/>
    <w:rsid w:val="006E6117"/>
    <w:rsid w:val="00707894"/>
    <w:rsid w:val="00712045"/>
    <w:rsid w:val="007227F4"/>
    <w:rsid w:val="007244C8"/>
    <w:rsid w:val="0073025F"/>
    <w:rsid w:val="0073125A"/>
    <w:rsid w:val="00745AFE"/>
    <w:rsid w:val="00750445"/>
    <w:rsid w:val="00750AF6"/>
    <w:rsid w:val="007615F1"/>
    <w:rsid w:val="007637B2"/>
    <w:rsid w:val="00770217"/>
    <w:rsid w:val="007735A0"/>
    <w:rsid w:val="007876A3"/>
    <w:rsid w:val="00787FB0"/>
    <w:rsid w:val="007A06B9"/>
    <w:rsid w:val="007A099B"/>
    <w:rsid w:val="007A0B12"/>
    <w:rsid w:val="007B4144"/>
    <w:rsid w:val="007C7F4C"/>
    <w:rsid w:val="007D282F"/>
    <w:rsid w:val="007D36BA"/>
    <w:rsid w:val="007D371A"/>
    <w:rsid w:val="007D3A96"/>
    <w:rsid w:val="007D70C7"/>
    <w:rsid w:val="007E3CEE"/>
    <w:rsid w:val="007F159A"/>
    <w:rsid w:val="007F2D67"/>
    <w:rsid w:val="00802638"/>
    <w:rsid w:val="00814FF0"/>
    <w:rsid w:val="00820CD9"/>
    <w:rsid w:val="00822A0F"/>
    <w:rsid w:val="00826029"/>
    <w:rsid w:val="008306DB"/>
    <w:rsid w:val="0083170D"/>
    <w:rsid w:val="008417D4"/>
    <w:rsid w:val="008426D1"/>
    <w:rsid w:val="00862E36"/>
    <w:rsid w:val="008663CA"/>
    <w:rsid w:val="00895557"/>
    <w:rsid w:val="008B2BCB"/>
    <w:rsid w:val="008B74B6"/>
    <w:rsid w:val="008C6881"/>
    <w:rsid w:val="008C703B"/>
    <w:rsid w:val="008E0702"/>
    <w:rsid w:val="008E6C1C"/>
    <w:rsid w:val="008F6B45"/>
    <w:rsid w:val="00900E46"/>
    <w:rsid w:val="00903AB9"/>
    <w:rsid w:val="009053D1"/>
    <w:rsid w:val="009055C4"/>
    <w:rsid w:val="00906D0E"/>
    <w:rsid w:val="00910555"/>
    <w:rsid w:val="00912B7A"/>
    <w:rsid w:val="00913E4B"/>
    <w:rsid w:val="00916FCA"/>
    <w:rsid w:val="00937292"/>
    <w:rsid w:val="00962018"/>
    <w:rsid w:val="00976B5B"/>
    <w:rsid w:val="0098103E"/>
    <w:rsid w:val="00983ADC"/>
    <w:rsid w:val="00984490"/>
    <w:rsid w:val="00987195"/>
    <w:rsid w:val="00994146"/>
    <w:rsid w:val="00997390"/>
    <w:rsid w:val="009A529F"/>
    <w:rsid w:val="009A60F0"/>
    <w:rsid w:val="009B22B2"/>
    <w:rsid w:val="009B2E40"/>
    <w:rsid w:val="009C338D"/>
    <w:rsid w:val="009D1CDB"/>
    <w:rsid w:val="009E1002"/>
    <w:rsid w:val="009F04BB"/>
    <w:rsid w:val="009F4389"/>
    <w:rsid w:val="009F6F89"/>
    <w:rsid w:val="00A01035"/>
    <w:rsid w:val="00A0329C"/>
    <w:rsid w:val="00A07649"/>
    <w:rsid w:val="00A16BB1"/>
    <w:rsid w:val="00A40562"/>
    <w:rsid w:val="00A41E08"/>
    <w:rsid w:val="00A5089E"/>
    <w:rsid w:val="00A54CD6"/>
    <w:rsid w:val="00A559A8"/>
    <w:rsid w:val="00A56D36"/>
    <w:rsid w:val="00A606BB"/>
    <w:rsid w:val="00A65D49"/>
    <w:rsid w:val="00A66C99"/>
    <w:rsid w:val="00A75AB0"/>
    <w:rsid w:val="00A80F2F"/>
    <w:rsid w:val="00A865C3"/>
    <w:rsid w:val="00A90B9E"/>
    <w:rsid w:val="00A966C5"/>
    <w:rsid w:val="00AA702B"/>
    <w:rsid w:val="00AA7312"/>
    <w:rsid w:val="00AB4E23"/>
    <w:rsid w:val="00AB5523"/>
    <w:rsid w:val="00AB7574"/>
    <w:rsid w:val="00AB787C"/>
    <w:rsid w:val="00AC19CA"/>
    <w:rsid w:val="00AC4D35"/>
    <w:rsid w:val="00AC62E8"/>
    <w:rsid w:val="00AD2B4A"/>
    <w:rsid w:val="00AD6F6B"/>
    <w:rsid w:val="00AE1595"/>
    <w:rsid w:val="00AE4022"/>
    <w:rsid w:val="00AE5338"/>
    <w:rsid w:val="00AF3758"/>
    <w:rsid w:val="00AF3C6A"/>
    <w:rsid w:val="00AF68E8"/>
    <w:rsid w:val="00B02A7D"/>
    <w:rsid w:val="00B054E5"/>
    <w:rsid w:val="00B11E96"/>
    <w:rsid w:val="00B12518"/>
    <w:rsid w:val="00B134C2"/>
    <w:rsid w:val="00B1628A"/>
    <w:rsid w:val="00B35368"/>
    <w:rsid w:val="00B46334"/>
    <w:rsid w:val="00B51325"/>
    <w:rsid w:val="00B5613F"/>
    <w:rsid w:val="00B6203D"/>
    <w:rsid w:val="00B6337D"/>
    <w:rsid w:val="00B71755"/>
    <w:rsid w:val="00B74127"/>
    <w:rsid w:val="00B86002"/>
    <w:rsid w:val="00B97755"/>
    <w:rsid w:val="00BA5DDE"/>
    <w:rsid w:val="00BB2A51"/>
    <w:rsid w:val="00BB5617"/>
    <w:rsid w:val="00BB56E5"/>
    <w:rsid w:val="00BC2886"/>
    <w:rsid w:val="00BD1B2E"/>
    <w:rsid w:val="00BD623D"/>
    <w:rsid w:val="00BD6B57"/>
    <w:rsid w:val="00BE069E"/>
    <w:rsid w:val="00BE6384"/>
    <w:rsid w:val="00BE70E2"/>
    <w:rsid w:val="00BF271B"/>
    <w:rsid w:val="00BF68C8"/>
    <w:rsid w:val="00BF6FF6"/>
    <w:rsid w:val="00C002F9"/>
    <w:rsid w:val="00C06304"/>
    <w:rsid w:val="00C12816"/>
    <w:rsid w:val="00C12977"/>
    <w:rsid w:val="00C15CD8"/>
    <w:rsid w:val="00C23120"/>
    <w:rsid w:val="00C23CC7"/>
    <w:rsid w:val="00C31DE7"/>
    <w:rsid w:val="00C334FF"/>
    <w:rsid w:val="00C42E21"/>
    <w:rsid w:val="00C44B9B"/>
    <w:rsid w:val="00C44C5E"/>
    <w:rsid w:val="00C479A2"/>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057C"/>
    <w:rsid w:val="00CC257B"/>
    <w:rsid w:val="00CC6C15"/>
    <w:rsid w:val="00CD73B4"/>
    <w:rsid w:val="00CE6F34"/>
    <w:rsid w:val="00CF60D8"/>
    <w:rsid w:val="00D02490"/>
    <w:rsid w:val="00D06043"/>
    <w:rsid w:val="00D0686A"/>
    <w:rsid w:val="00D145D1"/>
    <w:rsid w:val="00D14CE3"/>
    <w:rsid w:val="00D20B84"/>
    <w:rsid w:val="00D215DB"/>
    <w:rsid w:val="00D24427"/>
    <w:rsid w:val="00D33FCF"/>
    <w:rsid w:val="00D3680D"/>
    <w:rsid w:val="00D36E2F"/>
    <w:rsid w:val="00D4202C"/>
    <w:rsid w:val="00D4255A"/>
    <w:rsid w:val="00D51205"/>
    <w:rsid w:val="00D57716"/>
    <w:rsid w:val="00D66C39"/>
    <w:rsid w:val="00D67AC4"/>
    <w:rsid w:val="00D67FFD"/>
    <w:rsid w:val="00D91DED"/>
    <w:rsid w:val="00D95DA5"/>
    <w:rsid w:val="00D96A29"/>
    <w:rsid w:val="00D979DD"/>
    <w:rsid w:val="00DA242C"/>
    <w:rsid w:val="00DB1CDE"/>
    <w:rsid w:val="00DB3463"/>
    <w:rsid w:val="00DB3942"/>
    <w:rsid w:val="00DC1C9F"/>
    <w:rsid w:val="00DD4450"/>
    <w:rsid w:val="00DE70AB"/>
    <w:rsid w:val="00DE7C61"/>
    <w:rsid w:val="00DF4C1C"/>
    <w:rsid w:val="00E015B1"/>
    <w:rsid w:val="00E0473D"/>
    <w:rsid w:val="00E2250C"/>
    <w:rsid w:val="00E253C1"/>
    <w:rsid w:val="00E27C4B"/>
    <w:rsid w:val="00E315F0"/>
    <w:rsid w:val="00E322A3"/>
    <w:rsid w:val="00E41F8D"/>
    <w:rsid w:val="00E45868"/>
    <w:rsid w:val="00E562A2"/>
    <w:rsid w:val="00E63FF3"/>
    <w:rsid w:val="00E70B06"/>
    <w:rsid w:val="00E74566"/>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261D"/>
    <w:rsid w:val="00F356D4"/>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0164"/>
    <w:rsid w:val="00FD2B44"/>
    <w:rsid w:val="00FD508C"/>
    <w:rsid w:val="00FE22BD"/>
    <w:rsid w:val="00FE7D0C"/>
    <w:rsid w:val="00FF1984"/>
    <w:rsid w:val="00FF534D"/>
    <w:rsid w:val="010F561F"/>
    <w:rsid w:val="092F1120"/>
    <w:rsid w:val="12AF8066"/>
    <w:rsid w:val="26B9B4A3"/>
    <w:rsid w:val="31E6B4C7"/>
    <w:rsid w:val="45C37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table" w:customStyle="1" w:styleId="TableGrid1">
    <w:name w:val="Table Grid1"/>
    <w:basedOn w:val="TableNormal"/>
    <w:next w:val="TableGrid"/>
    <w:uiPriority w:val="59"/>
    <w:rsid w:val="002879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879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D53430C78CF42CA9538E1A9C16DCEFA"/>
        <w:category>
          <w:name w:val="General"/>
          <w:gallery w:val="placeholder"/>
        </w:category>
        <w:types>
          <w:type w:val="bbPlcHdr"/>
        </w:types>
        <w:behaviors>
          <w:behavior w:val="content"/>
        </w:behaviors>
        <w:guid w:val="{0FD0EF64-79C6-47A6-BAE0-45F13580DB00}"/>
      </w:docPartPr>
      <w:docPartBody>
        <w:p w:rsidR="00FC7F5F" w:rsidRDefault="00F10A8A" w:rsidP="00F10A8A">
          <w:pPr>
            <w:pStyle w:val="0D53430C78CF42CA9538E1A9C16DCEF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041E8F405D5480E8E4EBBF4C7CD2BB8"/>
        <w:category>
          <w:name w:val="General"/>
          <w:gallery w:val="placeholder"/>
        </w:category>
        <w:types>
          <w:type w:val="bbPlcHdr"/>
        </w:types>
        <w:behaviors>
          <w:behavior w:val="content"/>
        </w:behaviors>
        <w:guid w:val="{ED4D0279-DED3-4063-A3A2-4C3DD998E283}"/>
      </w:docPartPr>
      <w:docPartBody>
        <w:p w:rsidR="00FC7F5F" w:rsidRDefault="00F10A8A" w:rsidP="00F10A8A">
          <w:pPr>
            <w:pStyle w:val="2041E8F405D5480E8E4EBBF4C7CD2BB8"/>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A1F8CC4CE3847C9B2C6E13E50546625"/>
        <w:category>
          <w:name w:val="General"/>
          <w:gallery w:val="placeholder"/>
        </w:category>
        <w:types>
          <w:type w:val="bbPlcHdr"/>
        </w:types>
        <w:behaviors>
          <w:behavior w:val="content"/>
        </w:behaviors>
        <w:guid w:val="{F0245165-92C5-4592-BBDB-1E1EE6513BF7}"/>
      </w:docPartPr>
      <w:docPartBody>
        <w:p w:rsidR="00FC7F5F" w:rsidRDefault="00F10A8A" w:rsidP="00F10A8A">
          <w:pPr>
            <w:pStyle w:val="CA1F8CC4CE3847C9B2C6E13E50546625"/>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216DCC27A174207B31688D5AAF523B2"/>
        <w:category>
          <w:name w:val="General"/>
          <w:gallery w:val="placeholder"/>
        </w:category>
        <w:types>
          <w:type w:val="bbPlcHdr"/>
        </w:types>
        <w:behaviors>
          <w:behavior w:val="content"/>
        </w:behaviors>
        <w:guid w:val="{08BBBD14-8D04-4DE2-9ADB-35255CCEB2E8}"/>
      </w:docPartPr>
      <w:docPartBody>
        <w:p w:rsidR="00935F21" w:rsidRDefault="00214419" w:rsidP="00214419">
          <w:pPr>
            <w:pStyle w:val="0216DCC27A174207B31688D5AAF523B2"/>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A5BD16EB45194E965210A5DCC5CE87"/>
        <w:category>
          <w:name w:val="General"/>
          <w:gallery w:val="placeholder"/>
        </w:category>
        <w:types>
          <w:type w:val="bbPlcHdr"/>
        </w:types>
        <w:behaviors>
          <w:behavior w:val="content"/>
        </w:behaviors>
        <w:guid w:val="{8B8AA8D2-9485-ED4E-BE23-094BD073E5FC}"/>
      </w:docPartPr>
      <w:docPartBody>
        <w:p w:rsidR="00000000" w:rsidRDefault="006D5421" w:rsidP="006D5421">
          <w:pPr>
            <w:pStyle w:val="13A5BD16EB45194E965210A5DCC5CE87"/>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214419"/>
    <w:rsid w:val="002D64D6"/>
    <w:rsid w:val="002F3186"/>
    <w:rsid w:val="0032383A"/>
    <w:rsid w:val="00337484"/>
    <w:rsid w:val="003D4C2A"/>
    <w:rsid w:val="003F69FB"/>
    <w:rsid w:val="00417508"/>
    <w:rsid w:val="00425226"/>
    <w:rsid w:val="00436B57"/>
    <w:rsid w:val="004E1A75"/>
    <w:rsid w:val="00534B28"/>
    <w:rsid w:val="00576003"/>
    <w:rsid w:val="00587536"/>
    <w:rsid w:val="005C4D59"/>
    <w:rsid w:val="005D5D2F"/>
    <w:rsid w:val="00623293"/>
    <w:rsid w:val="00654E35"/>
    <w:rsid w:val="006C3910"/>
    <w:rsid w:val="006D5421"/>
    <w:rsid w:val="0079479C"/>
    <w:rsid w:val="007B2006"/>
    <w:rsid w:val="007D63E8"/>
    <w:rsid w:val="008822A5"/>
    <w:rsid w:val="00891F77"/>
    <w:rsid w:val="00913E4B"/>
    <w:rsid w:val="00935F21"/>
    <w:rsid w:val="0096458F"/>
    <w:rsid w:val="00975AB4"/>
    <w:rsid w:val="009D102F"/>
    <w:rsid w:val="009D439F"/>
    <w:rsid w:val="00A20583"/>
    <w:rsid w:val="00A97FFE"/>
    <w:rsid w:val="00AC62E8"/>
    <w:rsid w:val="00AD4B92"/>
    <w:rsid w:val="00AD5D56"/>
    <w:rsid w:val="00B2559E"/>
    <w:rsid w:val="00B46360"/>
    <w:rsid w:val="00B46AFF"/>
    <w:rsid w:val="00B72454"/>
    <w:rsid w:val="00B72548"/>
    <w:rsid w:val="00BA0596"/>
    <w:rsid w:val="00BE0E7B"/>
    <w:rsid w:val="00CB25D5"/>
    <w:rsid w:val="00CD4EF8"/>
    <w:rsid w:val="00CD656D"/>
    <w:rsid w:val="00CE7C19"/>
    <w:rsid w:val="00D87B77"/>
    <w:rsid w:val="00D96F4E"/>
    <w:rsid w:val="00DC036A"/>
    <w:rsid w:val="00DD12EE"/>
    <w:rsid w:val="00DD6A77"/>
    <w:rsid w:val="00DE6391"/>
    <w:rsid w:val="00DF4319"/>
    <w:rsid w:val="00EB3740"/>
    <w:rsid w:val="00ED5DF2"/>
    <w:rsid w:val="00F0343A"/>
    <w:rsid w:val="00F10A8A"/>
    <w:rsid w:val="00F6324D"/>
    <w:rsid w:val="00F70181"/>
    <w:rsid w:val="00F76E90"/>
    <w:rsid w:val="00FC7F5F"/>
    <w:rsid w:val="00FD70C9"/>
    <w:rsid w:val="00FF4A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0A8F2EAF25A6435EAE569388782F84013">
    <w:name w:val="0A8F2EAF25A6435EAE569388782F8401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0D53430C78CF42CA9538E1A9C16DCEFA">
    <w:name w:val="0D53430C78CF42CA9538E1A9C16DCEFA"/>
    <w:rsid w:val="00F10A8A"/>
    <w:pPr>
      <w:spacing w:after="160" w:line="259" w:lineRule="auto"/>
    </w:p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2041E8F405D5480E8E4EBBF4C7CD2BB8">
    <w:name w:val="2041E8F405D5480E8E4EBBF4C7CD2BB8"/>
    <w:rsid w:val="00F10A8A"/>
    <w:pPr>
      <w:spacing w:after="160" w:line="259" w:lineRule="auto"/>
    </w:p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CA1F8CC4CE3847C9B2C6E13E50546625">
    <w:name w:val="CA1F8CC4CE3847C9B2C6E13E50546625"/>
    <w:rsid w:val="00F10A8A"/>
    <w:pPr>
      <w:spacing w:after="160" w:line="259" w:lineRule="auto"/>
    </w:pPr>
  </w:style>
  <w:style w:type="paragraph" w:customStyle="1" w:styleId="0216DCC27A174207B31688D5AAF523B2">
    <w:name w:val="0216DCC27A174207B31688D5AAF523B2"/>
    <w:rsid w:val="00214419"/>
    <w:pPr>
      <w:spacing w:after="160" w:line="259" w:lineRule="auto"/>
    </w:pPr>
  </w:style>
  <w:style w:type="paragraph" w:customStyle="1" w:styleId="13A5BD16EB45194E965210A5DCC5CE87">
    <w:name w:val="13A5BD16EB45194E965210A5DCC5CE87"/>
    <w:rsid w:val="006D5421"/>
    <w:pPr>
      <w:spacing w:after="0" w:line="240"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44CC0-E312-B14A-852C-3CB81BA67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2315</Words>
  <Characters>13202</Characters>
  <Application>Microsoft Office Word</Application>
  <DocSecurity>0</DocSecurity>
  <Lines>110</Lines>
  <Paragraphs>30</Paragraphs>
  <ScaleCrop>false</ScaleCrop>
  <Company>Windows User</Company>
  <LinksUpToDate>false</LinksUpToDate>
  <CharactersWithSpaces>15487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6</cp:revision>
  <cp:lastPrinted>2019-07-10T17:02:00Z</cp:lastPrinted>
  <dcterms:created xsi:type="dcterms:W3CDTF">2023-03-23T14:41:00Z</dcterms:created>
  <dcterms:modified xsi:type="dcterms:W3CDTF">2023-04-20T15:01:00Z</dcterms:modified>
</cp:coreProperties>
</file>