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5A956C7B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68051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713BA08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F8858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E73C2" w14:textId="33EEDBC8" w:rsidR="00142DCF" w:rsidRDefault="00B971C0" w:rsidP="00694ADE">
            <w:r>
              <w:t>BU32</w:t>
            </w:r>
          </w:p>
        </w:tc>
      </w:tr>
      <w:tr w:rsidR="000779C2" w14:paraId="0C6241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897C90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C51FE" w14:textId="77777777" w:rsidR="000779C2" w:rsidRDefault="000779C2" w:rsidP="00694ADE"/>
        </w:tc>
      </w:tr>
      <w:tr w:rsidR="000779C2" w14:paraId="4AB6CBC1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6A8B1A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729AF" w14:textId="77777777" w:rsidR="000779C2" w:rsidRDefault="000779C2" w:rsidP="00694ADE"/>
        </w:tc>
      </w:tr>
    </w:tbl>
    <w:p w14:paraId="61B39942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420B6A45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4AF8A51E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E08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FE357C0" w14:textId="77777777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0F2C54D3" w14:textId="77777777" w:rsidTr="00850D0C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FAA3127" w14:textId="77777777" w:rsidR="0085052C" w:rsidRPr="0085052C" w:rsidRDefault="00A21B85" w:rsidP="00850D0C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DE0827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2BEEA3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612BDF00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</w:t>
      </w:r>
      <w:r w:rsidR="00DE082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date of approval.  </w:t>
      </w:r>
    </w:p>
    <w:p w14:paraId="6B16E47B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2784A39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3C4787C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482895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DE25E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H. Steve Leslie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349DD88" w14:textId="77777777" w:rsidR="00AD2FB4" w:rsidRDefault="00DE25E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3/16/2023</w:t>
                      </w:r>
                    </w:p>
                  </w:tc>
                </w:sdtContent>
              </w:sdt>
            </w:tr>
          </w:tbl>
          <w:p w14:paraId="134EEADE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3B58A3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94F481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27685783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68578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E74D8FF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6839F05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50FD95E9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E0D3914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BC44A84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2D755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Bill Hu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6B93AD" w14:textId="77777777" w:rsidR="00AD2FB4" w:rsidRDefault="002D755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3/16/2023</w:t>
                      </w:r>
                    </w:p>
                  </w:tc>
                </w:sdtContent>
              </w:sdt>
            </w:tr>
          </w:tbl>
          <w:p w14:paraId="2C5376F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3F84B79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073B72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6980586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98058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5803EDC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743AB9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50BB395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2BF8BE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6CE928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E567D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 Tew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C397163" w14:textId="77777777" w:rsidR="00AD2FB4" w:rsidRDefault="00E567D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3/28/2023</w:t>
                      </w:r>
                    </w:p>
                  </w:tc>
                </w:sdtContent>
              </w:sdt>
            </w:tr>
          </w:tbl>
          <w:p w14:paraId="5965F0F5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C4EF8E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D9C604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9465399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65399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B8E473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CB05DCE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086588DA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3D1BFCEA" w14:textId="77777777" w:rsidTr="00850D0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F50576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782852633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828526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DF71C2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C263E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6E45B268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7EF539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826769384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267693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926BFD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2DA366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7AF5AA9A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813ACB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3FC39A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BB31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3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B3FC274" w14:textId="77777777" w:rsidR="00A316CE" w:rsidRDefault="00BB318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3/29/2023</w:t>
                      </w:r>
                    </w:p>
                  </w:tc>
                </w:sdtContent>
              </w:sdt>
            </w:tr>
          </w:tbl>
          <w:p w14:paraId="45D4BFE4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59B8B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D27382" w14:textId="172E27DC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A2563E1208AF534AACF50706F2837075"/>
                          </w:placeholder>
                        </w:sdtPr>
                        <w:sdtContent>
                          <w:r w:rsidR="009363B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DA6085C" w14:textId="14193E53" w:rsidR="00A316CE" w:rsidRDefault="009363B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7B5159F9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0B972A39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64A6770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9ECD9B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23149446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14944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042904C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31CD1E" w14:textId="77777777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E96D5DC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13B834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3273772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  <w:highlight w:val="yellow"/>
        </w:rPr>
        <w:id w:val="264975268"/>
      </w:sdtPr>
      <w:sdtContent>
        <w:sdt>
          <w:sdtPr>
            <w:rPr>
              <w:rFonts w:asciiTheme="majorHAnsi" w:hAnsiTheme="majorHAnsi" w:cs="Arial"/>
              <w:sz w:val="20"/>
              <w:szCs w:val="20"/>
              <w:highlight w:val="yellow"/>
            </w:rPr>
            <w:id w:val="-917249301"/>
            <w:placeholder>
              <w:docPart w:val="D911A5C28D0041FAA7C7EC6BCE7D4497"/>
            </w:placeholder>
          </w:sdtPr>
          <w:sdtContent>
            <w:p w14:paraId="3286DA4B" w14:textId="77777777" w:rsidR="006E6FEC" w:rsidRDefault="00000000" w:rsidP="00DE0827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id w:val="-1353187633"/>
                </w:sdtPr>
                <w:sdtContent>
                  <w:r w:rsidR="00DE0827" w:rsidRPr="00FD0B8C">
                    <w:rPr>
                      <w:rFonts w:asciiTheme="majorHAnsi" w:hAnsiTheme="majorHAnsi" w:cs="Arial"/>
                      <w:sz w:val="20"/>
                      <w:szCs w:val="20"/>
                      <w:highlight w:val="yellow"/>
                    </w:rPr>
                    <w:t xml:space="preserve">David Pearlman, </w:t>
                  </w:r>
                  <w:hyperlink r:id="rId7" w:history="1">
                    <w:r w:rsidR="00DE0827" w:rsidRPr="00FD0B8C">
                      <w:rPr>
                        <w:rStyle w:val="Hyperlink"/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dpearlman@state.edu</w:t>
                    </w:r>
                  </w:hyperlink>
                </w:sdtContent>
              </w:sdt>
              <w:r w:rsidR="00DE0827" w:rsidRPr="00FD0B8C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>, 870-972-3733</w:t>
              </w:r>
            </w:p>
          </w:sdtContent>
        </w:sdt>
      </w:sdtContent>
    </w:sdt>
    <w:p w14:paraId="7A714CD4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9D5C32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p w14:paraId="1AE6DBAF" w14:textId="77777777" w:rsidR="002E3FC9" w:rsidRDefault="00DE082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  <w:highlight w:val="yellow"/>
          </w:rPr>
          <w:id w:val="-1727446625"/>
        </w:sdtPr>
        <w:sdtContent>
          <w:r w:rsidRPr="00FD0B8C">
            <w:rPr>
              <w:rFonts w:asciiTheme="majorHAnsi" w:hAnsiTheme="majorHAnsi" w:cs="Arial"/>
              <w:sz w:val="20"/>
              <w:szCs w:val="20"/>
              <w:highlight w:val="yellow"/>
            </w:rPr>
            <w:t>Fall 2023</w:t>
          </w:r>
        </w:sdtContent>
      </w:sdt>
    </w:p>
    <w:p w14:paraId="2586832C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462E41C" w14:textId="77777777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p w14:paraId="50D5D7B1" w14:textId="77777777" w:rsidR="002E3FC9" w:rsidRDefault="00FD0B8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  <w:highlight w:val="yellow"/>
          </w:rPr>
          <w:id w:val="1731260334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D0B8C">
            <w:rPr>
              <w:rFonts w:asciiTheme="majorHAnsi" w:hAnsiTheme="majorHAnsi" w:cs="Arial"/>
              <w:sz w:val="20"/>
              <w:szCs w:val="20"/>
              <w:highlight w:val="yellow"/>
            </w:rPr>
            <w:t>Fall 2023</w:t>
          </w:r>
        </w:sdtContent>
      </w:sdt>
    </w:p>
    <w:p w14:paraId="36C0931E" w14:textId="77777777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D8BC5E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9BF2D27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16340431" w14:textId="77777777" w:rsidR="002E3FC9" w:rsidRPr="00FD0B8C" w:rsidRDefault="00000000" w:rsidP="00DE0827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  <w:highlight w:val="yellow"/>
          </w:rPr>
          <w:id w:val="-1277251352"/>
        </w:sdtPr>
        <w:sdtEndPr>
          <w:rPr>
            <w:sz w:val="24"/>
            <w:szCs w:val="24"/>
          </w:rPr>
        </w:sdtEndPr>
        <w:sdtContent>
          <w:r w:rsidR="00FD0B8C" w:rsidRPr="00FD0B8C">
            <w:rPr>
              <w:rFonts w:asciiTheme="majorHAnsi" w:hAnsiTheme="majorHAnsi" w:cs="Arial"/>
              <w:sz w:val="24"/>
              <w:szCs w:val="24"/>
              <w:highlight w:val="yellow"/>
            </w:rPr>
            <w:t xml:space="preserve">This degree </w:t>
          </w:r>
          <w:r w:rsidR="00DE0827" w:rsidRPr="00FD0B8C">
            <w:rPr>
              <w:rFonts w:ascii="Georgia" w:hAnsi="Georgia"/>
              <w:sz w:val="24"/>
              <w:szCs w:val="24"/>
              <w:highlight w:val="yellow"/>
            </w:rPr>
            <w:t xml:space="preserve">has a 750-hour work </w:t>
          </w:r>
          <w:r w:rsidR="003B52E8">
            <w:rPr>
              <w:rFonts w:ascii="Georgia" w:hAnsi="Georgia"/>
              <w:sz w:val="24"/>
              <w:szCs w:val="24"/>
              <w:highlight w:val="yellow"/>
            </w:rPr>
            <w:t xml:space="preserve">experience </w:t>
          </w:r>
          <w:r w:rsidR="00DE0827" w:rsidRPr="00FD0B8C">
            <w:rPr>
              <w:rFonts w:ascii="Georgia" w:hAnsi="Georgia"/>
              <w:sz w:val="24"/>
              <w:szCs w:val="24"/>
              <w:highlight w:val="yellow"/>
            </w:rPr>
            <w:t>requirement</w:t>
          </w:r>
          <w:r w:rsidR="003B52E8">
            <w:rPr>
              <w:rFonts w:ascii="Georgia" w:hAnsi="Georgia"/>
              <w:sz w:val="24"/>
              <w:szCs w:val="24"/>
              <w:highlight w:val="yellow"/>
            </w:rPr>
            <w:t xml:space="preserve">.  It was pointed out that this graduation requirement was not documented in the </w:t>
          </w:r>
          <w:r w:rsidR="004F2AE3">
            <w:rPr>
              <w:rFonts w:ascii="Georgia" w:hAnsi="Georgia"/>
              <w:sz w:val="24"/>
              <w:szCs w:val="24"/>
              <w:highlight w:val="yellow"/>
            </w:rPr>
            <w:t xml:space="preserve">curriculum or Bulletin.  Therefore, the purpose of this program modification form is to document this </w:t>
          </w:r>
          <w:r w:rsidR="003B52E8">
            <w:rPr>
              <w:rFonts w:ascii="Georgia" w:hAnsi="Georgia"/>
              <w:sz w:val="24"/>
              <w:szCs w:val="24"/>
              <w:highlight w:val="yellow"/>
            </w:rPr>
            <w:t xml:space="preserve">degree </w:t>
          </w:r>
          <w:r w:rsidR="004F2AE3">
            <w:rPr>
              <w:rFonts w:ascii="Georgia" w:hAnsi="Georgia"/>
              <w:sz w:val="24"/>
              <w:szCs w:val="24"/>
              <w:highlight w:val="yellow"/>
            </w:rPr>
            <w:t>requirement and to submit updated Bulletin pages.</w:t>
          </w:r>
        </w:sdtContent>
      </w:sdt>
    </w:p>
    <w:p w14:paraId="6491892A" w14:textId="77777777" w:rsidR="00694ADE" w:rsidRDefault="00694ADE" w:rsidP="00A316CE">
      <w:pPr>
        <w:rPr>
          <w:rFonts w:asciiTheme="majorHAnsi" w:hAnsiTheme="majorHAnsi" w:cs="Arial"/>
          <w:sz w:val="20"/>
          <w:szCs w:val="20"/>
        </w:rPr>
      </w:pPr>
    </w:p>
    <w:p w14:paraId="3E480765" w14:textId="77777777" w:rsidR="00DE0827" w:rsidRDefault="00DE0827" w:rsidP="00A316CE">
      <w:pPr>
        <w:rPr>
          <w:rFonts w:asciiTheme="majorHAnsi" w:hAnsiTheme="majorHAnsi" w:cs="Arial"/>
          <w:sz w:val="20"/>
          <w:szCs w:val="20"/>
        </w:rPr>
      </w:pPr>
    </w:p>
    <w:p w14:paraId="6C50802F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67528AC0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2F836D63" w14:textId="77777777" w:rsidTr="00850D0C">
        <w:tc>
          <w:tcPr>
            <w:tcW w:w="11016" w:type="dxa"/>
            <w:shd w:val="clear" w:color="auto" w:fill="D9D9D9" w:themeFill="background1" w:themeFillShade="D9"/>
          </w:tcPr>
          <w:p w14:paraId="64A1D55E" w14:textId="77777777" w:rsidR="00AE6604" w:rsidRPr="008426D1" w:rsidRDefault="00AE6604" w:rsidP="00850D0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787360E9" w14:textId="77777777" w:rsidTr="00850D0C">
        <w:tc>
          <w:tcPr>
            <w:tcW w:w="11016" w:type="dxa"/>
            <w:shd w:val="clear" w:color="auto" w:fill="F2F2F2" w:themeFill="background1" w:themeFillShade="F2"/>
          </w:tcPr>
          <w:p w14:paraId="60083A91" w14:textId="77777777" w:rsidR="00AE6604" w:rsidRPr="008426D1" w:rsidRDefault="00AE6604" w:rsidP="00850D0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6BBB115" w14:textId="77777777" w:rsidR="00AE6604" w:rsidRPr="008426D1" w:rsidRDefault="00AE6604" w:rsidP="00850D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853564" w14:textId="77777777" w:rsidR="00AE6604" w:rsidRPr="008426D1" w:rsidRDefault="00AE6604" w:rsidP="00850D0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65E1119" w14:textId="77777777" w:rsidR="00AE6604" w:rsidRPr="008426D1" w:rsidRDefault="00AE6604" w:rsidP="00850D0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1C2C8C5" w14:textId="77777777" w:rsidR="00AE6604" w:rsidRPr="008426D1" w:rsidRDefault="00AE6604" w:rsidP="00850D0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89CFB7D" w14:textId="77777777" w:rsidR="00AE6604" w:rsidRPr="008426D1" w:rsidRDefault="00AE6604" w:rsidP="00850D0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968E704" w14:textId="77777777" w:rsidR="00AE6604" w:rsidRPr="008426D1" w:rsidRDefault="00AE6604" w:rsidP="00850D0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D59D063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99C6F01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>
        <w:rPr>
          <w:highlight w:val="yellow"/>
        </w:rPr>
      </w:sdtEndPr>
      <w:sdtContent>
        <w:p w14:paraId="015B821D" w14:textId="77777777" w:rsidR="00AE6604" w:rsidRPr="008426D1" w:rsidRDefault="008822F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822F1">
            <w:rPr>
              <w:rFonts w:asciiTheme="majorHAnsi" w:hAnsiTheme="majorHAnsi" w:cs="Arial"/>
              <w:sz w:val="20"/>
              <w:szCs w:val="20"/>
              <w:highlight w:val="yellow"/>
            </w:rPr>
            <w:t>See below</w:t>
          </w:r>
        </w:p>
      </w:sdtContent>
    </w:sdt>
    <w:p w14:paraId="2E9B32AE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2F414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8B50FF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1597F" w14:textId="77777777" w:rsidR="00BB5093" w:rsidRDefault="00000000" w:rsidP="00BB5093">
      <w:hyperlink r:id="rId9" w:history="1">
        <w:r w:rsidR="00BB5093" w:rsidRPr="00ED3A56">
          <w:rPr>
            <w:rStyle w:val="Hyperlink"/>
          </w:rPr>
          <w:t>https://catalog.astate.edu/preview_program.php?catoid=3&amp;poid=1212&amp;returnto=75</w:t>
        </w:r>
      </w:hyperlink>
    </w:p>
    <w:p w14:paraId="21431D2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6C133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CD294E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A688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0D0887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B1147BA" w14:textId="77777777" w:rsidR="004F2AE3" w:rsidRDefault="004F2AE3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025929" w:rsidRPr="00C6277F" w14:paraId="25C28FA0" w14:textId="77777777" w:rsidTr="00850D0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9915F" w14:textId="77777777" w:rsidR="00025929" w:rsidRPr="00D018DC" w:rsidRDefault="00BB5093" w:rsidP="00850D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CURRENT</w:t>
            </w:r>
          </w:p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025929" w:rsidRPr="00C6277F" w14:paraId="1D6B977A" w14:textId="77777777" w:rsidTr="00850D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14ACB72" w14:textId="77777777" w:rsidR="00025929" w:rsidRPr="00C6277F" w:rsidRDefault="00025929" w:rsidP="00850D0C">
                  <w:pPr>
                    <w:spacing w:before="150" w:after="150"/>
                    <w:textAlignment w:val="baseline"/>
                    <w:outlineLvl w:val="0"/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C6277F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  <w:t>Hospitality and Event Tourism Management, BS</w:t>
                  </w:r>
                </w:p>
              </w:tc>
            </w:tr>
            <w:tr w:rsidR="00025929" w:rsidRPr="00C6277F" w14:paraId="42E79C26" w14:textId="77777777" w:rsidTr="00850D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39EEC9A" w14:textId="77777777" w:rsidR="00025929" w:rsidRPr="00C6277F" w:rsidRDefault="0008596F" w:rsidP="00850D0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pict w14:anchorId="358118C4">
                      <v:rect id="_x0000_i104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4A5E2D3A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begin"/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instrText xml:space="preserve"> INCLUDEPICTURE "https://catalog.astate.edu/return.gif" \* MERGEFORMATINET </w:instrText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AB52C1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 w:rsidR="00AB52C1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 w:rsidR="00AB52C1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850D0C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 w:rsidR="00850D0C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 w:rsidR="00850D0C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00000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 w:rsidR="0000000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 w:rsidR="0000000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08596F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7C69A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Return to {$returnto_text}" style="width:10pt;height:11pt;mso-width-percent:0;mso-height-percent:0;mso-width-percent:0;mso-height-percent:0">
                  <v:imagedata r:id="rId10" r:href="rId11"/>
                </v:shape>
              </w:pict>
            </w:r>
            <w:r w:rsidR="0000000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 w:rsidR="00850D0C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 w:rsidR="00AB52C1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end"/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end"/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Return to: </w:t>
            </w:r>
            <w:hyperlink r:id="rId12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Programs A-Z</w:t>
              </w:r>
            </w:hyperlink>
          </w:p>
          <w:p w14:paraId="19F9F898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13" w:tgtFrame="_blank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025929" w:rsidRPr="00C6277F" w14:paraId="206F6AA6" w14:textId="77777777" w:rsidTr="00850D0C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CADA4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0" w:name="UniversityRequirements"/>
            <w:bookmarkEnd w:id="0"/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UNIVERSITY REQUIREMENTS</w:t>
            </w:r>
          </w:p>
          <w:p w14:paraId="656E2F1D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90A0805">
                <v:rect id="_x0000_i104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F1250C3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14" w:anchor="university-general-requirements-for-all-baccalaureate-degrees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University General Requirements for Baccalaureate degrees</w:t>
              </w:r>
            </w:hyperlink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C6277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(For Neil Griffin College of Business requirements, see </w:t>
            </w:r>
            <w:hyperlink r:id="rId15" w:history="1">
              <w:r w:rsidRPr="00C6277F">
                <w:rPr>
                  <w:rFonts w:ascii="Arial" w:eastAsia="Times New Roman" w:hAnsi="Arial" w:cs="Arial"/>
                  <w:i/>
                  <w:iCs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here</w:t>
              </w:r>
            </w:hyperlink>
            <w:r w:rsidRPr="00C6277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0CB131E5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1" w:name="FirstYearMakingConnectionsCourse"/>
            <w:bookmarkEnd w:id="1"/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04D3C4A2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0E1CA52">
                <v:rect id="_x0000_i104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B2B354C" w14:textId="77777777" w:rsidR="00025929" w:rsidRPr="00C6277F" w:rsidRDefault="00000000" w:rsidP="0002592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6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BUSN 1003 - First Year Experience Business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3A87229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2" w:name="GeneralEducationRequirements"/>
            <w:bookmarkEnd w:id="2"/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003068AA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915D553">
                <v:rect id="_x0000_i104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C2BE619" w14:textId="77777777" w:rsidR="00025929" w:rsidRPr="00C6277F" w:rsidRDefault="00025929" w:rsidP="0002592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17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General Education Curriculum for Baccalaureate Degrees</w:t>
              </w:r>
            </w:hyperlink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35</w:t>
            </w:r>
          </w:p>
          <w:p w14:paraId="1B272A99" w14:textId="77777777" w:rsidR="00025929" w:rsidRPr="00C6277F" w:rsidRDefault="00025929" w:rsidP="00850D0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bookmarkStart w:id="3" w:name="StudentsWithThisMajorMustTakeTheFollowin"/>
            <w:bookmarkEnd w:id="3"/>
            <w:r w:rsidRPr="00C627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Students with this major must take the following:</w:t>
            </w:r>
          </w:p>
          <w:p w14:paraId="4899E575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CB52570">
                <v:rect id="_x0000_i104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30483FB" w14:textId="77777777" w:rsidR="00025929" w:rsidRPr="00C6277F" w:rsidRDefault="00000000" w:rsidP="0002592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8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ECON 2313 - Principles of Macroeconomics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F482326" w14:textId="77777777" w:rsidR="00025929" w:rsidRPr="00C6277F" w:rsidRDefault="00000000" w:rsidP="0002592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9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ECON 2323 - Principles of Microeconomics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D796962" w14:textId="77777777" w:rsidR="00025929" w:rsidRPr="00C6277F" w:rsidRDefault="00000000" w:rsidP="0002592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0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COMS 1203 - Oral Communication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75CCA2C0" w14:textId="77777777" w:rsidR="00025929" w:rsidRPr="00C6277F" w:rsidRDefault="00025929" w:rsidP="00850D0C">
            <w:pPr>
              <w:textAlignment w:val="baseline"/>
              <w:outlineLvl w:val="3"/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</w:pPr>
            <w:bookmarkStart w:id="4" w:name="ACOrBetterIn"/>
            <w:bookmarkEnd w:id="4"/>
            <w:r w:rsidRPr="00C6277F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A “C” or better in</w:t>
            </w:r>
          </w:p>
          <w:p w14:paraId="468C8AE6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124DE32">
                <v:rect id="_x0000_i104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8B969CE" w14:textId="77777777" w:rsidR="00025929" w:rsidRPr="00C6277F" w:rsidRDefault="00000000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1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MATH 2143 - Business Calculus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C1CCBEB" w14:textId="77777777" w:rsidR="00025929" w:rsidRPr="00C6277F" w:rsidRDefault="00025929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17C7C62C" w14:textId="77777777" w:rsidR="00025929" w:rsidRPr="00C6277F" w:rsidRDefault="00000000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2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MATH 2194 - Survey of Calculus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660A4A9E" w14:textId="77777777" w:rsidR="00025929" w:rsidRPr="00C6277F" w:rsidRDefault="00025929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33DD77ED" w14:textId="77777777" w:rsidR="00025929" w:rsidRPr="00C6277F" w:rsidRDefault="00000000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3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MATH 2204 - Calculus I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524E817C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5" w:name="NeilGriffinCollegeOfBusinessCoreCourses"/>
            <w:bookmarkEnd w:id="5"/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NEIL GRIFFIN COLLEGE OF BUSINESS CORE COURSES:</w:t>
            </w:r>
          </w:p>
          <w:p w14:paraId="28CA4957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lastRenderedPageBreak/>
              <w:pict w14:anchorId="5508ED2A">
                <v:rect id="_x0000_i103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36C5988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(See </w:t>
            </w:r>
            <w:hyperlink r:id="rId24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Business Core</w:t>
              </w:r>
            </w:hyperlink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1EB3A8D3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6" w:name="MajorRequirements"/>
            <w:bookmarkEnd w:id="6"/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MAJOR REQUIREMENTS:</w:t>
            </w:r>
          </w:p>
          <w:p w14:paraId="6D606836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9B151E5">
                <v:rect id="_x0000_i103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68ADD59" w14:textId="77777777" w:rsidR="00025929" w:rsidRPr="00C6277F" w:rsidRDefault="00025929" w:rsidP="00850D0C">
            <w:pPr>
              <w:spacing w:before="150" w:after="15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483088">
              <w:rPr>
                <w:rFonts w:ascii="inherit" w:eastAsia="Times New Roman" w:hAnsi="inherit" w:cs="Arial"/>
                <w:color w:val="4472C4"/>
                <w:sz w:val="28"/>
                <w:szCs w:val="28"/>
                <w:highlight w:val="yellow"/>
              </w:rPr>
              <w:t xml:space="preserve">Students must complete at least 750 hours of practical work experience in the hospitality field or related area.  </w:t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Grade of “C” or better required for all Major Requirements</w:t>
            </w:r>
          </w:p>
          <w:p w14:paraId="385A7161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5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BUSN 200V - Business Internship I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  <w:r w:rsidR="0002592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02592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               </w:t>
            </w:r>
            <w:r w:rsidR="00025929" w:rsidRPr="00483088">
              <w:rPr>
                <w:rFonts w:ascii="inherit" w:eastAsia="Times New Roman" w:hAnsi="inherit" w:cs="Arial"/>
                <w:color w:val="4472C4"/>
                <w:sz w:val="28"/>
                <w:szCs w:val="28"/>
                <w:highlight w:val="yellow"/>
              </w:rPr>
              <w:t xml:space="preserve">HETM 2000 - Hospitality Work Experience  </w:t>
            </w:r>
            <w:r w:rsidR="00025929" w:rsidRPr="00483088">
              <w:rPr>
                <w:rFonts w:ascii="inherit" w:eastAsia="Times New Roman" w:hAnsi="inherit" w:cs="Arial"/>
                <w:b/>
                <w:color w:val="4472C4"/>
                <w:sz w:val="28"/>
                <w:szCs w:val="28"/>
                <w:highlight w:val="yellow"/>
              </w:rPr>
              <w:t xml:space="preserve">Sem. </w:t>
            </w:r>
            <w:proofErr w:type="spellStart"/>
            <w:r w:rsidR="00025929" w:rsidRPr="00483088">
              <w:rPr>
                <w:rFonts w:ascii="inherit" w:eastAsia="Times New Roman" w:hAnsi="inherit" w:cs="Arial"/>
                <w:b/>
                <w:color w:val="4472C4"/>
                <w:sz w:val="28"/>
                <w:szCs w:val="28"/>
                <w:highlight w:val="yellow"/>
              </w:rPr>
              <w:t>Hrs</w:t>
            </w:r>
            <w:proofErr w:type="spellEnd"/>
            <w:r w:rsidR="00025929" w:rsidRPr="00483088">
              <w:rPr>
                <w:rFonts w:ascii="inherit" w:eastAsia="Times New Roman" w:hAnsi="inherit" w:cs="Arial"/>
                <w:b/>
                <w:color w:val="4472C4"/>
                <w:sz w:val="28"/>
                <w:szCs w:val="28"/>
                <w:highlight w:val="yellow"/>
              </w:rPr>
              <w:t>: 0</w:t>
            </w:r>
          </w:p>
          <w:p w14:paraId="00BC6C1C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6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2013 - The Hospitality Industry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78C27CA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7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3013 - Lodging Operations Management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6DF6460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8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3123 - Meeting and Event Management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31A7CB6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29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3143 - Hospitality Sales and Marketing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A2F10AF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30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3403 - Sustainable Tourism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A9FD6C1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31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4103 - Leadership and Analysis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0FE610A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32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419V - Hospitality Internship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  <w:p w14:paraId="39DD7594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33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MGMT 4393 - Management of Service Operations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FF48A67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34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NS 3133 - Food Service Management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36E7C57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35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NS 3143 - Food Science and Lab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0A4F73D" w14:textId="77777777" w:rsidR="00025929" w:rsidRPr="00C6277F" w:rsidRDefault="00025929" w:rsidP="00850D0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bookmarkStart w:id="7" w:name="Subtotal31"/>
            <w:bookmarkEnd w:id="7"/>
            <w:r w:rsidRPr="00C627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Sub-total: 31</w:t>
            </w:r>
          </w:p>
          <w:p w14:paraId="73ADACA2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1BD4406">
                <v:rect id="_x0000_i103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8C4BC02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8" w:name="Electives"/>
            <w:bookmarkEnd w:id="8"/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ELECTIVES:</w:t>
            </w:r>
          </w:p>
          <w:p w14:paraId="5E6D8DFD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3261E44">
                <v:rect id="_x0000_i103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BED0704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Electives</w:t>
            </w:r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11-12</w:t>
            </w:r>
          </w:p>
          <w:p w14:paraId="3F32F1B4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9" w:name="TotalRequiredHours120"/>
            <w:bookmarkEnd w:id="9"/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  <w:tr w:rsidR="00025929" w:rsidRPr="00C6277F" w14:paraId="5A932900" w14:textId="77777777" w:rsidTr="00850D0C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1720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</w:p>
        </w:tc>
      </w:tr>
    </w:tbl>
    <w:p w14:paraId="5A98C0F0" w14:textId="77777777" w:rsidR="00025929" w:rsidRDefault="00025929" w:rsidP="00025929"/>
    <w:p w14:paraId="312E8C28" w14:textId="77777777" w:rsidR="00BB5093" w:rsidRDefault="00BB5093">
      <w:r>
        <w:br w:type="page"/>
      </w:r>
    </w:p>
    <w:tbl>
      <w:tblPr>
        <w:tblW w:w="101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025929" w:rsidRPr="00C6277F" w14:paraId="3B8A890B" w14:textId="77777777" w:rsidTr="00BB509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3B39F" w14:textId="77777777" w:rsidR="00025929" w:rsidRPr="00D018DC" w:rsidRDefault="00025929" w:rsidP="00850D0C">
            <w:pPr>
              <w:rPr>
                <w:b/>
                <w:u w:val="single"/>
              </w:rPr>
            </w:pPr>
            <w:r w:rsidRPr="003E4F88">
              <w:rPr>
                <w:b/>
                <w:highlight w:val="yellow"/>
                <w:u w:val="single"/>
              </w:rPr>
              <w:lastRenderedPageBreak/>
              <w:t>PROPOSED</w:t>
            </w:r>
          </w:p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025929" w:rsidRPr="00C6277F" w14:paraId="33C82B8F" w14:textId="77777777" w:rsidTr="00850D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BCEB37A" w14:textId="77777777" w:rsidR="00025929" w:rsidRPr="00C6277F" w:rsidRDefault="00025929" w:rsidP="00850D0C">
                  <w:pPr>
                    <w:spacing w:before="150" w:after="150"/>
                    <w:textAlignment w:val="baseline"/>
                    <w:outlineLvl w:val="0"/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C6277F">
                    <w:rPr>
                      <w:rFonts w:ascii="Georgia" w:eastAsia="Times New Roman" w:hAnsi="Georgia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  <w:t>Hospitality and Event Tourism Management, BS</w:t>
                  </w:r>
                </w:p>
              </w:tc>
            </w:tr>
            <w:tr w:rsidR="00025929" w:rsidRPr="00C6277F" w14:paraId="0FC45F92" w14:textId="77777777" w:rsidTr="00850D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13BD76E" w14:textId="77777777" w:rsidR="00025929" w:rsidRPr="00C6277F" w:rsidRDefault="0008596F" w:rsidP="00850D0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pict w14:anchorId="0DBF2E48">
                      <v:rect id="_x0000_i103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7B9317E3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begin"/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instrText xml:space="preserve"> INCLUDEPICTURE "https://catalog.astate.edu/return.gif" \* MERGEFORMATINET </w:instrText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AB52C1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 w:rsidR="00AB52C1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 w:rsidR="00AB52C1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850D0C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 w:rsidR="00850D0C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 w:rsidR="00850D0C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00000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begin"/>
            </w:r>
            <w:r w:rsidR="0000000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instrText xml:space="preserve"> INCLUDEPICTURE  "https://catalog.astate.edu/return.gif" \* MERGEFORMATINET </w:instrText>
            </w:r>
            <w:r w:rsidR="0000000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08596F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3CDA2AF">
                <v:shape id="_x0000_i1034" type="#_x0000_t75" alt="Return to {$returnto_text}" style="width:10pt;height:11pt;mso-width-percent:0;mso-height-percent:0;mso-width-percent:0;mso-height-percent:0">
                  <v:imagedata r:id="rId10" r:href="rId36"/>
                </v:shape>
              </w:pict>
            </w:r>
            <w:r w:rsidR="0000000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 w:rsidR="00850D0C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 w:rsidR="00AB52C1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end"/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fldChar w:fldCharType="end"/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Return to: </w:t>
            </w:r>
            <w:hyperlink r:id="rId37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Programs A-Z</w:t>
              </w:r>
            </w:hyperlink>
          </w:p>
          <w:p w14:paraId="550853FA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38" w:tgtFrame="_blank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025929" w:rsidRPr="00C6277F" w14:paraId="08443CD9" w14:textId="77777777" w:rsidTr="00BB5093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4210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UNIVERSITY REQUIREMENTS</w:t>
            </w:r>
          </w:p>
          <w:p w14:paraId="53CB3C33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0628ADB">
                <v:rect id="_x0000_i103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6D148F2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39" w:anchor="university-general-requirements-for-all-baccalaureate-degrees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University General Requirements for Baccalaureate degrees</w:t>
              </w:r>
            </w:hyperlink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C6277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(For Neil Griffin College of Business requirements, see </w:t>
            </w:r>
            <w:hyperlink r:id="rId40" w:history="1">
              <w:r w:rsidRPr="00C6277F">
                <w:rPr>
                  <w:rFonts w:ascii="Arial" w:eastAsia="Times New Roman" w:hAnsi="Arial" w:cs="Arial"/>
                  <w:i/>
                  <w:iCs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here</w:t>
              </w:r>
            </w:hyperlink>
            <w:r w:rsidRPr="00C6277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15E82C48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06F77AC2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FE65252">
                <v:rect id="_x0000_i103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F2D2B95" w14:textId="77777777" w:rsidR="00025929" w:rsidRPr="00C6277F" w:rsidRDefault="00000000" w:rsidP="0002592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41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BUSN 1003 - First Year Experience Business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2EDDB6D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5A07DECE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2C20C32">
                <v:rect id="_x0000_i103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AFB687D" w14:textId="77777777" w:rsidR="00025929" w:rsidRPr="00C6277F" w:rsidRDefault="00025929" w:rsidP="0002592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42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General Education Curriculum for Baccalaureate Degrees</w:t>
              </w:r>
            </w:hyperlink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35</w:t>
            </w:r>
          </w:p>
          <w:p w14:paraId="19E47395" w14:textId="77777777" w:rsidR="00025929" w:rsidRPr="00C6277F" w:rsidRDefault="00025929" w:rsidP="00850D0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627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Students with this major must take the following:</w:t>
            </w:r>
          </w:p>
          <w:p w14:paraId="6C32CB75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6D82620">
                <v:rect id="_x0000_i103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3B42769" w14:textId="77777777" w:rsidR="00025929" w:rsidRPr="00C6277F" w:rsidRDefault="00000000" w:rsidP="0002592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43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ECON 2313 - Principles of Macroeconomics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158D42A" w14:textId="77777777" w:rsidR="00025929" w:rsidRPr="00C6277F" w:rsidRDefault="00000000" w:rsidP="0002592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44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ECON 2323 - Principles of Microeconomics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7D03430" w14:textId="77777777" w:rsidR="00025929" w:rsidRPr="00C6277F" w:rsidRDefault="00000000" w:rsidP="0002592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45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COMS 1203 - Oral Communication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796EE29C" w14:textId="77777777" w:rsidR="00025929" w:rsidRPr="00C6277F" w:rsidRDefault="00025929" w:rsidP="00850D0C">
            <w:pPr>
              <w:textAlignment w:val="baseline"/>
              <w:outlineLvl w:val="3"/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</w:pPr>
            <w:r w:rsidRPr="00C6277F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A “C” or better in</w:t>
            </w:r>
          </w:p>
          <w:p w14:paraId="2DF87E53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92617CD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112EF2D" w14:textId="77777777" w:rsidR="00025929" w:rsidRPr="00C6277F" w:rsidRDefault="00000000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46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MATH 2143 - Business Calculus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E6E4D97" w14:textId="77777777" w:rsidR="00025929" w:rsidRPr="00C6277F" w:rsidRDefault="00025929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28A37532" w14:textId="77777777" w:rsidR="00025929" w:rsidRPr="00C6277F" w:rsidRDefault="00000000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47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MATH 2194 - Survey of Calculus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21D3C2C0" w14:textId="77777777" w:rsidR="00025929" w:rsidRPr="00C6277F" w:rsidRDefault="00025929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53E31372" w14:textId="77777777" w:rsidR="00025929" w:rsidRPr="00C6277F" w:rsidRDefault="00000000" w:rsidP="0002592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48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MATH 2204 - Calculus I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496DD222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NEIL GRIFFIN COLLEGE OF BUSINESS CORE COURSES:</w:t>
            </w:r>
          </w:p>
          <w:p w14:paraId="15233467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lastRenderedPageBreak/>
              <w:pict w14:anchorId="3D0AF33B">
                <v:rect id="_x0000_i102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29E02ED" w14:textId="77777777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(See </w:t>
            </w:r>
            <w:hyperlink r:id="rId49" w:history="1">
              <w:r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Business Core</w:t>
              </w:r>
            </w:hyperlink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02E2F7B9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MAJOR REQUIREMENTS:</w:t>
            </w:r>
          </w:p>
          <w:p w14:paraId="58461B78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6A6907C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498C254" w14:textId="0014130E" w:rsidR="00025929" w:rsidRPr="00C6277F" w:rsidRDefault="00025929" w:rsidP="00850D0C">
            <w:pPr>
              <w:spacing w:before="150" w:after="15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D018DC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Students must complete at least 750 hours of practical work experience in the hospitality field or related area</w:t>
            </w:r>
            <w:r w:rsidR="00850D0C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="00850D0C" w:rsidRPr="00850D0C">
              <w:rPr>
                <w:rFonts w:ascii="inherit" w:eastAsia="Times New Roman" w:hAnsi="inherit" w:cs="Arial"/>
                <w:color w:val="000000"/>
                <w:sz w:val="20"/>
                <w:szCs w:val="20"/>
                <w:highlight w:val="yellow"/>
              </w:rPr>
              <w:t>(HETM 2000)</w:t>
            </w:r>
            <w:r w:rsidRPr="00D018DC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.  </w:t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Grade of “C” or better required for all Major Requirements</w:t>
            </w:r>
          </w:p>
          <w:p w14:paraId="4363C664" w14:textId="5BCB7C30" w:rsidR="00025929" w:rsidRPr="00C6277F" w:rsidRDefault="00025929" w:rsidP="00CE26B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D018DC">
              <w:rPr>
                <w:rFonts w:ascii="Arial" w:eastAsia="Times New Roman" w:hAnsi="Arial" w:cs="Arial"/>
                <w:color w:val="5327EF"/>
                <w:sz w:val="20"/>
                <w:szCs w:val="20"/>
                <w:u w:val="single"/>
                <w:bdr w:val="none" w:sz="0" w:space="0" w:color="auto" w:frame="1"/>
              </w:rPr>
              <w:t xml:space="preserve">HETM 2000 - Hospitality Work </w:t>
            </w:r>
            <w:proofErr w:type="gramStart"/>
            <w:r w:rsidRPr="00D018DC">
              <w:rPr>
                <w:rFonts w:ascii="Arial" w:eastAsia="Times New Roman" w:hAnsi="Arial" w:cs="Arial"/>
                <w:color w:val="5327EF"/>
                <w:sz w:val="20"/>
                <w:szCs w:val="20"/>
                <w:u w:val="single"/>
                <w:bdr w:val="none" w:sz="0" w:space="0" w:color="auto" w:frame="1"/>
              </w:rPr>
              <w:t>Experience</w:t>
            </w:r>
            <w:r>
              <w:rPr>
                <w:rFonts w:ascii="Arial" w:eastAsia="Times New Roman" w:hAnsi="Arial" w:cs="Arial"/>
                <w:color w:val="5327EF"/>
                <w:sz w:val="20"/>
                <w:szCs w:val="20"/>
                <w:u w:val="single"/>
                <w:bdr w:val="none" w:sz="0" w:space="0" w:color="auto" w:frame="1"/>
              </w:rPr>
              <w:t xml:space="preserve">  </w:t>
            </w:r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</w:t>
            </w:r>
            <w:proofErr w:type="gramEnd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D018D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  <w:p w14:paraId="65BEB4CE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50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2013 - The Hospitality Industry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02B31CE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51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3013 - Lodging Operations Management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422860C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52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3123 - Meeting and Event Management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6134C3C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53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3403 - Sustainable Tourism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D6070F0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54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4103 - Leadership and Analysis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7D98A8B" w14:textId="60B7FD4F" w:rsidR="00025929" w:rsidRPr="00850D0C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55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HETM 419V - Hospitality Internship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  <w:p w14:paraId="0D7DB56A" w14:textId="1DFB0604" w:rsidR="00850D0C" w:rsidRPr="00C6277F" w:rsidRDefault="00850D0C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850D0C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MKTG 4023 - Services Marketing Sem. </w:t>
            </w:r>
            <w:proofErr w:type="spellStart"/>
            <w:r w:rsidRPr="00850D0C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Hrs</w:t>
            </w:r>
            <w:proofErr w:type="spellEnd"/>
            <w:r w:rsidRPr="00850D0C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: 3</w:t>
            </w:r>
          </w:p>
          <w:p w14:paraId="500A4E3A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56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NS 3133 - Food Service Management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667D645" w14:textId="77777777" w:rsidR="00025929" w:rsidRPr="00C6277F" w:rsidRDefault="00000000" w:rsidP="0002592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57" w:history="1">
              <w:r w:rsidR="00025929" w:rsidRPr="00C6277F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NS 3143 - Food Science and Lab</w:t>
              </w:r>
            </w:hyperlink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025929" w:rsidRPr="00C6277F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025929"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893EEAE" w14:textId="1DB01608" w:rsidR="00025929" w:rsidRPr="00C6277F" w:rsidRDefault="00025929" w:rsidP="00850D0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627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Sub-total: </w:t>
            </w:r>
            <w:r w:rsidR="00CE26BC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27</w:t>
            </w:r>
          </w:p>
          <w:p w14:paraId="6E386C57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31B8428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5A12B5D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ELECTIVES:</w:t>
            </w:r>
          </w:p>
          <w:p w14:paraId="130935AD" w14:textId="77777777" w:rsidR="00025929" w:rsidRPr="00C6277F" w:rsidRDefault="0008596F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B2BDD83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35CEBBD" w14:textId="3A21D57B" w:rsidR="00025929" w:rsidRPr="00C6277F" w:rsidRDefault="00025929" w:rsidP="00850D0C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627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Electives</w:t>
            </w:r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C627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r w:rsidR="00CE26B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  <w:p w14:paraId="7ECC8CD8" w14:textId="77777777" w:rsidR="00025929" w:rsidRPr="00C6277F" w:rsidRDefault="00025929" w:rsidP="00850D0C">
            <w:pPr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</w:pPr>
            <w:r w:rsidRPr="00C6277F">
              <w:rPr>
                <w:rFonts w:ascii="Georgia" w:eastAsia="Times New Roman" w:hAnsi="Georgia" w:cs="Arial"/>
                <w:b/>
                <w:bCs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3CDF0668" w14:textId="77777777" w:rsidR="00025929" w:rsidRDefault="00025929" w:rsidP="00025929"/>
    <w:p w14:paraId="530598C0" w14:textId="77777777" w:rsidR="00025929" w:rsidRDefault="00025929" w:rsidP="00025929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18C1D6D8" w14:textId="77777777" w:rsidR="00025929" w:rsidRPr="00C05F3B" w:rsidRDefault="00025929" w:rsidP="00025929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C05F3B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 w:rsidRPr="00C05F3B">
        <w:rPr>
          <w:rFonts w:asciiTheme="majorHAnsi" w:hAnsiTheme="majorHAnsi" w:cs="Arial"/>
          <w:b/>
          <w:sz w:val="28"/>
          <w:szCs w:val="20"/>
        </w:rPr>
        <w:t>8-Semester Plan</w:t>
      </w:r>
    </w:p>
    <w:p w14:paraId="5F5BCED2" w14:textId="77777777" w:rsidR="00025929" w:rsidRPr="00EA327E" w:rsidRDefault="00025929" w:rsidP="00025929">
      <w:pPr>
        <w:tabs>
          <w:tab w:val="left" w:pos="36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A327E">
        <w:rPr>
          <w:rFonts w:asciiTheme="majorHAnsi" w:hAnsiTheme="majorHAnsi" w:cs="Arial"/>
          <w:sz w:val="20"/>
          <w:szCs w:val="20"/>
        </w:rPr>
        <w:t>(</w:t>
      </w:r>
      <w:r w:rsidRPr="00EA327E">
        <w:rPr>
          <w:rFonts w:asciiTheme="majorHAnsi" w:hAnsiTheme="majorHAnsi"/>
          <w:b/>
          <w:sz w:val="24"/>
          <w:szCs w:val="24"/>
        </w:rPr>
        <w:t>Referenced in #2</w:t>
      </w:r>
      <w:r w:rsidRPr="00EA327E">
        <w:rPr>
          <w:rFonts w:asciiTheme="majorHAnsi" w:hAnsiTheme="majorHAnsi" w:cs="Arial"/>
          <w:sz w:val="20"/>
          <w:szCs w:val="20"/>
        </w:rPr>
        <w:t xml:space="preserve"> - </w:t>
      </w:r>
      <w:r w:rsidRPr="00EA327E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601A2A86" w14:textId="77777777" w:rsidR="00025929" w:rsidRPr="00EA327E" w:rsidRDefault="00025929" w:rsidP="00025929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EA327E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EA327E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025929" w:rsidRPr="00EA327E" w14:paraId="6E6F92B5" w14:textId="77777777" w:rsidTr="00850D0C">
        <w:trPr>
          <w:trHeight w:hRule="exact" w:val="1241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E4785" w14:textId="77777777" w:rsidR="00025929" w:rsidRPr="00EA327E" w:rsidRDefault="00025929" w:rsidP="00850D0C">
            <w:pPr>
              <w:spacing w:before="3" w:line="259" w:lineRule="auto"/>
              <w:ind w:right="3030"/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7"/>
                <w:sz w:val="21"/>
                <w:szCs w:val="21"/>
              </w:rPr>
              <w:t>A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rkansas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ate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Uni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3"/>
                <w:sz w:val="21"/>
                <w:szCs w:val="21"/>
              </w:rPr>
              <w:t>v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ers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21"/>
                <w:szCs w:val="21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5"/>
                <w:sz w:val="21"/>
                <w:szCs w:val="21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>-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Jonesboro</w:t>
            </w:r>
          </w:p>
          <w:p w14:paraId="786AA848" w14:textId="77777777" w:rsidR="00025929" w:rsidRPr="00EA327E" w:rsidRDefault="00025929" w:rsidP="00850D0C">
            <w:pPr>
              <w:spacing w:before="3" w:line="259" w:lineRule="auto"/>
              <w:ind w:right="3030"/>
              <w:rPr>
                <w:rFonts w:asciiTheme="majorHAnsi" w:eastAsia="Arial" w:hAnsiTheme="majorHAnsi" w:cs="Arial"/>
                <w:b/>
                <w:bCs/>
                <w:spacing w:val="57"/>
                <w:sz w:val="21"/>
                <w:szCs w:val="21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Degree: Bachelor of Science</w:t>
            </w:r>
          </w:p>
          <w:p w14:paraId="2EC6D2BC" w14:textId="77777777" w:rsidR="00025929" w:rsidRPr="00EA327E" w:rsidRDefault="00025929" w:rsidP="00850D0C">
            <w:pPr>
              <w:spacing w:before="3" w:line="259" w:lineRule="auto"/>
              <w:ind w:right="3030"/>
              <w:rPr>
                <w:rFonts w:asciiTheme="majorHAnsi" w:eastAsia="Arial" w:hAnsiTheme="majorHAnsi" w:cs="Arial"/>
                <w:b/>
                <w:bCs/>
                <w:spacing w:val="57"/>
                <w:sz w:val="21"/>
                <w:szCs w:val="21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3"/>
                <w:sz w:val="21"/>
                <w:szCs w:val="21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21"/>
                <w:szCs w:val="21"/>
              </w:rPr>
              <w:t>j</w:t>
            </w: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or: Hospitality and Event Tourism Management</w:t>
            </w:r>
          </w:p>
          <w:p w14:paraId="1C8F4473" w14:textId="77777777" w:rsidR="00025929" w:rsidRPr="00EA327E" w:rsidRDefault="00025929" w:rsidP="00850D0C">
            <w:pPr>
              <w:spacing w:before="3" w:line="259" w:lineRule="auto"/>
              <w:ind w:right="3030"/>
              <w:rPr>
                <w:rFonts w:asciiTheme="majorHAnsi" w:eastAsia="Arial" w:hAnsiTheme="majorHAnsi" w:cs="Arial"/>
                <w:b/>
                <w:bCs/>
                <w:spacing w:val="57"/>
                <w:sz w:val="21"/>
                <w:szCs w:val="21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  <w:t>Year: 2021-2022</w:t>
            </w:r>
          </w:p>
          <w:p w14:paraId="3F41B490" w14:textId="77777777" w:rsidR="00025929" w:rsidRPr="00EA327E" w:rsidRDefault="00025929" w:rsidP="00850D0C">
            <w:pPr>
              <w:spacing w:before="1"/>
              <w:ind w:left="73"/>
              <w:jc w:val="center"/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</w:pPr>
          </w:p>
          <w:p w14:paraId="56B8C869" w14:textId="77777777" w:rsidR="00025929" w:rsidRPr="00EA327E" w:rsidRDefault="00025929" w:rsidP="00850D0C">
            <w:pPr>
              <w:spacing w:before="1"/>
              <w:ind w:left="73"/>
              <w:jc w:val="center"/>
              <w:rPr>
                <w:rFonts w:asciiTheme="majorHAnsi" w:eastAsia="Arial" w:hAnsiTheme="majorHAnsi" w:cs="Arial"/>
                <w:b/>
                <w:bCs/>
                <w:sz w:val="21"/>
                <w:szCs w:val="21"/>
              </w:rPr>
            </w:pPr>
          </w:p>
          <w:p w14:paraId="09ED44A8" w14:textId="77777777" w:rsidR="00025929" w:rsidRPr="00EA327E" w:rsidRDefault="00025929" w:rsidP="00850D0C">
            <w:pPr>
              <w:spacing w:before="1"/>
              <w:ind w:left="73"/>
              <w:jc w:val="center"/>
              <w:rPr>
                <w:rFonts w:asciiTheme="majorHAnsi" w:eastAsia="Arial" w:hAnsiTheme="majorHAnsi" w:cs="Arial"/>
                <w:sz w:val="21"/>
                <w:szCs w:val="21"/>
              </w:rPr>
            </w:pPr>
          </w:p>
        </w:tc>
      </w:tr>
      <w:tr w:rsidR="00025929" w:rsidRPr="00EA327E" w14:paraId="6C7833B7" w14:textId="77777777" w:rsidTr="00850D0C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C1401" w14:textId="77777777" w:rsidR="00025929" w:rsidRPr="00EA327E" w:rsidRDefault="00025929" w:rsidP="00850D0C">
            <w:pPr>
              <w:spacing w:before="60" w:line="264" w:lineRule="auto"/>
              <w:ind w:left="23" w:right="223"/>
              <w:rPr>
                <w:rFonts w:asciiTheme="majorHAnsi" w:eastAsia="Arial" w:hAnsiTheme="majorHAnsi" w:cs="Arial"/>
                <w:sz w:val="15"/>
                <w:szCs w:val="15"/>
              </w:rPr>
            </w:pP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Students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requiring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de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>v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elopmental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ourse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-6"/>
                <w:sz w:val="15"/>
                <w:szCs w:val="15"/>
              </w:rPr>
              <w:t>w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ork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based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on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low</w:t>
            </w:r>
            <w:r w:rsidRPr="00EA327E">
              <w:rPr>
                <w:rFonts w:asciiTheme="majorHAnsi" w:eastAsia="Arial" w:hAnsiTheme="majorHAnsi" w:cs="Arial"/>
                <w:spacing w:val="-5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entrance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x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am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sc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ores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(A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CT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,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SA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,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ASSE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,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PASS)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ay not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be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able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 xml:space="preserve">o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plete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his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program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of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st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udy in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eight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(8)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s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es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er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s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 xml:space="preserve">. 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-2"/>
                <w:sz w:val="15"/>
                <w:szCs w:val="15"/>
              </w:rPr>
              <w:t>D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>v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elopmental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ourses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do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not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ount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spacing w:val="-7"/>
                <w:sz w:val="15"/>
                <w:szCs w:val="15"/>
              </w:rPr>
              <w:t>w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ard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otal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degree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 xml:space="preserve">hours. </w:t>
            </w:r>
            <w:r w:rsidRPr="00EA327E">
              <w:rPr>
                <w:rFonts w:asciiTheme="majorHAnsi" w:eastAsia="Arial" w:hAnsiTheme="majorHAnsi" w:cs="Arial"/>
                <w:spacing w:val="1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ud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avi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g 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eted 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ll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g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-l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evel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ou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ses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to 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ll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me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wi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l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l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 xml:space="preserve">assisted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eir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d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vis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n maki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g 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pp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ri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ate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ub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u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 xml:space="preserve">s. 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n m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st cases,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g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eral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du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cati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n 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ou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ses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may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te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5"/>
                <w:szCs w:val="15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c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>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ng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 xml:space="preserve">ed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5"/>
                <w:szCs w:val="15"/>
              </w:rPr>
              <w:t>b</w:t>
            </w:r>
            <w:r w:rsidRPr="00EA327E">
              <w:rPr>
                <w:rFonts w:asciiTheme="majorHAnsi" w:eastAsia="Arial" w:hAnsiTheme="majorHAnsi" w:cs="Arial"/>
                <w:b/>
                <w:bCs/>
                <w:sz w:val="15"/>
                <w:szCs w:val="15"/>
              </w:rPr>
              <w:t xml:space="preserve">etween semesters.  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A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ini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m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um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of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45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hours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of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upper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-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di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>v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i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>s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ion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c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redit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(3000-4000 le</w:t>
            </w:r>
            <w:r w:rsidRPr="00EA327E">
              <w:rPr>
                <w:rFonts w:asciiTheme="majorHAnsi" w:eastAsia="Arial" w:hAnsiTheme="majorHAnsi" w:cs="Arial"/>
                <w:spacing w:val="3"/>
                <w:sz w:val="15"/>
                <w:szCs w:val="15"/>
              </w:rPr>
              <w:t>v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el)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is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required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f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or</w:t>
            </w:r>
            <w:r w:rsidRPr="00EA327E">
              <w:rPr>
                <w:rFonts w:asciiTheme="majorHAnsi" w:eastAsia="Arial" w:hAnsiTheme="majorHAnsi" w:cs="Arial"/>
                <w:spacing w:val="1"/>
                <w:sz w:val="15"/>
                <w:szCs w:val="15"/>
              </w:rPr>
              <w:t xml:space="preserve"> t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his</w:t>
            </w:r>
            <w:r w:rsidRPr="00EA327E">
              <w:rPr>
                <w:rFonts w:asciiTheme="majorHAnsi" w:eastAsia="Arial" w:hAnsiTheme="majorHAnsi" w:cs="Arial"/>
                <w:spacing w:val="2"/>
                <w:sz w:val="15"/>
                <w:szCs w:val="15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sz w:val="15"/>
                <w:szCs w:val="15"/>
              </w:rPr>
              <w:t>degree.</w:t>
            </w:r>
          </w:p>
        </w:tc>
      </w:tr>
      <w:tr w:rsidR="00025929" w:rsidRPr="00EA327E" w14:paraId="3CC8A7E7" w14:textId="77777777" w:rsidTr="00850D0C">
        <w:trPr>
          <w:trHeight w:hRule="exact" w:val="26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4ED03" w14:textId="77777777" w:rsidR="00025929" w:rsidRPr="00EA327E" w:rsidRDefault="00025929" w:rsidP="00850D0C">
            <w:pPr>
              <w:spacing w:before="45"/>
              <w:ind w:left="2244" w:right="222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57DE7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C03C0" w14:textId="77777777" w:rsidR="00025929" w:rsidRPr="00EA327E" w:rsidRDefault="00025929" w:rsidP="00850D0C">
            <w:pPr>
              <w:spacing w:before="45"/>
              <w:ind w:left="2171" w:right="215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</w:t>
            </w:r>
          </w:p>
        </w:tc>
      </w:tr>
      <w:tr w:rsidR="00025929" w:rsidRPr="00EA327E" w14:paraId="34E61C99" w14:textId="77777777" w:rsidTr="00850D0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E29DF" w14:textId="77777777" w:rsidR="00025929" w:rsidRPr="00EA327E" w:rsidRDefault="00025929" w:rsidP="00850D0C">
            <w:pPr>
              <w:spacing w:before="45"/>
              <w:ind w:left="2034" w:right="2017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Fall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951DC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65CE1" w14:textId="77777777" w:rsidR="00025929" w:rsidRPr="00EA327E" w:rsidRDefault="00025929" w:rsidP="00850D0C">
            <w:pPr>
              <w:spacing w:before="45"/>
              <w:ind w:left="1879" w:right="1860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g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25929" w:rsidRPr="00EA327E" w14:paraId="71463D86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3F2E5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A28D0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C8383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E0B29" w14:textId="77777777" w:rsidR="00025929" w:rsidRPr="00EA327E" w:rsidRDefault="00025929" w:rsidP="00850D0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F042E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01BEB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C03F4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06B99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CC31F" w14:textId="77777777" w:rsidR="00025929" w:rsidRPr="00EA327E" w:rsidRDefault="00025929" w:rsidP="00850D0C">
            <w:pPr>
              <w:spacing w:before="25"/>
              <w:ind w:left="6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</w:tr>
      <w:tr w:rsidR="00025929" w:rsidRPr="00EA327E" w14:paraId="175C3080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31F8A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BIOL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DAD4D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Biology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E3757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DF2AE" w14:textId="77777777" w:rsidR="00025929" w:rsidRPr="00EA327E" w:rsidRDefault="00025929" w:rsidP="00850D0C">
            <w:pPr>
              <w:spacing w:before="25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X</w:t>
            </w:r>
          </w:p>
          <w:p w14:paraId="45F3AA3E" w14:textId="77777777" w:rsidR="00025929" w:rsidRPr="00EA327E" w:rsidRDefault="00025929" w:rsidP="00850D0C">
            <w:pPr>
              <w:spacing w:before="25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</w:p>
          <w:p w14:paraId="2FD6ECBC" w14:textId="77777777" w:rsidR="00025929" w:rsidRPr="00EA327E" w:rsidRDefault="00025929" w:rsidP="00850D0C">
            <w:pPr>
              <w:spacing w:before="25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4A476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3D99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ART or MUS or 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604A6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Fine Arts Visual, Musical, or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D4DFE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5BC27" w14:textId="77777777" w:rsidR="00025929" w:rsidRPr="00EA327E" w:rsidRDefault="00025929" w:rsidP="00850D0C">
            <w:pPr>
              <w:spacing w:before="25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X</w:t>
            </w:r>
          </w:p>
          <w:p w14:paraId="1B2FE476" w14:textId="77777777" w:rsidR="00025929" w:rsidRPr="00EA327E" w:rsidRDefault="00025929" w:rsidP="00850D0C">
            <w:pPr>
              <w:spacing w:before="25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</w:tr>
      <w:tr w:rsidR="00025929" w:rsidRPr="00EA327E" w14:paraId="3A5D7DC7" w14:textId="77777777" w:rsidTr="00850D0C">
        <w:trPr>
          <w:trHeight w:hRule="exact" w:val="18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D69BA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BIOL 1001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DEC7E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Biology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69B81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875E8" w14:textId="77777777" w:rsidR="00025929" w:rsidRPr="00EA327E" w:rsidRDefault="00025929" w:rsidP="00850D0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04183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E1EBA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D7AD9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E8FED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460AD" w14:textId="77777777" w:rsidR="00025929" w:rsidRPr="00EA327E" w:rsidRDefault="00025929" w:rsidP="00850D0C">
            <w:pPr>
              <w:spacing w:before="45"/>
              <w:ind w:left="226" w:right="20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025929" w:rsidRPr="00EA327E" w14:paraId="6C115552" w14:textId="77777777" w:rsidTr="00850D0C">
        <w:trPr>
          <w:trHeight w:hRule="exact" w:val="17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F0639" w14:textId="77777777" w:rsidR="00025929" w:rsidRPr="00EA327E" w:rsidRDefault="00025929" w:rsidP="00850D0C">
            <w:pPr>
              <w:spacing w:before="20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BUSN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E84C2" w14:textId="77777777" w:rsidR="00025929" w:rsidRPr="00EA327E" w:rsidRDefault="00025929" w:rsidP="00850D0C">
            <w:pPr>
              <w:spacing w:before="1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Freshman Year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EE54" w14:textId="77777777" w:rsidR="00025929" w:rsidRPr="00EA327E" w:rsidRDefault="00025929" w:rsidP="00850D0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EDCE9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  <w:p w14:paraId="3DFDD307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57B19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059D3" w14:textId="77777777" w:rsidR="00025929" w:rsidRPr="00EA327E" w:rsidRDefault="00025929" w:rsidP="00850D0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PHSC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2FB7F" w14:textId="77777777" w:rsidR="00025929" w:rsidRPr="00EA327E" w:rsidRDefault="00025929" w:rsidP="00850D0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Physical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71D1E" w14:textId="77777777" w:rsidR="00025929" w:rsidRPr="00EA327E" w:rsidRDefault="00025929" w:rsidP="00850D0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4C39D" w14:textId="77777777" w:rsidR="00025929" w:rsidRPr="00EA327E" w:rsidRDefault="00025929" w:rsidP="00850D0C">
            <w:pPr>
              <w:ind w:left="226" w:right="20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025929" w:rsidRPr="00EA327E" w14:paraId="65FD0BD8" w14:textId="77777777" w:rsidTr="00850D0C">
        <w:trPr>
          <w:trHeight w:hRule="exact" w:val="18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30B38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 xml:space="preserve">ISBA </w:t>
            </w:r>
            <w:r w:rsidRPr="00EA327E">
              <w:rPr>
                <w:rFonts w:asciiTheme="majorHAnsi" w:hAnsiTheme="majorHAnsi" w:cs="Arial"/>
                <w:sz w:val="12"/>
                <w:szCs w:val="12"/>
              </w:rPr>
              <w:t>1503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5ADB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Microcomputer Applications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4529D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1F659" w14:textId="77777777" w:rsidR="00025929" w:rsidRPr="00EA327E" w:rsidRDefault="00025929" w:rsidP="00850D0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49FB3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FA165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PHSC 1201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F73D6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Physical  Science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BB1E9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4F0F7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025929" w:rsidRPr="00EA327E" w14:paraId="77D27127" w14:textId="77777777" w:rsidTr="00850D0C">
        <w:trPr>
          <w:trHeight w:hRule="exact" w:val="36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C4EB0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37B05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35ACA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EC768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  <w:p w14:paraId="68A4BA52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CB7F4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9CF27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Social Science Course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CD7E5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Pick one of the following:  </w:t>
            </w:r>
            <w:r>
              <w:rPr>
                <w:rFonts w:asciiTheme="majorHAnsi" w:hAnsiTheme="majorHAnsi" w:cs="Arial"/>
                <w:sz w:val="12"/>
                <w:szCs w:val="12"/>
              </w:rPr>
              <w:t>HIST2763, HIST 2773, POSC 2103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34608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27294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025929" w:rsidRPr="00EA327E" w14:paraId="1D091D6C" w14:textId="77777777" w:rsidTr="00850D0C">
        <w:trPr>
          <w:trHeight w:hRule="exact" w:val="36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BD9C1" w14:textId="77777777" w:rsidR="00025929" w:rsidRPr="00E16C27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HETM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DB33A" w14:textId="77777777" w:rsidR="00025929" w:rsidRPr="00E16C27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The Hospitality Industry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1AA69" w14:textId="77777777" w:rsidR="00025929" w:rsidRPr="00E16C27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35F2C" w14:textId="77777777" w:rsidR="00025929" w:rsidRPr="00E16C27" w:rsidRDefault="00025929" w:rsidP="00850D0C">
            <w:pPr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723CE" w14:textId="77777777" w:rsidR="00025929" w:rsidRPr="00E16C27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56363" w14:textId="77777777" w:rsidR="00025929" w:rsidRPr="00E16C27" w:rsidRDefault="00025929" w:rsidP="00850D0C">
            <w:pPr>
              <w:spacing w:before="4" w:line="275" w:lineRule="auto"/>
              <w:ind w:left="18" w:right="274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MATH 1023 or 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2A6BC" w14:textId="77777777" w:rsidR="00025929" w:rsidRPr="00E16C27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College Algebra or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31EA2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16C27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B30B9" w14:textId="77777777" w:rsidR="00025929" w:rsidRPr="00EA327E" w:rsidRDefault="00025929" w:rsidP="00850D0C">
            <w:pPr>
              <w:ind w:left="226" w:right="20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</w:tr>
      <w:tr w:rsidR="00025929" w:rsidRPr="00EA327E" w14:paraId="2318CFB9" w14:textId="77777777" w:rsidTr="00850D0C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A8796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3"/>
                <w:sz w:val="12"/>
                <w:szCs w:val="12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otal Ho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046AD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45C19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E2897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7E5ED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C69FF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B3E9F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E0B38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1254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</w:tr>
      <w:tr w:rsidR="00025929" w:rsidRPr="00EA327E" w14:paraId="19D49F09" w14:textId="77777777" w:rsidTr="00850D0C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5B052" w14:textId="77777777" w:rsidR="00025929" w:rsidRPr="00EA327E" w:rsidRDefault="00025929" w:rsidP="00850D0C">
            <w:pPr>
              <w:spacing w:before="45"/>
              <w:ind w:left="2244" w:right="222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9F189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3F401" w14:textId="77777777" w:rsidR="00025929" w:rsidRPr="00EA327E" w:rsidRDefault="00025929" w:rsidP="00850D0C">
            <w:pPr>
              <w:spacing w:before="45"/>
              <w:ind w:left="2171" w:right="215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2</w:t>
            </w:r>
          </w:p>
        </w:tc>
      </w:tr>
      <w:tr w:rsidR="00025929" w:rsidRPr="00EA327E" w14:paraId="7C253CB0" w14:textId="77777777" w:rsidTr="00850D0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5D97D" w14:textId="77777777" w:rsidR="00025929" w:rsidRPr="00EA327E" w:rsidRDefault="00025929" w:rsidP="00850D0C">
            <w:pPr>
              <w:spacing w:before="45"/>
              <w:ind w:left="2034" w:right="2017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Fall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5533E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772A0" w14:textId="77777777" w:rsidR="00025929" w:rsidRPr="00EA327E" w:rsidRDefault="00025929" w:rsidP="00850D0C">
            <w:pPr>
              <w:spacing w:before="45"/>
              <w:ind w:left="1879" w:right="1860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g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25929" w:rsidRPr="00EA327E" w14:paraId="7B5726D6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6209A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D86BF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6F5D9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262F8" w14:textId="77777777" w:rsidR="00025929" w:rsidRPr="00EA327E" w:rsidRDefault="00025929" w:rsidP="00850D0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B9578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1DA1C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942E1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A25B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C571F" w14:textId="77777777" w:rsidR="00025929" w:rsidRPr="00EA327E" w:rsidRDefault="00025929" w:rsidP="00850D0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</w:tr>
      <w:tr w:rsidR="00025929" w:rsidRPr="00EA327E" w14:paraId="0B7379C3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9D335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ACCT 2033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86EA6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Intro to Financial Accounting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99A57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2D2BE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BCCBD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A6978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ACCT 2133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CEF58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Intro to Managerial Accounting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6D924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E935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577D50C9" w14:textId="77777777" w:rsidTr="00850D0C">
        <w:trPr>
          <w:trHeight w:hRule="exact" w:val="17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2E9B5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CA39D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Oral Communications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D9639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900E5" w14:textId="77777777" w:rsidR="00025929" w:rsidRPr="00EA327E" w:rsidRDefault="00025929" w:rsidP="00850D0C">
            <w:pPr>
              <w:spacing w:before="45"/>
              <w:ind w:left="219" w:right="199"/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  <w:p w14:paraId="01641229" w14:textId="77777777" w:rsidR="00025929" w:rsidRPr="00EA327E" w:rsidRDefault="00025929" w:rsidP="00850D0C">
            <w:pPr>
              <w:spacing w:before="45"/>
              <w:ind w:left="219" w:right="199"/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</w:p>
          <w:p w14:paraId="77194E83" w14:textId="77777777" w:rsidR="00025929" w:rsidRPr="00EA327E" w:rsidRDefault="00025929" w:rsidP="00850D0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5EA75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05B0E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BCOM 2563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1E5AE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Business Communications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50386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5182D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23513393" w14:textId="77777777" w:rsidTr="00850D0C">
        <w:trPr>
          <w:trHeight w:hRule="exact" w:val="17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11212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ECON 2313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F41B0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Principles of Macroeconomics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7CE3C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FB0B5" w14:textId="77777777" w:rsidR="00025929" w:rsidRPr="00EA327E" w:rsidRDefault="00025929" w:rsidP="00850D0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AF296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92E5F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MATH 2143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4D019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Business Calculus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023E6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E2013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43070788" w14:textId="77777777" w:rsidTr="00850D0C">
        <w:trPr>
          <w:trHeight w:hRule="exact" w:val="32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44A7E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ENG 2003 or ENG 2013 or 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AB789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World Literature I, World Literature II, or Intro to Philosophy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FF509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3</w:t>
            </w:r>
          </w:p>
          <w:p w14:paraId="6F68342E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6C7B8" w14:textId="77777777" w:rsidR="00025929" w:rsidRPr="00EA327E" w:rsidRDefault="00025929" w:rsidP="00850D0C">
            <w:pPr>
              <w:spacing w:before="45"/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88CD4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F5039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HIST 2763 or HIST 2773 or 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55ED2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US History to 1876, US History from 1876, or Intro to US Gov.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35609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87682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</w:tr>
      <w:tr w:rsidR="00025929" w:rsidRPr="00EA327E" w14:paraId="30006F99" w14:textId="77777777" w:rsidTr="00850D0C">
        <w:trPr>
          <w:trHeight w:hRule="exact" w:val="39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8CFFB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NS 3133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DFBE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Foodservice Management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EA327E">
              <w:rPr>
                <w:rFonts w:asciiTheme="majorHAnsi" w:hAnsiTheme="majorHAnsi" w:cs="Arial"/>
                <w:sz w:val="12"/>
                <w:szCs w:val="12"/>
              </w:rPr>
              <w:t>.  HETM 2013, HETM Majors)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77D20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80D44" w14:textId="77777777" w:rsidR="00025929" w:rsidRPr="00EA327E" w:rsidRDefault="00025929" w:rsidP="00850D0C">
            <w:pPr>
              <w:spacing w:before="1"/>
              <w:ind w:left="219" w:right="214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1BEF8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8250F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NS 3143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278C0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Food Science &amp; Lab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EA327E">
              <w:rPr>
                <w:rFonts w:asciiTheme="majorHAnsi" w:hAnsiTheme="majorHAnsi" w:cs="Arial"/>
                <w:sz w:val="12"/>
                <w:szCs w:val="12"/>
              </w:rPr>
              <w:t>.  HETM 2013, NS 3133, HETM Majors)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F68D1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4F88F" w14:textId="77777777" w:rsidR="00025929" w:rsidRPr="00EA327E" w:rsidRDefault="00025929" w:rsidP="00850D0C">
            <w:pPr>
              <w:spacing w:before="1"/>
              <w:ind w:left="212" w:right="20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</w:tr>
      <w:tr w:rsidR="00025929" w:rsidRPr="00EA327E" w14:paraId="7CF9AEFB" w14:textId="77777777" w:rsidTr="00850D0C">
        <w:trPr>
          <w:trHeight w:hRule="exact" w:val="18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61EC5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72B68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90555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E4B78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2046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CE390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2E5C1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4D9CE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4929F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</w:tr>
      <w:tr w:rsidR="00025929" w:rsidRPr="00EA327E" w14:paraId="4557D3E1" w14:textId="77777777" w:rsidTr="00850D0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ACF7E" w14:textId="77777777" w:rsidR="00025929" w:rsidRPr="00EA327E" w:rsidRDefault="00025929" w:rsidP="00850D0C">
            <w:pPr>
              <w:spacing w:before="45"/>
              <w:ind w:left="2244" w:right="222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6D570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6FA28" w14:textId="77777777" w:rsidR="00025929" w:rsidRPr="00EA327E" w:rsidRDefault="00025929" w:rsidP="00850D0C">
            <w:pPr>
              <w:spacing w:before="45"/>
              <w:ind w:left="2171" w:right="215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3</w:t>
            </w:r>
          </w:p>
        </w:tc>
      </w:tr>
      <w:tr w:rsidR="00025929" w:rsidRPr="00EA327E" w14:paraId="413101E2" w14:textId="77777777" w:rsidTr="00850D0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8489C" w14:textId="77777777" w:rsidR="00025929" w:rsidRPr="00EA327E" w:rsidRDefault="00025929" w:rsidP="00850D0C">
            <w:pPr>
              <w:spacing w:before="45"/>
              <w:ind w:left="2034" w:right="2017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Fall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67BC4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6C1AE" w14:textId="77777777" w:rsidR="00025929" w:rsidRPr="00EA327E" w:rsidRDefault="00025929" w:rsidP="00850D0C">
            <w:pPr>
              <w:spacing w:before="45"/>
              <w:ind w:left="1879" w:right="1860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g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25929" w:rsidRPr="00EA327E" w14:paraId="382B9B3E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2147F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8F401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56FC0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D0B17" w14:textId="77777777" w:rsidR="00025929" w:rsidRPr="00EA327E" w:rsidRDefault="00025929" w:rsidP="00850D0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F523E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2C2AF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362DA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436A4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0E55B" w14:textId="77777777" w:rsidR="00025929" w:rsidRPr="00EA327E" w:rsidRDefault="00025929" w:rsidP="00850D0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</w:tr>
      <w:tr w:rsidR="00025929" w:rsidRPr="00EA327E" w14:paraId="60FCEC8A" w14:textId="77777777" w:rsidTr="00850D0C">
        <w:trPr>
          <w:trHeight w:hRule="exact" w:val="1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F70D0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LAW 2023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7CCDB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Legal Environment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AB99D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F7D86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F4E15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32B48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ECON 2323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05714" w14:textId="77777777" w:rsidR="00025929" w:rsidRDefault="00025929" w:rsidP="00850D0C">
            <w:pPr>
              <w:spacing w:before="45"/>
              <w:ind w:left="18"/>
              <w:rPr>
                <w:rFonts w:asciiTheme="majorHAnsi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Principles of </w:t>
            </w:r>
            <w:r>
              <w:rPr>
                <w:rFonts w:asciiTheme="majorHAnsi" w:hAnsiTheme="majorHAnsi" w:cs="Arial"/>
                <w:sz w:val="12"/>
                <w:szCs w:val="12"/>
              </w:rPr>
              <w:t>Microeconomics</w:t>
            </w:r>
          </w:p>
          <w:p w14:paraId="04995FA7" w14:textId="77777777" w:rsidR="00025929" w:rsidRDefault="00025929" w:rsidP="00850D0C">
            <w:pPr>
              <w:spacing w:before="45"/>
              <w:ind w:left="18"/>
              <w:rPr>
                <w:rFonts w:asciiTheme="majorHAnsi" w:hAnsiTheme="majorHAnsi" w:cs="Arial"/>
                <w:sz w:val="12"/>
                <w:szCs w:val="12"/>
              </w:rPr>
            </w:pPr>
          </w:p>
          <w:p w14:paraId="0AF744CA" w14:textId="77777777" w:rsidR="00025929" w:rsidRDefault="00025929" w:rsidP="00850D0C">
            <w:pPr>
              <w:spacing w:before="45"/>
              <w:ind w:left="18"/>
              <w:rPr>
                <w:rFonts w:asciiTheme="majorHAnsi" w:hAnsiTheme="majorHAnsi" w:cs="Arial"/>
                <w:sz w:val="12"/>
                <w:szCs w:val="12"/>
              </w:rPr>
            </w:pPr>
          </w:p>
          <w:p w14:paraId="4B16B8EC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economics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110C6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D4A02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1407ABEC" w14:textId="77777777" w:rsidTr="00850D0C">
        <w:trPr>
          <w:trHeight w:hRule="exact" w:val="161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B64B7" w14:textId="77777777" w:rsidR="00025929" w:rsidRPr="00EA327E" w:rsidRDefault="00025929" w:rsidP="00850D0C">
            <w:pPr>
              <w:spacing w:before="20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ISBA</w:t>
            </w: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3A09C" w14:textId="77777777" w:rsidR="00025929" w:rsidRPr="00EA327E" w:rsidRDefault="00025929" w:rsidP="00850D0C">
            <w:pPr>
              <w:spacing w:before="1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Management Information Systems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58298" w14:textId="77777777" w:rsidR="00025929" w:rsidRPr="00EA327E" w:rsidRDefault="00025929" w:rsidP="00850D0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00012" w14:textId="77777777" w:rsidR="00025929" w:rsidRPr="00EA327E" w:rsidRDefault="00025929" w:rsidP="00850D0C">
            <w:pPr>
              <w:ind w:left="219" w:right="199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FA04F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5D482" w14:textId="77777777" w:rsidR="00025929" w:rsidRPr="00EA327E" w:rsidRDefault="00025929" w:rsidP="00850D0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ISBA</w:t>
            </w: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 3553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668F4" w14:textId="77777777" w:rsidR="00025929" w:rsidRPr="00EA327E" w:rsidRDefault="00025929" w:rsidP="00850D0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Foundations of Business Analytics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5176E" w14:textId="77777777" w:rsidR="00025929" w:rsidRPr="00EA327E" w:rsidRDefault="00025929" w:rsidP="00850D0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0B90A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04A538F5" w14:textId="77777777" w:rsidTr="00850D0C">
        <w:trPr>
          <w:trHeight w:hRule="exact" w:val="18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B36CF" w14:textId="77777777" w:rsidR="00025929" w:rsidRPr="00EA327E" w:rsidRDefault="00025929" w:rsidP="00850D0C">
            <w:pPr>
              <w:spacing w:before="20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STAT 3233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24DE9" w14:textId="77777777" w:rsidR="00025929" w:rsidRPr="00EA327E" w:rsidRDefault="00025929" w:rsidP="00850D0C">
            <w:pPr>
              <w:spacing w:before="1" w:line="267" w:lineRule="auto"/>
              <w:ind w:left="18" w:right="146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Applied Statistics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3ABA6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E80" w14:textId="77777777" w:rsidR="00025929" w:rsidRPr="00EA327E" w:rsidRDefault="00025929" w:rsidP="00850D0C">
            <w:pPr>
              <w:spacing w:before="1"/>
              <w:ind w:left="219" w:right="214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66D42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3EC4" w14:textId="77777777" w:rsidR="00025929" w:rsidRPr="00EA327E" w:rsidRDefault="00025929" w:rsidP="00850D0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MGMT 3123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6AB1D" w14:textId="77777777" w:rsidR="00025929" w:rsidRPr="00EA327E" w:rsidRDefault="00025929" w:rsidP="00850D0C">
            <w:pPr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Principles of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F3D11" w14:textId="77777777" w:rsidR="00025929" w:rsidRPr="00EA327E" w:rsidRDefault="00025929" w:rsidP="00850D0C">
            <w:pPr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6A498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46195F75" w14:textId="77777777" w:rsidTr="00850D0C">
        <w:trPr>
          <w:trHeight w:hRule="exact" w:val="21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6CB65" w14:textId="77777777" w:rsidR="00025929" w:rsidRPr="00EA327E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MKTG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5CAF7" w14:textId="77777777" w:rsidR="00025929" w:rsidRPr="00EA327E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Marketing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84771" w14:textId="77777777" w:rsidR="00025929" w:rsidRPr="00EA327E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96822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AF08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36EBE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MKTG 3033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C48A3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Advertising and Promotion -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B7858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4ADB9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400D96E0" w14:textId="77777777" w:rsidTr="00850D0C">
        <w:trPr>
          <w:trHeight w:hRule="exact" w:val="44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FEFC2" w14:textId="77777777" w:rsidR="00025929" w:rsidRPr="00C522D8" w:rsidRDefault="00025929" w:rsidP="00850D0C">
            <w:pPr>
              <w:spacing w:before="4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C522D8">
              <w:rPr>
                <w:rFonts w:asciiTheme="majorHAnsi" w:hAnsiTheme="majorHAnsi" w:cs="Arial"/>
                <w:sz w:val="12"/>
                <w:szCs w:val="12"/>
              </w:rPr>
              <w:t>HETM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DC0AB" w14:textId="77777777" w:rsidR="00025929" w:rsidRPr="00C522D8" w:rsidRDefault="00025929" w:rsidP="00850D0C">
            <w:pPr>
              <w:spacing w:before="1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C522D8">
              <w:rPr>
                <w:rFonts w:asciiTheme="majorHAnsi" w:hAnsiTheme="majorHAnsi" w:cs="Arial"/>
                <w:sz w:val="12"/>
                <w:szCs w:val="12"/>
              </w:rPr>
              <w:t>Lodging Operations Management (*</w:t>
            </w:r>
            <w:proofErr w:type="spellStart"/>
            <w:r w:rsidRPr="00C522D8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C522D8">
              <w:rPr>
                <w:rFonts w:asciiTheme="majorHAnsi" w:hAnsiTheme="majorHAnsi" w:cs="Arial"/>
                <w:sz w:val="12"/>
                <w:szCs w:val="12"/>
              </w:rPr>
              <w:t>.  HETM 2013)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515C6" w14:textId="77777777" w:rsidR="00025929" w:rsidRPr="00C522D8" w:rsidRDefault="00025929" w:rsidP="00850D0C">
            <w:pPr>
              <w:spacing w:before="4"/>
              <w:ind w:right="13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C522D8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10280" w14:textId="77777777" w:rsidR="00025929" w:rsidRPr="00C522D8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9E3D4" w14:textId="77777777" w:rsidR="00025929" w:rsidRPr="00C522D8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63B79" w14:textId="77777777" w:rsidR="00025929" w:rsidRPr="00170BFC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170BFC">
              <w:rPr>
                <w:rFonts w:asciiTheme="majorHAnsi" w:hAnsiTheme="majorHAnsi" w:cs="Arial"/>
                <w:sz w:val="12"/>
                <w:szCs w:val="12"/>
              </w:rPr>
              <w:t>HETM 3303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44350" w14:textId="77777777" w:rsidR="00025929" w:rsidRPr="00170BFC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170BFC">
              <w:rPr>
                <w:rFonts w:asciiTheme="majorHAnsi" w:hAnsiTheme="majorHAnsi" w:cs="Arial"/>
                <w:sz w:val="12"/>
                <w:szCs w:val="12"/>
              </w:rPr>
              <w:t>Meeting &amp; Event Management (*</w:t>
            </w:r>
            <w:proofErr w:type="spellStart"/>
            <w:r w:rsidRPr="00170BFC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170BFC">
              <w:rPr>
                <w:rFonts w:asciiTheme="majorHAnsi" w:hAnsiTheme="majorHAnsi" w:cs="Arial"/>
                <w:sz w:val="12"/>
                <w:szCs w:val="12"/>
              </w:rPr>
              <w:t>.  HETM 2013)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709EF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C522D8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506AA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43006B56" w14:textId="77777777" w:rsidTr="00850D0C">
        <w:trPr>
          <w:trHeight w:hRule="exact" w:val="35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1F786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1BBF4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4452D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E9868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98514" w14:textId="77777777" w:rsidR="00025929" w:rsidRPr="004C1DAB" w:rsidRDefault="00025929" w:rsidP="00850D0C">
            <w:pPr>
              <w:rPr>
                <w:rFonts w:asciiTheme="majorHAnsi" w:hAnsiTheme="majorHAnsi" w:cs="Arial"/>
                <w:sz w:val="12"/>
                <w:szCs w:val="12"/>
                <w:highlight w:val="yellow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32C0E" w14:textId="77777777" w:rsidR="00025929" w:rsidRPr="00A07705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  <w:highlight w:val="yellow"/>
              </w:rPr>
            </w:pPr>
            <w:r w:rsidRPr="00A07705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>HETM 200</w:t>
            </w:r>
            <w:r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>0</w:t>
            </w:r>
            <w:r w:rsidRPr="00A07705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 xml:space="preserve">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DDC1E" w14:textId="77777777" w:rsidR="00025929" w:rsidRPr="004C1DAB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4C1DAB">
              <w:rPr>
                <w:rFonts w:asciiTheme="majorHAnsi" w:hAnsiTheme="majorHAnsi" w:cs="Arial"/>
                <w:b/>
                <w:bCs/>
                <w:sz w:val="12"/>
                <w:szCs w:val="12"/>
                <w:highlight w:val="yellow"/>
              </w:rPr>
              <w:t xml:space="preserve">Hospitality Work Experience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24C3B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hAnsiTheme="majorHAnsi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34B67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77972A7E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28F93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A98E7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8869F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17525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7FAAA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806A7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405AA" w14:textId="77777777" w:rsidR="00025929" w:rsidRPr="00EA327E" w:rsidRDefault="00025929" w:rsidP="00850D0C">
            <w:pPr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A3DA9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b/>
                <w:bCs/>
                <w:sz w:val="12"/>
                <w:szCs w:val="12"/>
              </w:rPr>
              <w:t>1</w:t>
            </w:r>
            <w:r>
              <w:rPr>
                <w:rFonts w:asciiTheme="majorHAnsi" w:hAnsiTheme="majorHAnsi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C57F5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</w:tr>
      <w:tr w:rsidR="00025929" w:rsidRPr="00EA327E" w14:paraId="4516BD45" w14:textId="77777777" w:rsidTr="00850D0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61177" w14:textId="77777777" w:rsidR="00025929" w:rsidRPr="00EA327E" w:rsidRDefault="00025929" w:rsidP="00850D0C">
            <w:pPr>
              <w:spacing w:before="45"/>
              <w:ind w:left="2244" w:right="222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8FF71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C333E" w14:textId="77777777" w:rsidR="00025929" w:rsidRPr="00EA327E" w:rsidRDefault="00025929" w:rsidP="00850D0C">
            <w:pPr>
              <w:spacing w:before="45"/>
              <w:ind w:left="2171" w:right="2156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Y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ear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4</w:t>
            </w:r>
          </w:p>
        </w:tc>
      </w:tr>
      <w:tr w:rsidR="00025929" w:rsidRPr="00EA327E" w14:paraId="2911B1E4" w14:textId="77777777" w:rsidTr="00850D0C">
        <w:trPr>
          <w:trHeight w:hRule="exact" w:val="26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7E18D" w14:textId="77777777" w:rsidR="00025929" w:rsidRPr="00EA327E" w:rsidRDefault="00025929" w:rsidP="00850D0C">
            <w:pPr>
              <w:spacing w:before="45"/>
              <w:ind w:left="2034" w:right="2017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Fall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49DC2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51CE1" w14:textId="77777777" w:rsidR="00025929" w:rsidRPr="00EA327E" w:rsidRDefault="00025929" w:rsidP="00850D0C">
            <w:pPr>
              <w:spacing w:before="45"/>
              <w:ind w:left="1879" w:right="1860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p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i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n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 xml:space="preserve">g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025929" w:rsidRPr="00EA327E" w14:paraId="04762B75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23C9D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C2322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CAFDC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362F7" w14:textId="77777777" w:rsidR="00025929" w:rsidRPr="00EA327E" w:rsidRDefault="00025929" w:rsidP="00850D0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8619E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5B39B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8068A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Co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se Na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m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FD60B" w14:textId="77777777" w:rsidR="00025929" w:rsidRPr="00EA327E" w:rsidRDefault="00025929" w:rsidP="00850D0C">
            <w:pPr>
              <w:spacing w:before="45"/>
              <w:ind w:lef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H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s.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32BDA" w14:textId="77777777" w:rsidR="00025929" w:rsidRPr="00EA327E" w:rsidRDefault="00025929" w:rsidP="00850D0C">
            <w:pPr>
              <w:spacing w:before="25"/>
              <w:ind w:left="6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Gen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2"/>
                <w:szCs w:val="12"/>
              </w:rPr>
              <w:t>E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d</w:t>
            </w:r>
          </w:p>
        </w:tc>
      </w:tr>
      <w:tr w:rsidR="00025929" w:rsidRPr="00EA327E" w14:paraId="52800936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DD223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FIN 3713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3701E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Business Finance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0FBDA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AA294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BCD14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72C6B" w14:textId="77777777" w:rsidR="00025929" w:rsidRPr="00EA327E" w:rsidRDefault="00025929" w:rsidP="00850D0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MGMT 3153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FC888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Organizational Behavior -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CE411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65822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4C311EC4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E3602" w14:textId="77777777" w:rsidR="00025929" w:rsidRPr="00EA327E" w:rsidRDefault="00025929" w:rsidP="00850D0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MGMT 3143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AB8F4" w14:textId="77777777" w:rsidR="00025929" w:rsidRPr="00EA327E" w:rsidRDefault="00025929" w:rsidP="00850D0C">
            <w:pPr>
              <w:spacing w:before="23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Human Resources Management -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63464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4D2AC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2CB27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79A0" w14:textId="77777777" w:rsidR="00025929" w:rsidRPr="00EA327E" w:rsidRDefault="00025929" w:rsidP="00850D0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MGMT 4813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EBC87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Strategic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352DF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F07F5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23484DAC" w14:textId="77777777" w:rsidTr="00850D0C">
        <w:trPr>
          <w:trHeight w:hRule="exact" w:val="37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61A1A" w14:textId="77777777" w:rsidR="00025929" w:rsidRPr="00EA327E" w:rsidRDefault="00025929" w:rsidP="00850D0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HETM 3143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40334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Hospitality Sales &amp; Marketing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EA327E">
              <w:rPr>
                <w:rFonts w:asciiTheme="majorHAnsi" w:hAnsiTheme="majorHAnsi" w:cs="Arial"/>
                <w:sz w:val="12"/>
                <w:szCs w:val="12"/>
              </w:rPr>
              <w:t>. HETM 2013)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BBEBA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0C16F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98D53" w14:textId="77777777" w:rsidR="00025929" w:rsidRPr="004C1DAB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F865D" w14:textId="77777777" w:rsidR="00025929" w:rsidRPr="004C1DAB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4C1DAB">
              <w:rPr>
                <w:rFonts w:asciiTheme="majorHAnsi" w:hAnsiTheme="majorHAnsi" w:cs="Arial"/>
                <w:sz w:val="12"/>
                <w:szCs w:val="12"/>
              </w:rPr>
              <w:t>HETM 419V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27620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Planned Hospitality Mgmt. Internship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EA327E">
              <w:rPr>
                <w:rFonts w:asciiTheme="majorHAnsi" w:hAnsiTheme="majorHAnsi" w:cs="Arial"/>
                <w:sz w:val="12"/>
                <w:szCs w:val="12"/>
              </w:rPr>
              <w:t>. HETM 2013, Senior standing)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A8962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553B0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343238E4" w14:textId="77777777" w:rsidTr="00850D0C">
        <w:trPr>
          <w:trHeight w:hRule="exact" w:val="74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884F2" w14:textId="77777777" w:rsidR="00025929" w:rsidRPr="005D6298" w:rsidRDefault="00025929" w:rsidP="00850D0C">
            <w:pPr>
              <w:spacing w:before="25"/>
              <w:ind w:left="18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HETM 3403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0FA00" w14:textId="77777777" w:rsidR="00025929" w:rsidRPr="005D6298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Sustainable Tourism Development (*</w:t>
            </w:r>
            <w:proofErr w:type="spellStart"/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Prereq</w:t>
            </w:r>
            <w:proofErr w:type="spellEnd"/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.  HETM 2013)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3B3C8" w14:textId="77777777" w:rsidR="00025929" w:rsidRPr="005D6298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4DB12" w14:textId="77777777" w:rsidR="00025929" w:rsidRPr="005D6298" w:rsidRDefault="00025929" w:rsidP="00850D0C">
            <w:pPr>
              <w:rPr>
                <w:rFonts w:asciiTheme="majorHAnsi" w:hAnsiTheme="majorHAnsi" w:cs="Arial"/>
                <w:i/>
                <w:i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0C17" w14:textId="77777777" w:rsidR="00025929" w:rsidRPr="004C1DAB" w:rsidRDefault="00025929" w:rsidP="00850D0C">
            <w:pPr>
              <w:rPr>
                <w:rFonts w:asciiTheme="majorHAnsi" w:hAnsiTheme="majorHAnsi" w:cs="Arial"/>
                <w:i/>
                <w:i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DC44B" w14:textId="77777777" w:rsidR="00025929" w:rsidRPr="004C1DAB" w:rsidRDefault="00025929" w:rsidP="00850D0C">
            <w:pPr>
              <w:spacing w:before="25"/>
              <w:ind w:left="18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4C1DAB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HETM 4103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04757" w14:textId="77777777" w:rsidR="00025929" w:rsidRPr="005D6298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i/>
                <w:iCs/>
                <w:sz w:val="12"/>
                <w:szCs w:val="12"/>
              </w:rPr>
            </w:pPr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Hospitality Leadership and Analysis (Capstone) (*</w:t>
            </w:r>
            <w:proofErr w:type="spellStart"/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Prereq</w:t>
            </w:r>
            <w:proofErr w:type="spellEnd"/>
            <w:r w:rsidRPr="005D6298">
              <w:rPr>
                <w:rFonts w:asciiTheme="majorHAnsi" w:hAnsiTheme="majorHAnsi" w:cs="Arial"/>
                <w:i/>
                <w:iCs/>
                <w:sz w:val="12"/>
                <w:szCs w:val="12"/>
              </w:rPr>
              <w:t>. HETM, Senior standing, last semester, and completion of all other College of Business core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DA322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8109D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71142A5E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D6536" w14:textId="77777777" w:rsidR="00025929" w:rsidRPr="00EA327E" w:rsidRDefault="00025929" w:rsidP="00850D0C">
            <w:pPr>
              <w:spacing w:before="2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 xml:space="preserve">MGMT 4393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08F0D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Management of Service Operations (*</w:t>
            </w:r>
            <w:proofErr w:type="spellStart"/>
            <w:r w:rsidRPr="00EA327E">
              <w:rPr>
                <w:rFonts w:asciiTheme="majorHAnsi" w:hAnsiTheme="majorHAnsi" w:cs="Arial"/>
                <w:sz w:val="12"/>
                <w:szCs w:val="12"/>
              </w:rPr>
              <w:t>Prereq</w:t>
            </w:r>
            <w:proofErr w:type="spellEnd"/>
            <w:r w:rsidRPr="00EA327E">
              <w:rPr>
                <w:rFonts w:asciiTheme="majorHAnsi" w:hAnsiTheme="majorHAnsi" w:cs="Arial"/>
                <w:sz w:val="12"/>
                <w:szCs w:val="12"/>
              </w:rPr>
              <w:t>. HETM 2013, HETM Senior standing)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CB5AC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 w:rsidRPr="00EA327E">
              <w:rPr>
                <w:rFonts w:asciiTheme="majorHAnsi" w:hAnsiTheme="majorHAnsi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25A0E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5AB5E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C1EA5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0968D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eastAsia="Arial" w:hAnsiTheme="majorHAnsi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C8DAA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sz w:val="12"/>
                <w:szCs w:val="12"/>
              </w:rPr>
            </w:pPr>
            <w:r>
              <w:rPr>
                <w:rFonts w:asciiTheme="majorHAnsi" w:eastAsia="Arial" w:hAnsiTheme="majorHAnsi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3A8EC" w14:textId="77777777" w:rsidR="00025929" w:rsidRPr="00EA327E" w:rsidRDefault="00025929" w:rsidP="00850D0C">
            <w:pPr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25929" w:rsidRPr="00EA327E" w14:paraId="76372EC7" w14:textId="77777777" w:rsidTr="00850D0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A40AD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3"/>
                <w:sz w:val="12"/>
                <w:szCs w:val="12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otal Ho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FEF4E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C87F7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8AF53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ADD84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1040B" w14:textId="77777777" w:rsidR="00025929" w:rsidRPr="00EA327E" w:rsidRDefault="00025929" w:rsidP="00850D0C">
            <w:pPr>
              <w:spacing w:before="45"/>
              <w:ind w:left="18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3"/>
                <w:sz w:val="12"/>
                <w:szCs w:val="12"/>
              </w:rPr>
              <w:t>T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otal Ho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2"/>
                <w:sz w:val="12"/>
                <w:szCs w:val="12"/>
              </w:rPr>
              <w:t>ur</w:t>
            </w: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4F3D7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B2A6A" w14:textId="77777777" w:rsidR="00025929" w:rsidRPr="00EA327E" w:rsidRDefault="00025929" w:rsidP="00850D0C">
            <w:pPr>
              <w:spacing w:before="45"/>
              <w:ind w:right="18"/>
              <w:jc w:val="center"/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1</w:t>
            </w:r>
            <w:r>
              <w:rPr>
                <w:rFonts w:asciiTheme="majorHAnsi" w:eastAsia="Arial" w:hAnsiTheme="majorHAnsi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6FDE6" w14:textId="77777777" w:rsidR="00025929" w:rsidRPr="00EA327E" w:rsidRDefault="00025929" w:rsidP="00850D0C">
            <w:pPr>
              <w:rPr>
                <w:rFonts w:asciiTheme="majorHAnsi" w:hAnsiTheme="majorHAnsi" w:cs="Arial"/>
                <w:b/>
                <w:bCs/>
                <w:sz w:val="12"/>
                <w:szCs w:val="12"/>
              </w:rPr>
            </w:pPr>
          </w:p>
        </w:tc>
      </w:tr>
      <w:tr w:rsidR="00025929" w:rsidRPr="00EA327E" w14:paraId="3306DA33" w14:textId="77777777" w:rsidTr="00850D0C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A7A69" w14:textId="77777777" w:rsidR="00025929" w:rsidRPr="00EA327E" w:rsidRDefault="00025929" w:rsidP="00850D0C">
            <w:pPr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Theme="majorHAnsi" w:eastAsia="Arial" w:hAnsiTheme="majorHAnsi" w:cs="Arial"/>
                <w:sz w:val="18"/>
                <w:szCs w:val="18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lastRenderedPageBreak/>
              <w:t>Total Jr/Sr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Hours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ab/>
              <w:t>_58__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ab/>
              <w:t>Total Degree Hours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ab/>
              <w:t>_120__</w:t>
            </w:r>
          </w:p>
        </w:tc>
      </w:tr>
      <w:tr w:rsidR="00025929" w:rsidRPr="00EA327E" w14:paraId="5B38BD7B" w14:textId="77777777" w:rsidTr="00CE26BC">
        <w:trPr>
          <w:trHeight w:hRule="exact" w:val="4634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D9804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</w:pPr>
            <w:r w:rsidRPr="00EA327E">
              <w:rPr>
                <w:rFonts w:asciiTheme="majorHAnsi" w:eastAsia="Arial" w:hAnsiTheme="majorHAnsi" w:cs="Arial"/>
                <w:b/>
                <w:bCs/>
                <w:spacing w:val="-1"/>
                <w:sz w:val="18"/>
                <w:szCs w:val="18"/>
              </w:rPr>
              <w:t>G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raduation Requirement</w:t>
            </w:r>
            <w:r w:rsidRPr="00EA327E">
              <w:rPr>
                <w:rFonts w:asciiTheme="majorHAnsi" w:eastAsia="Arial" w:hAnsiTheme="majorHAnsi" w:cs="Arial"/>
                <w:b/>
                <w:bCs/>
                <w:spacing w:val="1"/>
                <w:sz w:val="18"/>
                <w:szCs w:val="18"/>
              </w:rPr>
              <w:t>s</w:t>
            </w:r>
            <w:r w:rsidRPr="00EA327E">
              <w:rPr>
                <w:rFonts w:asciiTheme="majorHAnsi" w:eastAsia="Arial" w:hAnsiTheme="majorHAnsi" w:cs="Arial"/>
                <w:b/>
                <w:bCs/>
                <w:sz w:val="18"/>
                <w:szCs w:val="18"/>
              </w:rPr>
              <w:t>:</w:t>
            </w:r>
          </w:p>
          <w:p w14:paraId="3DEDA1DA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Graduation Requirements: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6066FE36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 xml:space="preserve">Completion of HIST 2763 or HIST 2773 or POSC 2103 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6A334B89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English Proficiency (Grade of C or better in ENG 1003 and ENG 1013)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4CE5B284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2.25 in major or at least a "C" in each course in major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22FE5370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2.25 overall and at least 2.00 GPA at ASU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11D3AF3B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2.25 in business core or at least a "C" in each core course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00F61F1D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50 % of business requirements completed at ASU-Jonesboro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7D14433E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 xml:space="preserve">Maximum of 30 credit hours via correspondence, extension, examination, PLA, Military, or similar means; CLEP (30 hrs. max) 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0D64AC12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6A29E802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120 Total Credit Hours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64B67AC7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 xml:space="preserve">30 of </w:t>
            </w:r>
            <w:r>
              <w:rPr>
                <w:rFonts w:asciiTheme="majorHAnsi" w:eastAsia="Arial" w:hAnsiTheme="majorHAnsi" w:cs="Arial"/>
                <w:sz w:val="14"/>
                <w:szCs w:val="14"/>
              </w:rPr>
              <w:t xml:space="preserve">the 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last 36 hours at ASU-Jonesboro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47910D44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4"/>
                <w:szCs w:val="14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32 ASU residence hours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</w:p>
          <w:p w14:paraId="22B6D5E7" w14:textId="77777777" w:rsidR="00025929" w:rsidRPr="00EA327E" w:rsidRDefault="00025929" w:rsidP="00850D0C">
            <w:pPr>
              <w:spacing w:line="205" w:lineRule="exact"/>
              <w:ind w:left="29"/>
              <w:rPr>
                <w:rFonts w:asciiTheme="majorHAnsi" w:eastAsia="Arial" w:hAnsiTheme="majorHAnsi" w:cs="Arial"/>
                <w:sz w:val="18"/>
                <w:szCs w:val="18"/>
              </w:rPr>
            </w:pP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>Must have a grade of C or better in MATH 2143, ACCT 2033, and CIT 1503.</w:t>
            </w:r>
            <w:r w:rsidRPr="00EA327E">
              <w:rPr>
                <w:rFonts w:asciiTheme="majorHAnsi" w:eastAsia="Arial" w:hAnsiTheme="majorHAnsi" w:cs="Arial"/>
                <w:sz w:val="14"/>
                <w:szCs w:val="14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  <w:r w:rsidRPr="00EA327E">
              <w:rPr>
                <w:rFonts w:asciiTheme="majorHAnsi" w:eastAsia="Arial" w:hAnsiTheme="majorHAnsi" w:cs="Arial"/>
                <w:sz w:val="18"/>
                <w:szCs w:val="18"/>
              </w:rPr>
              <w:tab/>
            </w:r>
          </w:p>
        </w:tc>
      </w:tr>
    </w:tbl>
    <w:p w14:paraId="2ACA0B3A" w14:textId="77777777" w:rsidR="00025929" w:rsidRPr="00EA327E" w:rsidRDefault="00025929" w:rsidP="00025929">
      <w:pPr>
        <w:rPr>
          <w:rFonts w:asciiTheme="majorHAnsi" w:hAnsiTheme="majorHAnsi" w:cs="Times New Roman (Body CS)"/>
          <w:sz w:val="2"/>
        </w:rPr>
      </w:pPr>
    </w:p>
    <w:p w14:paraId="241D66FF" w14:textId="77777777" w:rsidR="00025929" w:rsidRDefault="00025929" w:rsidP="00025929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</w:rPr>
      </w:pPr>
    </w:p>
    <w:p w14:paraId="1704FD96" w14:textId="77777777" w:rsidR="00025929" w:rsidRDefault="00025929" w:rsidP="0002592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sectPr w:rsidR="00025929" w:rsidSect="00384538">
      <w:footerReference w:type="default" r:id="rId5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93C6" w14:textId="77777777" w:rsidR="0008596F" w:rsidRDefault="0008596F" w:rsidP="00AF3758">
      <w:pPr>
        <w:spacing w:after="0" w:line="240" w:lineRule="auto"/>
      </w:pPr>
      <w:r>
        <w:separator/>
      </w:r>
    </w:p>
  </w:endnote>
  <w:endnote w:type="continuationSeparator" w:id="0">
    <w:p w14:paraId="53A83561" w14:textId="77777777" w:rsidR="0008596F" w:rsidRDefault="0008596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DB53" w14:textId="77777777" w:rsidR="00850D0C" w:rsidRDefault="00850D0C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  <w:p w14:paraId="3010FD2F" w14:textId="77777777" w:rsidR="00850D0C" w:rsidRDefault="00850D0C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4772" w14:textId="77777777" w:rsidR="0008596F" w:rsidRDefault="0008596F" w:rsidP="00AF3758">
      <w:pPr>
        <w:spacing w:after="0" w:line="240" w:lineRule="auto"/>
      </w:pPr>
      <w:r>
        <w:separator/>
      </w:r>
    </w:p>
  </w:footnote>
  <w:footnote w:type="continuationSeparator" w:id="0">
    <w:p w14:paraId="579E9351" w14:textId="77777777" w:rsidR="0008596F" w:rsidRDefault="0008596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4D31"/>
    <w:multiLevelType w:val="multilevel"/>
    <w:tmpl w:val="1A1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976A75"/>
    <w:multiLevelType w:val="multilevel"/>
    <w:tmpl w:val="BF4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C12B3"/>
    <w:multiLevelType w:val="multilevel"/>
    <w:tmpl w:val="1876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E5C24"/>
    <w:multiLevelType w:val="multilevel"/>
    <w:tmpl w:val="594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A2A79"/>
    <w:multiLevelType w:val="multilevel"/>
    <w:tmpl w:val="4F9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7537904">
    <w:abstractNumId w:val="1"/>
  </w:num>
  <w:num w:numId="2" w16cid:durableId="413744036">
    <w:abstractNumId w:val="0"/>
  </w:num>
  <w:num w:numId="3" w16cid:durableId="166332309">
    <w:abstractNumId w:val="6"/>
  </w:num>
  <w:num w:numId="4" w16cid:durableId="1786118785">
    <w:abstractNumId w:val="7"/>
  </w:num>
  <w:num w:numId="5" w16cid:durableId="1315913141">
    <w:abstractNumId w:val="4"/>
  </w:num>
  <w:num w:numId="6" w16cid:durableId="1150831879">
    <w:abstractNumId w:val="9"/>
  </w:num>
  <w:num w:numId="7" w16cid:durableId="1131747095">
    <w:abstractNumId w:val="2"/>
  </w:num>
  <w:num w:numId="8" w16cid:durableId="1750686869">
    <w:abstractNumId w:val="8"/>
  </w:num>
  <w:num w:numId="9" w16cid:durableId="389307533">
    <w:abstractNumId w:val="5"/>
  </w:num>
  <w:num w:numId="10" w16cid:durableId="77951037">
    <w:abstractNumId w:val="3"/>
  </w:num>
  <w:num w:numId="11" w16cid:durableId="1365206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25929"/>
    <w:rsid w:val="00032490"/>
    <w:rsid w:val="00040138"/>
    <w:rsid w:val="000627BE"/>
    <w:rsid w:val="000779C2"/>
    <w:rsid w:val="0008596F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D755D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B52E8"/>
    <w:rsid w:val="003C0ED1"/>
    <w:rsid w:val="003C1EE2"/>
    <w:rsid w:val="003E4F88"/>
    <w:rsid w:val="003E535F"/>
    <w:rsid w:val="00400712"/>
    <w:rsid w:val="00401B7F"/>
    <w:rsid w:val="004072F1"/>
    <w:rsid w:val="00473252"/>
    <w:rsid w:val="00487771"/>
    <w:rsid w:val="00492F7C"/>
    <w:rsid w:val="00493290"/>
    <w:rsid w:val="004A7706"/>
    <w:rsid w:val="004C59E8"/>
    <w:rsid w:val="004E5007"/>
    <w:rsid w:val="004F2AE3"/>
    <w:rsid w:val="004F3C87"/>
    <w:rsid w:val="00504BCC"/>
    <w:rsid w:val="00515205"/>
    <w:rsid w:val="00515831"/>
    <w:rsid w:val="005215BC"/>
    <w:rsid w:val="00526B81"/>
    <w:rsid w:val="00563E52"/>
    <w:rsid w:val="00584C22"/>
    <w:rsid w:val="0058515B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14464"/>
    <w:rsid w:val="0073025F"/>
    <w:rsid w:val="0073125A"/>
    <w:rsid w:val="00735F84"/>
    <w:rsid w:val="00750AF6"/>
    <w:rsid w:val="00756D5F"/>
    <w:rsid w:val="00783E81"/>
    <w:rsid w:val="007A06B9"/>
    <w:rsid w:val="007D62C8"/>
    <w:rsid w:val="007E4484"/>
    <w:rsid w:val="00826393"/>
    <w:rsid w:val="0083170D"/>
    <w:rsid w:val="0085052C"/>
    <w:rsid w:val="00850D0C"/>
    <w:rsid w:val="008657A2"/>
    <w:rsid w:val="008822F1"/>
    <w:rsid w:val="008A2544"/>
    <w:rsid w:val="008A5230"/>
    <w:rsid w:val="008A795D"/>
    <w:rsid w:val="008C703B"/>
    <w:rsid w:val="008D012F"/>
    <w:rsid w:val="008D35A2"/>
    <w:rsid w:val="008D431C"/>
    <w:rsid w:val="008E679D"/>
    <w:rsid w:val="008E6C1C"/>
    <w:rsid w:val="008F245A"/>
    <w:rsid w:val="008F58AD"/>
    <w:rsid w:val="00920523"/>
    <w:rsid w:val="009363BA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2C1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971C0"/>
    <w:rsid w:val="00BB3184"/>
    <w:rsid w:val="00BB5093"/>
    <w:rsid w:val="00BC339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CE26BC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0827"/>
    <w:rsid w:val="00DE25ED"/>
    <w:rsid w:val="00E45868"/>
    <w:rsid w:val="00E567D4"/>
    <w:rsid w:val="00E70F88"/>
    <w:rsid w:val="00EB4FF5"/>
    <w:rsid w:val="00EC2BA4"/>
    <w:rsid w:val="00EC6970"/>
    <w:rsid w:val="00EE55A2"/>
    <w:rsid w:val="00EF2A44"/>
    <w:rsid w:val="00F01A8B"/>
    <w:rsid w:val="00F11CE3"/>
    <w:rsid w:val="00F23811"/>
    <w:rsid w:val="00F645B5"/>
    <w:rsid w:val="00F75657"/>
    <w:rsid w:val="00F87993"/>
    <w:rsid w:val="00FB00D4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29FC6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tate.edu/info/academics/degrees/" TargetMode="External"/><Relationship Id="rId18" Type="http://schemas.openxmlformats.org/officeDocument/2006/relationships/hyperlink" Target="https://catalog.astate.edu/preview_program.php?catoid=3&amp;poid=1212&amp;returnto=75" TargetMode="External"/><Relationship Id="rId26" Type="http://schemas.openxmlformats.org/officeDocument/2006/relationships/hyperlink" Target="https://catalog.astate.edu/preview_program.php?catoid=3&amp;poid=1212&amp;returnto=75" TargetMode="External"/><Relationship Id="rId39" Type="http://schemas.openxmlformats.org/officeDocument/2006/relationships/hyperlink" Target="https://catalog.astate.edu/content.php?catoid=3&amp;navoid=67" TargetMode="External"/><Relationship Id="rId21" Type="http://schemas.openxmlformats.org/officeDocument/2006/relationships/hyperlink" Target="https://catalog.astate.edu/preview_program.php?catoid=3&amp;poid=1212&amp;returnto=75" TargetMode="External"/><Relationship Id="rId34" Type="http://schemas.openxmlformats.org/officeDocument/2006/relationships/hyperlink" Target="https://catalog.astate.edu/preview_program.php?catoid=3&amp;poid=1212&amp;returnto=75" TargetMode="External"/><Relationship Id="rId42" Type="http://schemas.openxmlformats.org/officeDocument/2006/relationships/hyperlink" Target="https://catalog.astate.edu/preview_program.php?catoid=3&amp;poid=447" TargetMode="External"/><Relationship Id="rId47" Type="http://schemas.openxmlformats.org/officeDocument/2006/relationships/hyperlink" Target="https://catalog.astate.edu/preview_program.php?catoid=3&amp;poid=1212&amp;returnto=75" TargetMode="External"/><Relationship Id="rId50" Type="http://schemas.openxmlformats.org/officeDocument/2006/relationships/hyperlink" Target="https://catalog.astate.edu/preview_program.php?catoid=3&amp;poid=1212&amp;returnto=75" TargetMode="External"/><Relationship Id="rId55" Type="http://schemas.openxmlformats.org/officeDocument/2006/relationships/hyperlink" Target="https://catalog.astate.edu/preview_program.php?catoid=3&amp;poid=1212&amp;returnto=75" TargetMode="External"/><Relationship Id="rId7" Type="http://schemas.openxmlformats.org/officeDocument/2006/relationships/hyperlink" Target="mailto:dpearlman@state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3&amp;poid=1212&amp;returnto=75" TargetMode="External"/><Relationship Id="rId29" Type="http://schemas.openxmlformats.org/officeDocument/2006/relationships/hyperlink" Target="https://catalog.astate.edu/preview_program.php?catoid=3&amp;poid=1212&amp;returnto=75" TargetMode="External"/><Relationship Id="rId11" Type="http://schemas.openxmlformats.org/officeDocument/2006/relationships/image" Target="https://catalog.astate.edu/return.gif" TargetMode="External"/><Relationship Id="rId24" Type="http://schemas.openxmlformats.org/officeDocument/2006/relationships/hyperlink" Target="https://catalog.astate.edu/preview_program.php?catoid=3&amp;poid=478" TargetMode="External"/><Relationship Id="rId32" Type="http://schemas.openxmlformats.org/officeDocument/2006/relationships/hyperlink" Target="https://catalog.astate.edu/preview_program.php?catoid=3&amp;poid=1212&amp;returnto=75" TargetMode="External"/><Relationship Id="rId37" Type="http://schemas.openxmlformats.org/officeDocument/2006/relationships/hyperlink" Target="https://catalog.astate.edu/content.php?catoid=3&amp;navoid=75" TargetMode="External"/><Relationship Id="rId40" Type="http://schemas.openxmlformats.org/officeDocument/2006/relationships/hyperlink" Target="https://catalog.astate.edu/preview_entity.php?catoid=3&amp;ent_oid=98" TargetMode="External"/><Relationship Id="rId45" Type="http://schemas.openxmlformats.org/officeDocument/2006/relationships/hyperlink" Target="https://catalog.astate.edu/preview_program.php?catoid=3&amp;poid=1212&amp;returnto=75" TargetMode="External"/><Relationship Id="rId53" Type="http://schemas.openxmlformats.org/officeDocument/2006/relationships/hyperlink" Target="https://catalog.astate.edu/preview_program.php?catoid=3&amp;poid=1212&amp;returnto=75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catalog.astate.edu/preview_program.php?catoid=3&amp;poid=1212&amp;returnto=75" TargetMode="External"/><Relationship Id="rId14" Type="http://schemas.openxmlformats.org/officeDocument/2006/relationships/hyperlink" Target="https://catalog.astate.edu/content.php?catoid=3&amp;navoid=67" TargetMode="External"/><Relationship Id="rId22" Type="http://schemas.openxmlformats.org/officeDocument/2006/relationships/hyperlink" Target="https://catalog.astate.edu/preview_program.php?catoid=3&amp;poid=1212&amp;returnto=75" TargetMode="External"/><Relationship Id="rId27" Type="http://schemas.openxmlformats.org/officeDocument/2006/relationships/hyperlink" Target="https://catalog.astate.edu/preview_program.php?catoid=3&amp;poid=1212&amp;returnto=75" TargetMode="External"/><Relationship Id="rId30" Type="http://schemas.openxmlformats.org/officeDocument/2006/relationships/hyperlink" Target="https://catalog.astate.edu/preview_program.php?catoid=3&amp;poid=1212&amp;returnto=75" TargetMode="External"/><Relationship Id="rId35" Type="http://schemas.openxmlformats.org/officeDocument/2006/relationships/hyperlink" Target="https://catalog.astate.edu/preview_program.php?catoid=3&amp;poid=1212&amp;returnto=75" TargetMode="External"/><Relationship Id="rId43" Type="http://schemas.openxmlformats.org/officeDocument/2006/relationships/hyperlink" Target="https://catalog.astate.edu/preview_program.php?catoid=3&amp;poid=1212&amp;returnto=75" TargetMode="External"/><Relationship Id="rId48" Type="http://schemas.openxmlformats.org/officeDocument/2006/relationships/hyperlink" Target="https://catalog.astate.edu/preview_program.php?catoid=3&amp;poid=1212&amp;returnto=75" TargetMode="External"/><Relationship Id="rId56" Type="http://schemas.openxmlformats.org/officeDocument/2006/relationships/hyperlink" Target="https://catalog.astate.edu/preview_program.php?catoid=3&amp;poid=1212&amp;returnto=75" TargetMode="Externa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yperlink" Target="https://catalog.astate.edu/preview_program.php?catoid=3&amp;poid=1212&amp;returnto=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alog.astate.edu/content.php?catoid=3&amp;navoid=75" TargetMode="External"/><Relationship Id="rId17" Type="http://schemas.openxmlformats.org/officeDocument/2006/relationships/hyperlink" Target="https://catalog.astate.edu/preview_program.php?catoid=3&amp;poid=447" TargetMode="External"/><Relationship Id="rId25" Type="http://schemas.openxmlformats.org/officeDocument/2006/relationships/hyperlink" Target="https://catalog.astate.edu/preview_program.php?catoid=3&amp;poid=1212&amp;returnto=75" TargetMode="External"/><Relationship Id="rId33" Type="http://schemas.openxmlformats.org/officeDocument/2006/relationships/hyperlink" Target="https://catalog.astate.edu/preview_program.php?catoid=3&amp;poid=1212&amp;returnto=75" TargetMode="External"/><Relationship Id="rId38" Type="http://schemas.openxmlformats.org/officeDocument/2006/relationships/hyperlink" Target="https://www.astate.edu/info/academics/degrees/" TargetMode="External"/><Relationship Id="rId46" Type="http://schemas.openxmlformats.org/officeDocument/2006/relationships/hyperlink" Target="https://catalog.astate.edu/preview_program.php?catoid=3&amp;poid=1212&amp;returnto=75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catalog.astate.edu/preview_program.php?catoid=3&amp;poid=1212&amp;returnto=75" TargetMode="External"/><Relationship Id="rId41" Type="http://schemas.openxmlformats.org/officeDocument/2006/relationships/hyperlink" Target="https://catalog.astate.edu/preview_program.php?catoid=3&amp;poid=1212&amp;returnto=75" TargetMode="External"/><Relationship Id="rId54" Type="http://schemas.openxmlformats.org/officeDocument/2006/relationships/hyperlink" Target="https://catalog.astate.edu/preview_program.php?catoid=3&amp;poid=1212&amp;returnto=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talog.astate.edu/preview_entity.php?catoid=3&amp;ent_oid=98" TargetMode="External"/><Relationship Id="rId23" Type="http://schemas.openxmlformats.org/officeDocument/2006/relationships/hyperlink" Target="https://catalog.astate.edu/preview_program.php?catoid=3&amp;poid=1212&amp;returnto=75" TargetMode="External"/><Relationship Id="rId28" Type="http://schemas.openxmlformats.org/officeDocument/2006/relationships/hyperlink" Target="https://catalog.astate.edu/preview_program.php?catoid=3&amp;poid=1212&amp;returnto=75" TargetMode="External"/><Relationship Id="rId36" Type="http://schemas.openxmlformats.org/officeDocument/2006/relationships/image" Target="https://catalog.astate.edu/return.gif" TargetMode="External"/><Relationship Id="rId49" Type="http://schemas.openxmlformats.org/officeDocument/2006/relationships/hyperlink" Target="https://catalog.astate.edu/preview_program.php?catoid=3&amp;poid=478" TargetMode="External"/><Relationship Id="rId57" Type="http://schemas.openxmlformats.org/officeDocument/2006/relationships/hyperlink" Target="https://catalog.astate.edu/preview_program.php?catoid=3&amp;poid=1212&amp;returnto=75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catalog.astate.edu/preview_program.php?catoid=3&amp;poid=1212&amp;returnto=75" TargetMode="External"/><Relationship Id="rId44" Type="http://schemas.openxmlformats.org/officeDocument/2006/relationships/hyperlink" Target="https://catalog.astate.edu/preview_program.php?catoid=3&amp;poid=1212&amp;returnto=75" TargetMode="External"/><Relationship Id="rId52" Type="http://schemas.openxmlformats.org/officeDocument/2006/relationships/hyperlink" Target="https://catalog.astate.edu/preview_program.php?catoid=3&amp;poid=1212&amp;returnto=75" TargetMode="External"/><Relationship Id="rId6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preview_program.php?catoid=3&amp;poid=1212&amp;returnto=7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1F7123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1F7123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1F7123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1F7123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1F7123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1F7123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1F7123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1F7123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1F7123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1F7123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11A5C28D0041FAA7C7EC6BCE7D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CCEA5-EF59-4928-9913-9A984837AA71}"/>
      </w:docPartPr>
      <w:docPartBody>
        <w:p w:rsidR="00D41916" w:rsidRDefault="001F7123" w:rsidP="001F7123">
          <w:pPr>
            <w:pStyle w:val="D911A5C28D0041FAA7C7EC6BCE7D4497"/>
          </w:pPr>
          <w:r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2563E1208AF534AACF50706F283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600F-64FB-9C4E-8629-414498330E31}"/>
      </w:docPartPr>
      <w:docPartBody>
        <w:p w:rsidR="00000000" w:rsidRDefault="00BB6C4D" w:rsidP="00BB6C4D">
          <w:pPr>
            <w:pStyle w:val="A2563E1208AF534AACF50706F283707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0D414F"/>
    <w:rsid w:val="00156A9E"/>
    <w:rsid w:val="001B45B5"/>
    <w:rsid w:val="001D5784"/>
    <w:rsid w:val="001F7123"/>
    <w:rsid w:val="0028126C"/>
    <w:rsid w:val="00293680"/>
    <w:rsid w:val="00342C55"/>
    <w:rsid w:val="00371DB3"/>
    <w:rsid w:val="0038006E"/>
    <w:rsid w:val="003C7F8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55AAE"/>
    <w:rsid w:val="006C0858"/>
    <w:rsid w:val="00724E33"/>
    <w:rsid w:val="007B5EE7"/>
    <w:rsid w:val="007C429E"/>
    <w:rsid w:val="0088172E"/>
    <w:rsid w:val="009C0E11"/>
    <w:rsid w:val="00A21721"/>
    <w:rsid w:val="00A705A6"/>
    <w:rsid w:val="00AC3009"/>
    <w:rsid w:val="00AD5D56"/>
    <w:rsid w:val="00AF64F8"/>
    <w:rsid w:val="00B2559E"/>
    <w:rsid w:val="00B46AFF"/>
    <w:rsid w:val="00B5782F"/>
    <w:rsid w:val="00BA2926"/>
    <w:rsid w:val="00BB6C4D"/>
    <w:rsid w:val="00BC3DD0"/>
    <w:rsid w:val="00C16165"/>
    <w:rsid w:val="00C35680"/>
    <w:rsid w:val="00C3760F"/>
    <w:rsid w:val="00C9537A"/>
    <w:rsid w:val="00CD4EF8"/>
    <w:rsid w:val="00D41916"/>
    <w:rsid w:val="00D556D2"/>
    <w:rsid w:val="00DA5D8B"/>
    <w:rsid w:val="00DE2D0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7123"/>
  </w:style>
  <w:style w:type="paragraph" w:customStyle="1" w:styleId="D911A5C28D0041FAA7C7EC6BCE7D4497">
    <w:name w:val="D911A5C28D0041FAA7C7EC6BCE7D4497"/>
    <w:rsid w:val="001F7123"/>
    <w:pPr>
      <w:spacing w:after="160" w:line="259" w:lineRule="auto"/>
    </w:p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A2563E1208AF534AACF50706F2837075">
    <w:name w:val="A2563E1208AF534AACF50706F2837075"/>
    <w:rsid w:val="00BB6C4D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2023-04-18T21:18:00Z</dcterms:created>
  <dcterms:modified xsi:type="dcterms:W3CDTF">2023-04-20T14:46:00Z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3ecc13b1512db16b29fb690e7c4041c6e1e4109c41157824368115bdb179f69d</vt:lpwstr>
  </property>
</Properties>
</file>